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810" w14:textId="77777777" w:rsidR="00596370" w:rsidRDefault="002E32BA">
      <w:pPr>
        <w:widowControl w:val="0"/>
        <w:suppressAutoHyphens/>
        <w:autoSpaceDE w:val="0"/>
        <w:ind w:left="-284" w:right="-143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КРАСНОЯРСКОГО КРАЯ</w:t>
      </w:r>
    </w:p>
    <w:p w14:paraId="3B3F1778" w14:textId="77777777" w:rsidR="00596370" w:rsidRDefault="002E32BA">
      <w:pPr>
        <w:widowControl w:val="0"/>
        <w:suppressAutoHyphens/>
        <w:autoSpaceDE w:val="0"/>
        <w:ind w:left="-284" w:right="-143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КГА ПОУ «КАНСКИЙ ПЕДАГОГИЧЕСКИЙ КОЛЛЕДЖ» </w:t>
      </w:r>
    </w:p>
    <w:p w14:paraId="7E741F45" w14:textId="77777777" w:rsidR="00596370" w:rsidRDefault="002E32BA">
      <w:pPr>
        <w:widowControl w:val="0"/>
        <w:suppressAutoHyphens/>
        <w:autoSpaceDE w:val="0"/>
        <w:spacing w:line="240" w:lineRule="auto"/>
        <w:ind w:left="-284" w:right="-143"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СПЕЦИАЛЬНОСТЬ 09.02.07 ИНФОРМАЦИОННЫЕ СИСТЕМЫ И ПРОГРАММИРОВАНИЕ</w:t>
      </w:r>
    </w:p>
    <w:p w14:paraId="47E0A19D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0FA4CE24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0850735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A7244B6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1CC2C666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7741E715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364AFB07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758D12AE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012A6EE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269ACCE8" w14:textId="77777777" w:rsidR="00596370" w:rsidRDefault="002E32BA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b/>
          <w:caps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b/>
          <w:caps/>
          <w:color w:val="auto"/>
          <w:sz w:val="24"/>
          <w:szCs w:val="24"/>
          <w:lang w:eastAsia="ar-SA"/>
        </w:rPr>
        <w:t>Отчет по практике</w:t>
      </w:r>
    </w:p>
    <w:p w14:paraId="1BB3AEF5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b/>
          <w:color w:val="auto"/>
          <w:sz w:val="24"/>
          <w:szCs w:val="24"/>
          <w:lang w:eastAsia="ar-SA"/>
        </w:rPr>
      </w:pPr>
    </w:p>
    <w:p w14:paraId="574BBC34" w14:textId="47D8583B" w:rsidR="00596370" w:rsidRPr="00E17240" w:rsidRDefault="000C550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firstLine="426"/>
        <w:jc w:val="center"/>
        <w:rPr>
          <w:rFonts w:eastAsia="Times New Roman" w:cs="Times New Roman"/>
          <w:b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b/>
          <w:color w:val="auto"/>
          <w:sz w:val="24"/>
          <w:szCs w:val="24"/>
          <w:lang w:eastAsia="ar-SA"/>
        </w:rPr>
        <w:t>Производственная практика</w:t>
      </w:r>
      <w:r w:rsidR="002E32BA">
        <w:rPr>
          <w:rFonts w:eastAsia="Times New Roman" w:cs="Times New Roman"/>
          <w:b/>
          <w:color w:val="auto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b/>
          <w:color w:val="auto"/>
          <w:sz w:val="24"/>
          <w:szCs w:val="24"/>
          <w:lang w:eastAsia="ar-SA"/>
        </w:rPr>
        <w:t>ПП</w:t>
      </w:r>
      <w:r w:rsidR="002E32BA">
        <w:rPr>
          <w:rFonts w:eastAsia="Times New Roman" w:cs="Times New Roman"/>
          <w:b/>
          <w:color w:val="auto"/>
          <w:sz w:val="24"/>
          <w:szCs w:val="24"/>
          <w:lang w:eastAsia="ar-SA"/>
        </w:rPr>
        <w:t>.0</w:t>
      </w:r>
      <w:r w:rsidR="00E17240" w:rsidRPr="00E17240">
        <w:rPr>
          <w:rFonts w:eastAsia="Times New Roman" w:cs="Times New Roman"/>
          <w:b/>
          <w:color w:val="auto"/>
          <w:sz w:val="24"/>
          <w:szCs w:val="24"/>
          <w:lang w:eastAsia="ar-SA"/>
        </w:rPr>
        <w:t>1</w:t>
      </w:r>
    </w:p>
    <w:p w14:paraId="3A3A67FE" w14:textId="19A88D5B" w:rsidR="00596370" w:rsidRDefault="004405D4" w:rsidP="00E17240">
      <w:pPr>
        <w:widowControl w:val="0"/>
        <w:suppressAutoHyphens/>
        <w:autoSpaceDE w:val="0"/>
        <w:spacing w:line="240" w:lineRule="auto"/>
        <w:ind w:firstLine="426"/>
        <w:jc w:val="center"/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b/>
          <w:color w:val="auto"/>
          <w:sz w:val="24"/>
          <w:szCs w:val="24"/>
          <w:lang w:eastAsia="ar-SA"/>
        </w:rPr>
        <w:t>ПП</w:t>
      </w:r>
      <w:r w:rsidR="002E32BA">
        <w:rPr>
          <w:rFonts w:eastAsia="Times New Roman" w:cs="Times New Roman"/>
          <w:b/>
          <w:color w:val="auto"/>
          <w:sz w:val="24"/>
          <w:szCs w:val="24"/>
          <w:lang w:eastAsia="ar-SA"/>
        </w:rPr>
        <w:t>.0</w:t>
      </w:r>
      <w:r w:rsidR="00E17240" w:rsidRPr="00E17240">
        <w:rPr>
          <w:rFonts w:eastAsia="Times New Roman" w:cs="Times New Roman"/>
          <w:b/>
          <w:color w:val="auto"/>
          <w:sz w:val="24"/>
          <w:szCs w:val="24"/>
          <w:lang w:eastAsia="ar-SA"/>
        </w:rPr>
        <w:t>1</w:t>
      </w:r>
      <w:r w:rsidR="002E32BA">
        <w:rPr>
          <w:rFonts w:eastAsia="Times New Roman" w:cs="Times New Roman"/>
          <w:b/>
          <w:color w:val="auto"/>
          <w:sz w:val="24"/>
          <w:szCs w:val="24"/>
          <w:lang w:eastAsia="ar-SA"/>
        </w:rPr>
        <w:t>.</w:t>
      </w:r>
      <w:r w:rsidR="002E32BA">
        <w:rPr>
          <w:rFonts w:eastAsia="Times New Roman" w:cs="Times New Roman"/>
          <w:b/>
          <w:color w:val="auto"/>
          <w:sz w:val="24"/>
          <w:szCs w:val="24"/>
          <w:lang w:val="en-US" w:eastAsia="ar-SA"/>
        </w:rPr>
        <w:t> </w:t>
      </w:r>
      <w:r w:rsidR="00E17240" w:rsidRPr="00E17240">
        <w:rPr>
          <w:rFonts w:eastAsia="Times New Roman" w:cs="Times New Roman"/>
          <w:b/>
          <w:color w:val="auto"/>
          <w:sz w:val="24"/>
          <w:szCs w:val="24"/>
          <w:lang w:eastAsia="ar-SA"/>
        </w:rPr>
        <w:t xml:space="preserve">Разработка модулей программного обеспечения для компьютерных систем.  </w:t>
      </w:r>
    </w:p>
    <w:p w14:paraId="6DB46106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</w:pPr>
    </w:p>
    <w:p w14:paraId="3BFB16A5" w14:textId="7324C606" w:rsidR="00596370" w:rsidRDefault="002E32BA">
      <w:pPr>
        <w:widowControl w:val="0"/>
        <w:tabs>
          <w:tab w:val="left" w:pos="3261"/>
          <w:tab w:val="left" w:pos="9355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Ф.И.О.  </w:t>
      </w:r>
      <w:r w:rsidR="000C5506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Макарова Екатерина Евгеньевна</w:t>
      </w:r>
      <w:r w:rsidR="00AC2BAD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, Соколова Анастасия Юрьевна</w:t>
      </w:r>
      <w:r w:rsidR="000A4A4A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,</w:t>
      </w:r>
      <w:r w:rsidR="000A4A4A" w:rsidRPr="000A4A4A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 xml:space="preserve"> </w:t>
      </w:r>
      <w:r w:rsidR="000A4A4A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Лёвкина Екатерина Вячеславовна, Титова Иеремия Валерьевна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ab/>
      </w:r>
    </w:p>
    <w:p w14:paraId="2AA08E56" w14:textId="2141B217" w:rsidR="00596370" w:rsidRDefault="002E32BA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>Период прохождения практики: с «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17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» 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марта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по «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22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» 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марта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>20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2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5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>г.</w:t>
      </w:r>
    </w:p>
    <w:p w14:paraId="6C813D46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3518A3F0" w14:textId="7167AB36" w:rsidR="00596370" w:rsidRDefault="002E32BA">
      <w:pPr>
        <w:widowControl w:val="0"/>
        <w:pBdr>
          <w:bottom w:val="single" w:sz="4" w:space="1" w:color="auto"/>
        </w:pBd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Место прохождения практики: </w:t>
      </w:r>
      <w:r w:rsidRPr="00541B19">
        <w:rPr>
          <w:sz w:val="24"/>
          <w:szCs w:val="24"/>
        </w:rPr>
        <w:t xml:space="preserve">КГА ПОУ </w:t>
      </w:r>
      <w:r w:rsidR="000C5506">
        <w:rPr>
          <w:sz w:val="24"/>
          <w:szCs w:val="24"/>
        </w:rPr>
        <w:t>«</w:t>
      </w:r>
      <w:r w:rsidRPr="00541B19">
        <w:rPr>
          <w:sz w:val="24"/>
          <w:szCs w:val="24"/>
        </w:rPr>
        <w:t xml:space="preserve">Канский </w:t>
      </w:r>
      <w:r w:rsidR="00AC2BAD">
        <w:rPr>
          <w:sz w:val="24"/>
          <w:szCs w:val="24"/>
        </w:rPr>
        <w:t>п</w:t>
      </w:r>
      <w:r w:rsidRPr="00541B19">
        <w:rPr>
          <w:sz w:val="24"/>
          <w:szCs w:val="24"/>
        </w:rPr>
        <w:t>едагогический колледж</w:t>
      </w:r>
      <w:r w:rsidR="000C5506">
        <w:rPr>
          <w:sz w:val="24"/>
          <w:szCs w:val="24"/>
        </w:rPr>
        <w:t>»</w:t>
      </w:r>
    </w:p>
    <w:p w14:paraId="0D55EB42" w14:textId="77777777" w:rsidR="00596370" w:rsidRDefault="002E32BA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</w:pPr>
      <w:r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  <w:t>наименование ОУ</w:t>
      </w:r>
    </w:p>
    <w:p w14:paraId="342EF7E1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08E82F5C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E6D8DE0" w14:textId="75A12DAC" w:rsidR="00596370" w:rsidRDefault="002E32BA">
      <w:pPr>
        <w:widowControl w:val="0"/>
        <w:tabs>
          <w:tab w:val="left" w:pos="8364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Руководитель практики от колледжа: </w:t>
      </w:r>
      <w:r w:rsidR="000C5506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 xml:space="preserve">Суховаров А.Ю., </w:t>
      </w:r>
      <w:proofErr w:type="spellStart"/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Матвейченко</w:t>
      </w:r>
      <w:proofErr w:type="spellEnd"/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 xml:space="preserve"> М.В.</w:t>
      </w:r>
    </w:p>
    <w:p w14:paraId="5BE89FB8" w14:textId="77777777" w:rsidR="00596370" w:rsidRPr="00AC2BAD" w:rsidRDefault="002E32BA">
      <w:pPr>
        <w:widowControl w:val="0"/>
        <w:suppressAutoHyphens/>
        <w:autoSpaceDE w:val="0"/>
        <w:spacing w:line="240" w:lineRule="auto"/>
        <w:ind w:firstLine="4680"/>
        <w:jc w:val="left"/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</w:pPr>
      <w:r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  <w:t>Фамилия, инициалы</w:t>
      </w:r>
    </w:p>
    <w:p w14:paraId="06442B6A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0042459F" w14:textId="77777777" w:rsidR="00596370" w:rsidRDefault="002E32BA">
      <w:pPr>
        <w:widowControl w:val="0"/>
        <w:tabs>
          <w:tab w:val="left" w:pos="8364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Руководитель практики от учреждения (организации): 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Баранов Ю.С.</w:t>
      </w:r>
    </w:p>
    <w:p w14:paraId="09759C83" w14:textId="77777777" w:rsidR="00596370" w:rsidRDefault="002E32BA">
      <w:pPr>
        <w:widowControl w:val="0"/>
        <w:suppressAutoHyphens/>
        <w:autoSpaceDE w:val="0"/>
        <w:spacing w:line="240" w:lineRule="auto"/>
        <w:ind w:firstLine="6237"/>
        <w:jc w:val="left"/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</w:pPr>
      <w:r>
        <w:rPr>
          <w:rFonts w:eastAsia="Times New Roman" w:cs="Times New Roman"/>
          <w:i/>
          <w:color w:val="auto"/>
          <w:sz w:val="24"/>
          <w:szCs w:val="24"/>
          <w:vertAlign w:val="superscript"/>
          <w:lang w:eastAsia="ar-SA"/>
        </w:rPr>
        <w:t>Фамилия, инициалы</w:t>
      </w:r>
    </w:p>
    <w:p w14:paraId="00020677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68BEBFE9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78D54388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288CC31A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3B257850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278573EC" w14:textId="5294B856" w:rsidR="00596370" w:rsidRDefault="002E32BA">
      <w:pPr>
        <w:widowControl w:val="0"/>
        <w:suppressAutoHyphens/>
        <w:autoSpaceDE w:val="0"/>
        <w:spacing w:before="240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Дата </w:t>
      </w:r>
      <w:proofErr w:type="gramStart"/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сдачи:   </w:t>
      </w:r>
      <w:proofErr w:type="gramEnd"/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  «</w:t>
      </w:r>
      <w:r w:rsidR="00E17240">
        <w:rPr>
          <w:rFonts w:eastAsia="Times New Roman" w:cs="Times New Roman"/>
          <w:color w:val="auto"/>
          <w:sz w:val="24"/>
          <w:szCs w:val="24"/>
          <w:lang w:eastAsia="ar-SA"/>
        </w:rPr>
        <w:t>22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» 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марта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20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2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5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г.</w:t>
      </w:r>
    </w:p>
    <w:p w14:paraId="45BCFCED" w14:textId="1DB6F87D" w:rsidR="00596370" w:rsidRDefault="002E32BA">
      <w:pPr>
        <w:widowControl w:val="0"/>
        <w:suppressAutoHyphens/>
        <w:autoSpaceDE w:val="0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>Дата проверки «</w:t>
      </w:r>
      <w:r w:rsidR="00EE008F">
        <w:rPr>
          <w:rFonts w:eastAsia="Times New Roman" w:cs="Times New Roman"/>
          <w:color w:val="auto"/>
          <w:sz w:val="24"/>
          <w:szCs w:val="24"/>
          <w:lang w:eastAsia="ar-SA"/>
        </w:rPr>
        <w:t>2</w:t>
      </w:r>
      <w:r w:rsidR="00E17240">
        <w:rPr>
          <w:rFonts w:eastAsia="Times New Roman" w:cs="Times New Roman"/>
          <w:color w:val="auto"/>
          <w:sz w:val="24"/>
          <w:szCs w:val="24"/>
          <w:lang w:eastAsia="ar-SA"/>
        </w:rPr>
        <w:t>4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» 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марта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20</w:t>
      </w:r>
      <w:r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2</w:t>
      </w:r>
      <w:r w:rsidR="00E17240">
        <w:rPr>
          <w:rFonts w:eastAsia="Times New Roman" w:cs="Times New Roman"/>
          <w:color w:val="auto"/>
          <w:sz w:val="24"/>
          <w:szCs w:val="24"/>
          <w:u w:val="single"/>
          <w:lang w:eastAsia="ar-SA"/>
        </w:rPr>
        <w:t>5</w:t>
      </w:r>
      <w:r>
        <w:rPr>
          <w:rFonts w:eastAsia="Times New Roman" w:cs="Times New Roman"/>
          <w:color w:val="auto"/>
          <w:sz w:val="24"/>
          <w:szCs w:val="24"/>
          <w:lang w:eastAsia="ar-SA"/>
        </w:rPr>
        <w:t xml:space="preserve"> г.</w:t>
      </w:r>
    </w:p>
    <w:p w14:paraId="7E3FE1EA" w14:textId="77777777" w:rsidR="00596370" w:rsidRDefault="00596370">
      <w:pPr>
        <w:widowControl w:val="0"/>
        <w:suppressAutoHyphens/>
        <w:autoSpaceDE w:val="0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73CADBB2" w14:textId="525C04EE" w:rsidR="00596370" w:rsidRDefault="002E32BA">
      <w:pPr>
        <w:widowControl w:val="0"/>
        <w:suppressAutoHyphens/>
        <w:autoSpaceDE w:val="0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>Подпись руководителя   ________________________</w:t>
      </w:r>
    </w:p>
    <w:p w14:paraId="470196EF" w14:textId="77777777" w:rsidR="00E17240" w:rsidRDefault="00E17240" w:rsidP="00E17240">
      <w:pPr>
        <w:widowControl w:val="0"/>
        <w:suppressAutoHyphens/>
        <w:autoSpaceDE w:val="0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>Подпись руководителя   ________________________</w:t>
      </w:r>
    </w:p>
    <w:p w14:paraId="6C1DA789" w14:textId="77777777" w:rsidR="00596370" w:rsidRDefault="00596370" w:rsidP="00E17240">
      <w:pPr>
        <w:widowControl w:val="0"/>
        <w:suppressAutoHyphens/>
        <w:autoSpaceDE w:val="0"/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8B120EA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E488B72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501A7778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22661561" w14:textId="77777777" w:rsidR="00596370" w:rsidRDefault="00596370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14:paraId="414EFB76" w14:textId="15ADD619" w:rsidR="00596370" w:rsidRDefault="002E32BA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  <w:r>
        <w:rPr>
          <w:rFonts w:eastAsia="Times New Roman" w:cs="Times New Roman"/>
          <w:color w:val="auto"/>
          <w:sz w:val="24"/>
          <w:szCs w:val="24"/>
          <w:lang w:eastAsia="ar-SA"/>
        </w:rPr>
        <w:t>Канск, 202</w:t>
      </w:r>
      <w:r w:rsidR="00E17240">
        <w:rPr>
          <w:rFonts w:eastAsia="Times New Roman" w:cs="Times New Roman"/>
          <w:color w:val="auto"/>
          <w:sz w:val="24"/>
          <w:szCs w:val="24"/>
          <w:lang w:eastAsia="ar-SA"/>
        </w:rPr>
        <w:t>5</w:t>
      </w:r>
    </w:p>
    <w:p w14:paraId="0E11B3D0" w14:textId="77777777" w:rsidR="00596370" w:rsidRDefault="002E32BA">
      <w:r>
        <w:br w:type="page"/>
      </w:r>
    </w:p>
    <w:bookmarkStart w:id="0" w:name="_Toc120696595" w:displacedByCustomXml="next"/>
    <w:bookmarkEnd w:id="0" w:displacedByCustomXml="next"/>
    <w:sdt>
      <w:sdtPr>
        <w:rPr>
          <w:b/>
        </w:rPr>
        <w:id w:val="8924628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ABE80EC" w14:textId="77777777" w:rsidR="00290607" w:rsidRDefault="002E32BA" w:rsidP="00197A3A">
          <w:pPr>
            <w:spacing w:line="240" w:lineRule="auto"/>
            <w:ind w:firstLine="0"/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Pr="000C5506">
            <w:rPr>
              <w:bCs/>
            </w:rPr>
            <w:fldChar w:fldCharType="begin"/>
          </w:r>
          <w:r w:rsidRPr="000C5506">
            <w:rPr>
              <w:bCs/>
            </w:rPr>
            <w:instrText xml:space="preserve"> TOC \o "1-3" \h \z \u </w:instrText>
          </w:r>
          <w:r w:rsidRPr="000C5506">
            <w:rPr>
              <w:bCs/>
            </w:rPr>
            <w:fldChar w:fldCharType="separate"/>
          </w:r>
        </w:p>
        <w:p w14:paraId="5964D23F" w14:textId="61CA936F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47" w:history="1">
            <w:r w:rsidRPr="00087B6C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A60A" w14:textId="10D1EFC7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48" w:history="1">
            <w:r w:rsidRPr="00087B6C">
              <w:rPr>
                <w:rStyle w:val="a3"/>
                <w:noProof/>
              </w:rPr>
              <w:t>Задание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775F" w14:textId="4491C23C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49" w:history="1">
            <w:r w:rsidRPr="00087B6C">
              <w:rPr>
                <w:rStyle w:val="a3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31A9" w14:textId="7D9302EC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50" w:history="1">
            <w:r w:rsidRPr="00087B6C">
              <w:rPr>
                <w:rStyle w:val="a3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D212" w14:textId="75C03E77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51" w:history="1">
            <w:r w:rsidRPr="00087B6C">
              <w:rPr>
                <w:rStyle w:val="a3"/>
                <w:noProof/>
              </w:rPr>
              <w:t>Требование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E6C9" w14:textId="4A8757BB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52" w:history="1">
            <w:r w:rsidRPr="00087B6C">
              <w:rPr>
                <w:rStyle w:val="a3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9C96" w14:textId="51B0FFFE" w:rsidR="00290607" w:rsidRDefault="00290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5024853" w:history="1">
            <w:r w:rsidRPr="00087B6C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F755" w14:textId="77777777" w:rsidR="00596370" w:rsidRDefault="002E32BA" w:rsidP="00197A3A">
          <w:pPr>
            <w:spacing w:line="240" w:lineRule="auto"/>
            <w:ind w:firstLine="0"/>
          </w:pPr>
          <w:r w:rsidRPr="000C5506">
            <w:rPr>
              <w:bCs/>
            </w:rPr>
            <w:fldChar w:fldCharType="end"/>
          </w:r>
        </w:p>
      </w:sdtContent>
    </w:sdt>
    <w:p w14:paraId="73525EC1" w14:textId="77777777" w:rsidR="00596370" w:rsidRDefault="00596370">
      <w:pPr>
        <w:spacing w:after="160" w:line="259" w:lineRule="auto"/>
        <w:ind w:firstLine="0"/>
        <w:jc w:val="left"/>
      </w:pPr>
    </w:p>
    <w:p w14:paraId="3A09FB03" w14:textId="77777777" w:rsidR="00596370" w:rsidRDefault="002E32B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BEF8752" w14:textId="77777777" w:rsidR="00596370" w:rsidRDefault="002E32BA" w:rsidP="005033A8">
      <w:pPr>
        <w:pStyle w:val="1"/>
        <w:spacing w:before="0"/>
        <w:rPr>
          <w:sz w:val="24"/>
        </w:rPr>
      </w:pPr>
      <w:bookmarkStart w:id="1" w:name="_Toc195024847"/>
      <w:r>
        <w:lastRenderedPageBreak/>
        <w:t>Введение</w:t>
      </w:r>
      <w:bookmarkEnd w:id="1"/>
      <w:r>
        <w:rPr>
          <w:sz w:val="24"/>
        </w:rPr>
        <w:t xml:space="preserve"> </w:t>
      </w:r>
    </w:p>
    <w:p w14:paraId="177DED6A" w14:textId="5BB2D076" w:rsidR="00E17240" w:rsidRDefault="00E17240" w:rsidP="00197A3A">
      <w:r w:rsidRPr="00E17240">
        <w:t>В рамках прохождения производственной практики были выполнены работы, связанные с проектированием, разработкой и внедрением базы данных с последующей её интеграцией в приложение, созданное на платформе Delphi. Данный отчет отражает ключевые этапы работы, а также результаты выполнения поставленных задач.</w:t>
      </w:r>
    </w:p>
    <w:p w14:paraId="739F2F57" w14:textId="72842627" w:rsidR="00541B19" w:rsidRDefault="00541B19" w:rsidP="00197A3A">
      <w:pPr>
        <w:rPr>
          <w:b/>
        </w:rPr>
      </w:pPr>
      <w:r w:rsidRPr="00541B19">
        <w:t>Целью практики было получение практических навыков работы с</w:t>
      </w:r>
      <w:r w:rsidR="00285319">
        <w:t xml:space="preserve"> техническим заданием</w:t>
      </w:r>
      <w:r w:rsidR="00E17240">
        <w:t xml:space="preserve"> и</w:t>
      </w:r>
      <w:r w:rsidR="00285319" w:rsidRPr="00285319">
        <w:t xml:space="preserve"> </w:t>
      </w:r>
      <w:r w:rsidR="00285319">
        <w:rPr>
          <w:lang w:val="en-US"/>
        </w:rPr>
        <w:t>Delphi</w:t>
      </w:r>
      <w:r w:rsidRPr="00541B19">
        <w:t>.</w:t>
      </w:r>
    </w:p>
    <w:p w14:paraId="0222763F" w14:textId="767B4F54" w:rsidR="00596370" w:rsidRDefault="002E32BA" w:rsidP="00197A3A">
      <w:pPr>
        <w:pStyle w:val="1"/>
        <w:spacing w:before="0"/>
      </w:pPr>
      <w:bookmarkStart w:id="2" w:name="_Toc195024848"/>
      <w:r>
        <w:t>Задание на практику</w:t>
      </w:r>
      <w:bookmarkEnd w:id="2"/>
    </w:p>
    <w:p w14:paraId="7F1EF65F" w14:textId="02561403" w:rsidR="00596370" w:rsidRDefault="002E32BA" w:rsidP="00197A3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</w:t>
      </w:r>
      <w:r w:rsidR="00541B19">
        <w:rPr>
          <w:rFonts w:cs="Times New Roman"/>
          <w:szCs w:val="28"/>
        </w:rPr>
        <w:t>производственной практики</w:t>
      </w:r>
      <w:r>
        <w:rPr>
          <w:rFonts w:cs="Times New Roman"/>
          <w:szCs w:val="28"/>
        </w:rPr>
        <w:t xml:space="preserve"> </w:t>
      </w:r>
      <w:r w:rsidR="007C4AE6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получи</w:t>
      </w:r>
      <w:r w:rsidR="00541B19">
        <w:rPr>
          <w:rFonts w:cs="Times New Roman"/>
          <w:szCs w:val="28"/>
        </w:rPr>
        <w:t>л</w:t>
      </w:r>
      <w:r w:rsidR="007C4AE6">
        <w:rPr>
          <w:rFonts w:cs="Times New Roman"/>
          <w:szCs w:val="28"/>
        </w:rPr>
        <w:t>и</w:t>
      </w:r>
      <w:r w:rsidR="00541B19">
        <w:rPr>
          <w:rFonts w:cs="Times New Roman"/>
          <w:szCs w:val="28"/>
        </w:rPr>
        <w:t xml:space="preserve"> следующие</w:t>
      </w:r>
      <w:r>
        <w:rPr>
          <w:rFonts w:cs="Times New Roman"/>
          <w:szCs w:val="28"/>
        </w:rPr>
        <w:t xml:space="preserve"> задания:</w:t>
      </w:r>
    </w:p>
    <w:p w14:paraId="7CE631FA" w14:textId="75A38F8C" w:rsidR="00E17240" w:rsidRPr="00E17240" w:rsidRDefault="00E17240" w:rsidP="00E17240">
      <w:pPr>
        <w:pStyle w:val="ac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7240">
        <w:rPr>
          <w:rFonts w:ascii="Times New Roman" w:hAnsi="Times New Roman" w:cs="Times New Roman"/>
          <w:sz w:val="28"/>
          <w:szCs w:val="28"/>
        </w:rPr>
        <w:t>Анализ технического задания и требований к системе;</w:t>
      </w:r>
    </w:p>
    <w:p w14:paraId="0B4CD37C" w14:textId="62798D56" w:rsidR="00E17240" w:rsidRPr="00E17240" w:rsidRDefault="00E17240" w:rsidP="00E17240">
      <w:pPr>
        <w:pStyle w:val="ac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7240">
        <w:rPr>
          <w:rFonts w:ascii="Times New Roman" w:hAnsi="Times New Roman" w:cs="Times New Roman"/>
          <w:sz w:val="28"/>
          <w:szCs w:val="28"/>
        </w:rPr>
        <w:t>Проектирование структуры базы данных;</w:t>
      </w:r>
    </w:p>
    <w:p w14:paraId="2026C3C2" w14:textId="15C2A7C3" w:rsidR="00E17240" w:rsidRPr="00E17240" w:rsidRDefault="00E17240" w:rsidP="00E17240">
      <w:pPr>
        <w:pStyle w:val="ac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7240">
        <w:rPr>
          <w:rFonts w:ascii="Times New Roman" w:hAnsi="Times New Roman" w:cs="Times New Roman"/>
          <w:sz w:val="28"/>
          <w:szCs w:val="28"/>
        </w:rPr>
        <w:t>Реализация БД в выбранной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7240">
        <w:rPr>
          <w:rFonts w:ascii="Times New Roman" w:hAnsi="Times New Roman" w:cs="Times New Roman"/>
          <w:sz w:val="28"/>
          <w:szCs w:val="28"/>
        </w:rPr>
        <w:t>);</w:t>
      </w:r>
    </w:p>
    <w:p w14:paraId="0649EB15" w14:textId="745FF982" w:rsidR="00E17240" w:rsidRPr="00E17240" w:rsidRDefault="00E17240" w:rsidP="00E17240">
      <w:pPr>
        <w:pStyle w:val="ac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7240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в среде Delphi;</w:t>
      </w:r>
    </w:p>
    <w:p w14:paraId="1E7E433C" w14:textId="20F3E87D" w:rsidR="007C4AE6" w:rsidRPr="00541B19" w:rsidRDefault="00E17240" w:rsidP="00E17240">
      <w:pPr>
        <w:pStyle w:val="ac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7240">
        <w:rPr>
          <w:rFonts w:ascii="Times New Roman" w:hAnsi="Times New Roman" w:cs="Times New Roman"/>
          <w:sz w:val="28"/>
          <w:szCs w:val="28"/>
        </w:rPr>
        <w:t>Тестирование и отладка приложения.</w:t>
      </w:r>
    </w:p>
    <w:p w14:paraId="4E0B2724" w14:textId="7D2D5EC5" w:rsidR="00596370" w:rsidRDefault="002E32BA" w:rsidP="00197A3A">
      <w:pPr>
        <w:pStyle w:val="1"/>
        <w:spacing w:before="0"/>
      </w:pPr>
      <w:bookmarkStart w:id="3" w:name="_Toc195024849"/>
      <w:r>
        <w:t>Основание для разработки</w:t>
      </w:r>
      <w:bookmarkEnd w:id="3"/>
    </w:p>
    <w:p w14:paraId="1CE972E9" w14:textId="3B719BA9" w:rsidR="00596370" w:rsidRDefault="002E32BA" w:rsidP="00197A3A">
      <w:pPr>
        <w:contextualSpacing/>
      </w:pPr>
      <w:r>
        <w:rPr>
          <w:rFonts w:eastAsia="Times New Roman" w:cs="Times New Roman"/>
          <w:szCs w:val="28"/>
          <w:lang w:eastAsia="ru-RU"/>
        </w:rPr>
        <w:t xml:space="preserve">Основанием для проведения разработки является задание на </w:t>
      </w:r>
      <w:r w:rsidR="00541B19">
        <w:rPr>
          <w:rFonts w:eastAsia="Times New Roman" w:cs="Times New Roman"/>
          <w:szCs w:val="28"/>
          <w:lang w:eastAsia="ru-RU"/>
        </w:rPr>
        <w:t>производственную практику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41B19">
        <w:rPr>
          <w:rFonts w:eastAsia="Times New Roman" w:cs="Times New Roman"/>
          <w:szCs w:val="28"/>
          <w:lang w:eastAsia="ru-RU"/>
        </w:rPr>
        <w:t>ПП</w:t>
      </w:r>
      <w:r>
        <w:rPr>
          <w:rFonts w:eastAsia="Times New Roman" w:cs="Times New Roman"/>
          <w:szCs w:val="28"/>
          <w:lang w:eastAsia="ru-RU"/>
        </w:rPr>
        <w:t>.</w:t>
      </w:r>
      <w:r w:rsidR="00E17240" w:rsidRPr="00E17240">
        <w:rPr>
          <w:rFonts w:eastAsia="Times New Roman" w:cs="Times New Roman"/>
          <w:szCs w:val="28"/>
          <w:lang w:eastAsia="ru-RU"/>
        </w:rPr>
        <w:t>01</w:t>
      </w:r>
      <w:r>
        <w:rPr>
          <w:rFonts w:eastAsia="Times New Roman" w:cs="Times New Roman"/>
          <w:szCs w:val="28"/>
          <w:lang w:eastAsia="ru-RU"/>
        </w:rPr>
        <w:t xml:space="preserve"> профессионального модуля </w:t>
      </w:r>
      <w:r>
        <w:rPr>
          <w:rFonts w:cs="Times New Roman"/>
          <w:szCs w:val="28"/>
        </w:rPr>
        <w:t>ПМ.0</w:t>
      </w:r>
      <w:r w:rsidR="00E17240" w:rsidRPr="00E1724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  <w:r w:rsidR="00E17240" w:rsidRPr="00E17240">
        <w:rPr>
          <w:rFonts w:cs="Times New Roman"/>
          <w:szCs w:val="28"/>
        </w:rPr>
        <w:t xml:space="preserve">Разработка модулей программного обеспечения для компьютерных систем.  </w:t>
      </w:r>
    </w:p>
    <w:p w14:paraId="42EA1E86" w14:textId="77777777" w:rsidR="00596370" w:rsidRDefault="002E32BA" w:rsidP="00197A3A">
      <w:pPr>
        <w:pStyle w:val="1"/>
        <w:spacing w:before="0"/>
      </w:pPr>
      <w:bookmarkStart w:id="4" w:name="_Toc195024850"/>
      <w:r>
        <w:t>Назначение разработки</w:t>
      </w:r>
      <w:bookmarkEnd w:id="4"/>
    </w:p>
    <w:p w14:paraId="516530F7" w14:textId="7B2C61D4" w:rsidR="00541B19" w:rsidRDefault="00541B19" w:rsidP="00197A3A">
      <w:pPr>
        <w:rPr>
          <w:b/>
        </w:rPr>
      </w:pPr>
      <w:r>
        <w:t>Назначением</w:t>
      </w:r>
      <w:r w:rsidR="007C4AE6" w:rsidRPr="007C4AE6">
        <w:t xml:space="preserve"> разработк</w:t>
      </w:r>
      <w:r w:rsidR="007C4AE6">
        <w:t>и</w:t>
      </w:r>
      <w:r w:rsidR="007C4AE6" w:rsidRPr="007C4AE6">
        <w:t xml:space="preserve"> </w:t>
      </w:r>
      <w:r>
        <w:t>является</w:t>
      </w:r>
      <w:r w:rsidRPr="00541B19">
        <w:t xml:space="preserve"> </w:t>
      </w:r>
      <w:r w:rsidR="00E17240" w:rsidRPr="00E17240">
        <w:t>закреплени</w:t>
      </w:r>
      <w:r w:rsidR="00E17240">
        <w:t>е</w:t>
      </w:r>
      <w:r w:rsidR="00E17240" w:rsidRPr="00E17240">
        <w:t xml:space="preserve"> навыков проектирования баз данных, программирования и создания пользовательских интерфейсов, демонстрируя полный цикл разработки от анализа требований до тестирования готового приложения</w:t>
      </w:r>
      <w:r w:rsidRPr="00541B19">
        <w:t>.</w:t>
      </w:r>
    </w:p>
    <w:p w14:paraId="1DF27D86" w14:textId="4362A920" w:rsidR="00596370" w:rsidRDefault="002E32BA" w:rsidP="00197A3A">
      <w:pPr>
        <w:pStyle w:val="1"/>
        <w:spacing w:before="0"/>
      </w:pPr>
      <w:bookmarkStart w:id="5" w:name="_Toc195024851"/>
      <w:r>
        <w:t>Требование к программному средству</w:t>
      </w:r>
      <w:bookmarkEnd w:id="5"/>
    </w:p>
    <w:p w14:paraId="3AFF0346" w14:textId="42871ED4" w:rsidR="00541B19" w:rsidRPr="00E17240" w:rsidRDefault="00541B19" w:rsidP="00197A3A">
      <w:pPr>
        <w:ind w:firstLine="142"/>
        <w:rPr>
          <w:rFonts w:cs="Times New Roman"/>
          <w:szCs w:val="27"/>
          <w:highlight w:val="yellow"/>
        </w:rPr>
      </w:pPr>
      <w:bookmarkStart w:id="6" w:name="_Hlk185587640"/>
      <w:r w:rsidRPr="00E17240">
        <w:rPr>
          <w:rFonts w:cs="Times New Roman"/>
          <w:szCs w:val="27"/>
          <w:highlight w:val="yellow"/>
        </w:rPr>
        <w:t>Веб-</w:t>
      </w:r>
      <w:r w:rsidR="007C4AE6" w:rsidRPr="00E17240">
        <w:rPr>
          <w:rFonts w:cs="Times New Roman"/>
          <w:szCs w:val="27"/>
          <w:highlight w:val="yellow"/>
        </w:rPr>
        <w:t>приложение</w:t>
      </w:r>
      <w:r w:rsidRPr="00E17240">
        <w:rPr>
          <w:rFonts w:cs="Times New Roman"/>
          <w:szCs w:val="27"/>
          <w:highlight w:val="yellow"/>
        </w:rPr>
        <w:t xml:space="preserve"> </w:t>
      </w:r>
      <w:r w:rsidR="00766488" w:rsidRPr="00E17240">
        <w:rPr>
          <w:rFonts w:cs="Times New Roman"/>
          <w:szCs w:val="27"/>
          <w:highlight w:val="yellow"/>
        </w:rPr>
        <w:t>должно</w:t>
      </w:r>
      <w:r w:rsidRPr="00E17240">
        <w:rPr>
          <w:rFonts w:cs="Times New Roman"/>
          <w:szCs w:val="27"/>
          <w:highlight w:val="yellow"/>
        </w:rPr>
        <w:t xml:space="preserve"> соответствовать следующим требованиям:</w:t>
      </w:r>
    </w:p>
    <w:bookmarkEnd w:id="6"/>
    <w:p w14:paraId="2F055FE8" w14:textId="26EA9ED6" w:rsidR="00766488" w:rsidRPr="00E17240" w:rsidRDefault="00766488" w:rsidP="00197A3A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E17240">
        <w:rPr>
          <w:rFonts w:ascii="Times New Roman" w:hAnsi="Times New Roman" w:cs="Times New Roman"/>
          <w:bCs/>
          <w:sz w:val="28"/>
          <w:szCs w:val="28"/>
          <w:highlight w:val="yellow"/>
        </w:rPr>
        <w:t>включать форму авторизации;</w:t>
      </w:r>
    </w:p>
    <w:p w14:paraId="7C3D0312" w14:textId="4BC277D8" w:rsidR="00766488" w:rsidRPr="00E17240" w:rsidRDefault="00766488" w:rsidP="00197A3A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E17240">
        <w:rPr>
          <w:rFonts w:ascii="Times New Roman" w:hAnsi="Times New Roman" w:cs="Times New Roman"/>
          <w:bCs/>
          <w:sz w:val="28"/>
          <w:szCs w:val="28"/>
          <w:highlight w:val="yellow"/>
        </w:rPr>
        <w:t>содержать форму редактирования;</w:t>
      </w:r>
    </w:p>
    <w:p w14:paraId="05B0EC0F" w14:textId="0866039B" w:rsidR="0052663D" w:rsidRPr="00E17240" w:rsidRDefault="00766488" w:rsidP="00197A3A">
      <w:pPr>
        <w:pStyle w:val="ac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E17240">
        <w:rPr>
          <w:rFonts w:ascii="Times New Roman" w:hAnsi="Times New Roman" w:cs="Times New Roman"/>
          <w:bCs/>
          <w:sz w:val="28"/>
          <w:szCs w:val="28"/>
          <w:highlight w:val="yellow"/>
        </w:rPr>
        <w:t>предоставлять форму добавления новых сотрудников.</w:t>
      </w:r>
    </w:p>
    <w:p w14:paraId="217E62E2" w14:textId="444CF89E" w:rsidR="00596370" w:rsidRDefault="002E32BA" w:rsidP="00197A3A">
      <w:pPr>
        <w:pStyle w:val="1"/>
        <w:spacing w:before="0"/>
      </w:pPr>
      <w:bookmarkStart w:id="7" w:name="_Toc195024852"/>
      <w:r>
        <w:lastRenderedPageBreak/>
        <w:t>Стадии и этапы разработки</w:t>
      </w:r>
      <w:bookmarkEnd w:id="7"/>
    </w:p>
    <w:p w14:paraId="08A43133" w14:textId="77777777" w:rsidR="00596370" w:rsidRDefault="002E32BA" w:rsidP="00197A3A">
      <w:pPr>
        <w:contextualSpacing/>
        <w:jc w:val="right"/>
      </w:pPr>
      <w:r>
        <w:t>Таблица 1</w:t>
      </w:r>
    </w:p>
    <w:p w14:paraId="1E0034BE" w14:textId="77777777" w:rsidR="00596370" w:rsidRDefault="002E32BA" w:rsidP="00197A3A">
      <w:pPr>
        <w:ind w:firstLine="0"/>
        <w:jc w:val="center"/>
        <w:rPr>
          <w:rFonts w:cstheme="majorBidi"/>
          <w:szCs w:val="32"/>
        </w:rPr>
      </w:pPr>
      <w:r>
        <w:t>Стадии и этапы разработки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019"/>
        <w:gridCol w:w="2646"/>
        <w:gridCol w:w="1296"/>
        <w:gridCol w:w="1345"/>
        <w:gridCol w:w="1996"/>
      </w:tblGrid>
      <w:tr w:rsidR="00B25040" w14:paraId="17BA5F58" w14:textId="77777777" w:rsidTr="009D7F3A">
        <w:trPr>
          <w:jc w:val="center"/>
        </w:trPr>
        <w:tc>
          <w:tcPr>
            <w:tcW w:w="445" w:type="dxa"/>
          </w:tcPr>
          <w:p w14:paraId="08F40DE1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019" w:type="dxa"/>
          </w:tcPr>
          <w:p w14:paraId="15C534B3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646" w:type="dxa"/>
          </w:tcPr>
          <w:p w14:paraId="49838733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296" w:type="dxa"/>
          </w:tcPr>
          <w:p w14:paraId="55E69701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345" w:type="dxa"/>
          </w:tcPr>
          <w:p w14:paraId="0A3BD549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1996" w:type="dxa"/>
          </w:tcPr>
          <w:p w14:paraId="347215C8" w14:textId="77777777" w:rsidR="00596370" w:rsidRDefault="002E32B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B25040" w14:paraId="0CE72383" w14:textId="77777777" w:rsidTr="009D7F3A">
        <w:trPr>
          <w:jc w:val="center"/>
        </w:trPr>
        <w:tc>
          <w:tcPr>
            <w:tcW w:w="445" w:type="dxa"/>
          </w:tcPr>
          <w:p w14:paraId="63E86398" w14:textId="77777777" w:rsidR="00596370" w:rsidRDefault="002E32BA" w:rsidP="00091F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6541BA00" w14:textId="581645C8" w:rsidR="00596370" w:rsidRDefault="009D7F3A" w:rsidP="00091F2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D7F3A">
              <w:rPr>
                <w:sz w:val="24"/>
                <w:szCs w:val="24"/>
              </w:rPr>
              <w:t>Ознакомление с демо-экзаменом и анализ задания</w:t>
            </w:r>
          </w:p>
        </w:tc>
        <w:tc>
          <w:tcPr>
            <w:tcW w:w="2646" w:type="dxa"/>
            <w:vAlign w:val="center"/>
          </w:tcPr>
          <w:p w14:paraId="35377DD2" w14:textId="06C61625" w:rsidR="009D7F3A" w:rsidRPr="009D7F3A" w:rsidRDefault="009D7F3A" w:rsidP="009D7F3A">
            <w:pPr>
              <w:pStyle w:val="ac"/>
              <w:numPr>
                <w:ilvl w:val="0"/>
                <w:numId w:val="9"/>
              </w:numPr>
              <w:spacing w:line="24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знаком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с демонстрационн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м экзаменом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F2A105" w14:textId="784C4FA5" w:rsidR="009D7F3A" w:rsidRPr="009D7F3A" w:rsidRDefault="009D7F3A" w:rsidP="009D7F3A">
            <w:pPr>
              <w:pStyle w:val="ac"/>
              <w:numPr>
                <w:ilvl w:val="0"/>
                <w:numId w:val="9"/>
              </w:numPr>
              <w:spacing w:line="24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ыдел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ключевы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сущност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ей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E8E4BD" w14:textId="4DC2490D" w:rsidR="009D7F3A" w:rsidRPr="009D7F3A" w:rsidRDefault="009D7F3A" w:rsidP="009D7F3A">
            <w:pPr>
              <w:pStyle w:val="ac"/>
              <w:numPr>
                <w:ilvl w:val="0"/>
                <w:numId w:val="9"/>
              </w:numPr>
              <w:spacing w:line="24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остав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план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работы на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896E8A" w14:textId="317956E2" w:rsidR="009441F2" w:rsidRPr="009D7F3A" w:rsidRDefault="009D7F3A" w:rsidP="009D7F3A">
            <w:pPr>
              <w:pStyle w:val="ac"/>
              <w:numPr>
                <w:ilvl w:val="0"/>
                <w:numId w:val="9"/>
              </w:numPr>
              <w:spacing w:line="24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зуч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к интерфейсу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6" w:type="dxa"/>
          </w:tcPr>
          <w:p w14:paraId="24626420" w14:textId="0BEC0F61" w:rsidR="00596370" w:rsidRDefault="009D7F3A" w:rsidP="00091F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461DD" w:rsidRPr="001461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1461DD" w:rsidRPr="001461DD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6DA7D7BE" w14:textId="47372A07" w:rsidR="00596370" w:rsidRDefault="009D7F3A" w:rsidP="00091F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461DD" w:rsidRPr="001461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1461DD" w:rsidRPr="001461DD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6" w:type="dxa"/>
          </w:tcPr>
          <w:p w14:paraId="6D316C51" w14:textId="04C0800F" w:rsidR="00B25040" w:rsidRDefault="00B25040" w:rsidP="00B2504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Лёвкина Е. В</w:t>
            </w:r>
            <w:r w:rsidR="009D7F3A">
              <w:rPr>
                <w:sz w:val="24"/>
                <w:szCs w:val="24"/>
              </w:rPr>
              <w:t>.</w:t>
            </w:r>
          </w:p>
          <w:p w14:paraId="67FD661C" w14:textId="1929CFA3" w:rsidR="009D7F3A" w:rsidRDefault="009D7F3A" w:rsidP="00B2504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Макарова Е.Е.</w:t>
            </w:r>
          </w:p>
          <w:p w14:paraId="1C419323" w14:textId="740F72A2" w:rsidR="00B25040" w:rsidRDefault="00B25040" w:rsidP="00B2504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А.Ю.</w:t>
            </w:r>
          </w:p>
          <w:p w14:paraId="0FADA990" w14:textId="48613FBF" w:rsidR="009D7F3A" w:rsidRDefault="009D7F3A" w:rsidP="00B2504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Титова И.В.</w:t>
            </w:r>
          </w:p>
          <w:p w14:paraId="5B0C9619" w14:textId="14E40903" w:rsidR="00B25040" w:rsidRPr="00B25040" w:rsidRDefault="00B25040" w:rsidP="00B2504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25040" w14:paraId="3D471D97" w14:textId="77777777" w:rsidTr="009D7F3A">
        <w:trPr>
          <w:jc w:val="center"/>
        </w:trPr>
        <w:tc>
          <w:tcPr>
            <w:tcW w:w="445" w:type="dxa"/>
            <w:vAlign w:val="center"/>
          </w:tcPr>
          <w:p w14:paraId="1A4A17AF" w14:textId="77777777" w:rsidR="00B25040" w:rsidRDefault="00B25040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9" w:type="dxa"/>
          </w:tcPr>
          <w:p w14:paraId="277B45CE" w14:textId="6B5FDABF" w:rsidR="00B25040" w:rsidRPr="00091F2F" w:rsidRDefault="009D7F3A" w:rsidP="00B250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D7F3A">
              <w:rPr>
                <w:sz w:val="24"/>
                <w:szCs w:val="24"/>
              </w:rPr>
              <w:t>Проектирование базы данных и составление связей</w:t>
            </w:r>
          </w:p>
        </w:tc>
        <w:tc>
          <w:tcPr>
            <w:tcW w:w="2646" w:type="dxa"/>
            <w:vAlign w:val="center"/>
          </w:tcPr>
          <w:p w14:paraId="3A20C48E" w14:textId="77777777" w:rsidR="00B25040" w:rsidRDefault="00B25040" w:rsidP="00B25040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базе данных;</w:t>
            </w:r>
          </w:p>
          <w:p w14:paraId="5AB47DDC" w14:textId="77777777" w:rsidR="00B25040" w:rsidRDefault="00B25040" w:rsidP="00B25040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СУБД;</w:t>
            </w:r>
          </w:p>
          <w:p w14:paraId="3F31B046" w14:textId="7399327B" w:rsidR="00B25040" w:rsidRPr="00091F2F" w:rsidRDefault="00B25040" w:rsidP="00B25040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схемы базы данных.</w:t>
            </w:r>
          </w:p>
        </w:tc>
        <w:tc>
          <w:tcPr>
            <w:tcW w:w="1296" w:type="dxa"/>
          </w:tcPr>
          <w:p w14:paraId="70444F5C" w14:textId="11974155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07A565C6" w14:textId="5D0AABB4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6" w:type="dxa"/>
          </w:tcPr>
          <w:p w14:paraId="3D6CCFE5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Лёвкина Е. В.</w:t>
            </w:r>
          </w:p>
          <w:p w14:paraId="12704861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Макарова Е.Е.</w:t>
            </w:r>
          </w:p>
          <w:p w14:paraId="78956FF3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А.Ю.</w:t>
            </w:r>
          </w:p>
          <w:p w14:paraId="17F4BEC2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Титова И.В.</w:t>
            </w:r>
          </w:p>
          <w:p w14:paraId="6F3E1F63" w14:textId="40EAE604" w:rsidR="00B25040" w:rsidRDefault="00B25040" w:rsidP="00255A4F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25040" w14:paraId="0BA446B1" w14:textId="77777777" w:rsidTr="009D7F3A">
        <w:trPr>
          <w:jc w:val="center"/>
        </w:trPr>
        <w:tc>
          <w:tcPr>
            <w:tcW w:w="445" w:type="dxa"/>
          </w:tcPr>
          <w:p w14:paraId="6C46F0CF" w14:textId="77777777" w:rsidR="00B25040" w:rsidRDefault="00B25040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19" w:type="dxa"/>
          </w:tcPr>
          <w:p w14:paraId="789135EC" w14:textId="292406C0" w:rsidR="00B25040" w:rsidRPr="00091F2F" w:rsidRDefault="009D7F3A" w:rsidP="00B250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D7F3A">
              <w:rPr>
                <w:sz w:val="24"/>
                <w:szCs w:val="24"/>
              </w:rPr>
              <w:t>Создание базы данных и привязка к Delphi</w:t>
            </w:r>
          </w:p>
        </w:tc>
        <w:tc>
          <w:tcPr>
            <w:tcW w:w="2646" w:type="dxa"/>
            <w:vAlign w:val="center"/>
          </w:tcPr>
          <w:p w14:paraId="5B2C1DFD" w14:textId="58F7CFBE" w:rsidR="009D7F3A" w:rsidRPr="009D7F3A" w:rsidRDefault="009D7F3A" w:rsidP="009D7F3A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БД в выбранной СУБД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7118DC" w14:textId="171C6548" w:rsidR="009D7F3A" w:rsidRPr="009D7F3A" w:rsidRDefault="009D7F3A" w:rsidP="009D7F3A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астро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йка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CEA155" w14:textId="38ACB9C5" w:rsidR="00B25040" w:rsidRPr="009D7F3A" w:rsidRDefault="009D7F3A" w:rsidP="009D7F3A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 </w:t>
            </w:r>
            <w:r w:rsidRPr="009D7F3A">
              <w:rPr>
                <w:rFonts w:ascii="Times New Roman" w:hAnsi="Times New Roman" w:cs="Times New Roman"/>
                <w:sz w:val="24"/>
                <w:szCs w:val="24"/>
              </w:rPr>
              <w:t>работоспособность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6" w:type="dxa"/>
          </w:tcPr>
          <w:p w14:paraId="13102ACD" w14:textId="11DEC082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6E46A3C1" w14:textId="6B508A17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6" w:type="dxa"/>
          </w:tcPr>
          <w:p w14:paraId="2346C729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Лёвкина Е. В.</w:t>
            </w:r>
          </w:p>
          <w:p w14:paraId="6D532996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Макарова Е.Е.</w:t>
            </w:r>
          </w:p>
          <w:p w14:paraId="2A6F5A73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А.Ю.</w:t>
            </w:r>
          </w:p>
          <w:p w14:paraId="0CEDCA78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Титова И.В.</w:t>
            </w:r>
          </w:p>
          <w:p w14:paraId="2705268A" w14:textId="0D09CF33" w:rsidR="00B25040" w:rsidRDefault="00B25040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25040" w14:paraId="4C679B44" w14:textId="77777777" w:rsidTr="009D7F3A">
        <w:trPr>
          <w:jc w:val="center"/>
        </w:trPr>
        <w:tc>
          <w:tcPr>
            <w:tcW w:w="445" w:type="dxa"/>
          </w:tcPr>
          <w:p w14:paraId="249D4381" w14:textId="62E767B1" w:rsidR="00B25040" w:rsidRDefault="00B25040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19" w:type="dxa"/>
          </w:tcPr>
          <w:p w14:paraId="4033839B" w14:textId="2B5C62FB" w:rsidR="00B25040" w:rsidRPr="00091F2F" w:rsidRDefault="009D7F3A" w:rsidP="00B250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D7F3A">
              <w:rPr>
                <w:sz w:val="24"/>
                <w:szCs w:val="24"/>
              </w:rPr>
              <w:t>Разработка формы в Delphi для работы с БД</w:t>
            </w:r>
          </w:p>
        </w:tc>
        <w:tc>
          <w:tcPr>
            <w:tcW w:w="2646" w:type="dxa"/>
            <w:vAlign w:val="center"/>
          </w:tcPr>
          <w:p w14:paraId="1B3C8CF8" w14:textId="3D16D1A5" w:rsidR="00290607" w:rsidRPr="00290607" w:rsidRDefault="00290607" w:rsidP="00290607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азработ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форм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в Delphi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4C9FB0" w14:textId="330A745D" w:rsidR="00B25040" w:rsidRPr="00290607" w:rsidRDefault="00290607" w:rsidP="00290607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астро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йка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привязк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6" w:type="dxa"/>
          </w:tcPr>
          <w:p w14:paraId="7D96D643" w14:textId="5F129E19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1EA6B271" w14:textId="5ED85D77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6" w:type="dxa"/>
          </w:tcPr>
          <w:p w14:paraId="197D0529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Лёвкина Е. В.</w:t>
            </w:r>
          </w:p>
          <w:p w14:paraId="6C3BA5C5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Макарова Е.Е.</w:t>
            </w:r>
          </w:p>
          <w:p w14:paraId="47537964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А.Ю.</w:t>
            </w:r>
          </w:p>
          <w:p w14:paraId="6864D0DC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Титова И.В.</w:t>
            </w:r>
          </w:p>
          <w:p w14:paraId="7C185451" w14:textId="1461DFB2" w:rsidR="00B25040" w:rsidRDefault="00B25040" w:rsidP="00B250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25040" w14:paraId="40C95079" w14:textId="77777777" w:rsidTr="009D7F3A">
        <w:trPr>
          <w:jc w:val="center"/>
        </w:trPr>
        <w:tc>
          <w:tcPr>
            <w:tcW w:w="445" w:type="dxa"/>
          </w:tcPr>
          <w:p w14:paraId="55604E70" w14:textId="79D62D19" w:rsidR="00B25040" w:rsidRPr="00255A4F" w:rsidRDefault="00255A4F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19" w:type="dxa"/>
          </w:tcPr>
          <w:p w14:paraId="6AAE069C" w14:textId="00C651B0" w:rsidR="00B25040" w:rsidRDefault="00290607" w:rsidP="00B250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0607">
              <w:rPr>
                <w:sz w:val="24"/>
                <w:szCs w:val="24"/>
              </w:rPr>
              <w:t>Тестирование и доработка проекта</w:t>
            </w:r>
          </w:p>
        </w:tc>
        <w:tc>
          <w:tcPr>
            <w:tcW w:w="2646" w:type="dxa"/>
            <w:vAlign w:val="center"/>
          </w:tcPr>
          <w:p w14:paraId="36AB346D" w14:textId="52BA7479" w:rsidR="00290607" w:rsidRPr="00290607" w:rsidRDefault="00290607" w:rsidP="00290607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й;</w:t>
            </w:r>
          </w:p>
          <w:p w14:paraId="31408C67" w14:textId="634C3897" w:rsidR="00B25040" w:rsidRPr="00290607" w:rsidRDefault="00290607" w:rsidP="00290607">
            <w:pPr>
              <w:pStyle w:val="ac"/>
              <w:numPr>
                <w:ilvl w:val="0"/>
                <w:numId w:val="5"/>
              </w:numPr>
              <w:spacing w:line="240" w:lineRule="auto"/>
              <w:ind w:left="142" w:hanging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Исправ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найденны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 xml:space="preserve"> ошиб</w:t>
            </w:r>
            <w:r w:rsidRPr="00290607">
              <w:rPr>
                <w:rFonts w:ascii="Times New Roman" w:hAnsi="Times New Roman" w:cs="Times New Roman"/>
                <w:sz w:val="24"/>
                <w:szCs w:val="24"/>
              </w:rPr>
              <w:t>ок.</w:t>
            </w:r>
          </w:p>
        </w:tc>
        <w:tc>
          <w:tcPr>
            <w:tcW w:w="1296" w:type="dxa"/>
          </w:tcPr>
          <w:p w14:paraId="14571D51" w14:textId="3D0CF35A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6D0C745B" w14:textId="047398FC" w:rsidR="00B25040" w:rsidRDefault="009D7F3A" w:rsidP="00B25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B25040" w:rsidRPr="007E7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B25040" w:rsidRPr="007E759F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96" w:type="dxa"/>
          </w:tcPr>
          <w:p w14:paraId="7EAD7876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Лёвкина Е. В.</w:t>
            </w:r>
          </w:p>
          <w:p w14:paraId="5FF34053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Макарова Е.Е.</w:t>
            </w:r>
          </w:p>
          <w:p w14:paraId="11F79AEE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А.Ю.</w:t>
            </w:r>
          </w:p>
          <w:p w14:paraId="62FF49B7" w14:textId="77777777" w:rsidR="009D7F3A" w:rsidRDefault="009D7F3A" w:rsidP="009D7F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Титова И.В.</w:t>
            </w:r>
          </w:p>
          <w:p w14:paraId="11D8AF49" w14:textId="51D6153F" w:rsidR="00B25040" w:rsidRDefault="00B25040" w:rsidP="00B250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FCA54C" w14:textId="77777777" w:rsidR="00290607" w:rsidRDefault="00290607" w:rsidP="00197A3A">
      <w:pPr>
        <w:pStyle w:val="1"/>
        <w:spacing w:before="0"/>
      </w:pPr>
    </w:p>
    <w:p w14:paraId="6E92FBB6" w14:textId="51AD4353" w:rsidR="00596370" w:rsidRDefault="002E32BA" w:rsidP="00197A3A">
      <w:pPr>
        <w:pStyle w:val="1"/>
        <w:spacing w:before="0"/>
        <w:rPr>
          <w:sz w:val="24"/>
        </w:rPr>
      </w:pPr>
      <w:bookmarkStart w:id="8" w:name="_Toc195024853"/>
      <w:r>
        <w:t>Заключение</w:t>
      </w:r>
      <w:bookmarkEnd w:id="8"/>
    </w:p>
    <w:p w14:paraId="2672D8C3" w14:textId="7FBD5B14" w:rsidR="00091F2F" w:rsidRPr="007731B2" w:rsidRDefault="00091F2F" w:rsidP="00197A3A">
      <w:r w:rsidRPr="00290607">
        <w:rPr>
          <w:highlight w:val="yellow"/>
        </w:rPr>
        <w:t>В заключени</w:t>
      </w:r>
      <w:r w:rsidR="00944A2B" w:rsidRPr="00290607">
        <w:rPr>
          <w:highlight w:val="yellow"/>
        </w:rPr>
        <w:t>е</w:t>
      </w:r>
      <w:r w:rsidRPr="00290607">
        <w:rPr>
          <w:highlight w:val="yellow"/>
        </w:rPr>
        <w:t xml:space="preserve"> </w:t>
      </w:r>
      <w:r w:rsidR="00944A2B" w:rsidRPr="00290607">
        <w:rPr>
          <w:szCs w:val="28"/>
          <w:highlight w:val="yellow"/>
          <w:lang w:eastAsia="ru-RU"/>
        </w:rPr>
        <w:t>можно сделать выводы</w:t>
      </w:r>
      <w:r w:rsidR="00944A2B" w:rsidRPr="00290607">
        <w:rPr>
          <w:sz w:val="24"/>
          <w:szCs w:val="24"/>
          <w:highlight w:val="yellow"/>
          <w:lang w:eastAsia="ru-RU"/>
        </w:rPr>
        <w:t>, п</w:t>
      </w:r>
      <w:r w:rsidRPr="00290607">
        <w:rPr>
          <w:highlight w:val="yellow"/>
        </w:rPr>
        <w:t>рактика была полезна для получения практических навыков работы с инструментами</w:t>
      </w:r>
      <w:r w:rsidR="00B25040" w:rsidRPr="00290607">
        <w:rPr>
          <w:highlight w:val="yellow"/>
        </w:rPr>
        <w:t xml:space="preserve"> </w:t>
      </w:r>
      <w:r w:rsidRPr="00290607">
        <w:rPr>
          <w:highlight w:val="yellow"/>
        </w:rPr>
        <w:t>разработки, изучения процессов создания</w:t>
      </w:r>
      <w:r w:rsidR="00B25040" w:rsidRPr="00290607">
        <w:rPr>
          <w:highlight w:val="yellow"/>
        </w:rPr>
        <w:t xml:space="preserve"> баз банных, веб-приложений и приложений на </w:t>
      </w:r>
      <w:r w:rsidR="00B25040" w:rsidRPr="00290607">
        <w:rPr>
          <w:highlight w:val="yellow"/>
          <w:lang w:val="en-US"/>
        </w:rPr>
        <w:lastRenderedPageBreak/>
        <w:t>Delphi</w:t>
      </w:r>
      <w:r w:rsidRPr="00290607">
        <w:rPr>
          <w:highlight w:val="yellow"/>
        </w:rPr>
        <w:t>.</w:t>
      </w:r>
      <w:r w:rsidR="00B25040" w:rsidRPr="00290607">
        <w:rPr>
          <w:highlight w:val="yellow"/>
        </w:rPr>
        <w:t xml:space="preserve"> В результате выполнения всех этапов проекта, мы получили комплексное решение, которое включает в себя надежную базу данных, удобное веб-приложение и функциональные приложения на Delphi. Все компоненты системы интегрированы и работают в согласованном режиме, что обеспечивает высокую производительность и удобство использования для конечных пользователей.</w:t>
      </w:r>
      <w:r>
        <w:t xml:space="preserve"> </w:t>
      </w:r>
    </w:p>
    <w:p w14:paraId="16143553" w14:textId="22549B33" w:rsidR="00596370" w:rsidRDefault="00596370">
      <w:pPr>
        <w:ind w:firstLine="0"/>
        <w:jc w:val="center"/>
        <w:rPr>
          <w:b/>
        </w:rPr>
      </w:pPr>
    </w:p>
    <w:sectPr w:rsidR="0059637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4A9C" w14:textId="77777777" w:rsidR="00536D22" w:rsidRDefault="00536D22">
      <w:pPr>
        <w:spacing w:line="240" w:lineRule="auto"/>
      </w:pPr>
      <w:r>
        <w:separator/>
      </w:r>
    </w:p>
  </w:endnote>
  <w:endnote w:type="continuationSeparator" w:id="0">
    <w:p w14:paraId="29B3E5C9" w14:textId="77777777" w:rsidR="00536D22" w:rsidRDefault="00536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245880"/>
    </w:sdtPr>
    <w:sdtEndPr/>
    <w:sdtContent>
      <w:p w14:paraId="56C8CD6A" w14:textId="77777777" w:rsidR="00596370" w:rsidRDefault="002E32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07D4108" w14:textId="77777777" w:rsidR="00596370" w:rsidRDefault="005963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793D" w14:textId="77777777" w:rsidR="00536D22" w:rsidRDefault="00536D22">
      <w:r>
        <w:separator/>
      </w:r>
    </w:p>
  </w:footnote>
  <w:footnote w:type="continuationSeparator" w:id="0">
    <w:p w14:paraId="158C8070" w14:textId="77777777" w:rsidR="00536D22" w:rsidRDefault="00536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AEC"/>
    <w:multiLevelType w:val="hybridMultilevel"/>
    <w:tmpl w:val="6A3AC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05BD9"/>
    <w:multiLevelType w:val="hybridMultilevel"/>
    <w:tmpl w:val="DBFAB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205682"/>
    <w:multiLevelType w:val="hybridMultilevel"/>
    <w:tmpl w:val="F1E4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05B5"/>
    <w:multiLevelType w:val="hybridMultilevel"/>
    <w:tmpl w:val="28C22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791394"/>
    <w:multiLevelType w:val="hybridMultilevel"/>
    <w:tmpl w:val="93C6775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195FA7"/>
    <w:multiLevelType w:val="hybridMultilevel"/>
    <w:tmpl w:val="A65E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E42B5"/>
    <w:multiLevelType w:val="multilevel"/>
    <w:tmpl w:val="42BE42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A2CCA"/>
    <w:multiLevelType w:val="hybridMultilevel"/>
    <w:tmpl w:val="E43A0D54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CE8010C"/>
    <w:multiLevelType w:val="hybridMultilevel"/>
    <w:tmpl w:val="BB8C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58F"/>
    <w:rsid w:val="000019DD"/>
    <w:rsid w:val="0007293E"/>
    <w:rsid w:val="00087749"/>
    <w:rsid w:val="00090C68"/>
    <w:rsid w:val="00091F2F"/>
    <w:rsid w:val="000928DD"/>
    <w:rsid w:val="000A4A4A"/>
    <w:rsid w:val="000A6F18"/>
    <w:rsid w:val="000C5506"/>
    <w:rsid w:val="001323A7"/>
    <w:rsid w:val="001461DD"/>
    <w:rsid w:val="001514C4"/>
    <w:rsid w:val="00152F21"/>
    <w:rsid w:val="001772A0"/>
    <w:rsid w:val="00185FCE"/>
    <w:rsid w:val="00186018"/>
    <w:rsid w:val="00197A3A"/>
    <w:rsid w:val="001B2135"/>
    <w:rsid w:val="001C2B2B"/>
    <w:rsid w:val="001C2DFA"/>
    <w:rsid w:val="001E3A2A"/>
    <w:rsid w:val="00202308"/>
    <w:rsid w:val="00203554"/>
    <w:rsid w:val="00221BDC"/>
    <w:rsid w:val="002231F9"/>
    <w:rsid w:val="0022564F"/>
    <w:rsid w:val="00255A4F"/>
    <w:rsid w:val="0025690D"/>
    <w:rsid w:val="00272412"/>
    <w:rsid w:val="00285319"/>
    <w:rsid w:val="00290607"/>
    <w:rsid w:val="002A2278"/>
    <w:rsid w:val="002C2DDA"/>
    <w:rsid w:val="002E32BA"/>
    <w:rsid w:val="00306EA8"/>
    <w:rsid w:val="00351B86"/>
    <w:rsid w:val="003713C6"/>
    <w:rsid w:val="00373FFB"/>
    <w:rsid w:val="003B6BCC"/>
    <w:rsid w:val="003C25D5"/>
    <w:rsid w:val="003F3744"/>
    <w:rsid w:val="004405D4"/>
    <w:rsid w:val="00444F5C"/>
    <w:rsid w:val="004670DE"/>
    <w:rsid w:val="005033A8"/>
    <w:rsid w:val="00523806"/>
    <w:rsid w:val="0052663D"/>
    <w:rsid w:val="00536D22"/>
    <w:rsid w:val="00541B19"/>
    <w:rsid w:val="00571FDF"/>
    <w:rsid w:val="00596370"/>
    <w:rsid w:val="005A7162"/>
    <w:rsid w:val="005C6DBF"/>
    <w:rsid w:val="005E5A0A"/>
    <w:rsid w:val="005F7B0D"/>
    <w:rsid w:val="00625C96"/>
    <w:rsid w:val="0065458F"/>
    <w:rsid w:val="006A1BCA"/>
    <w:rsid w:val="006F60EF"/>
    <w:rsid w:val="007070B9"/>
    <w:rsid w:val="00712CF2"/>
    <w:rsid w:val="007159A4"/>
    <w:rsid w:val="007166D2"/>
    <w:rsid w:val="00720073"/>
    <w:rsid w:val="00722139"/>
    <w:rsid w:val="00740B7C"/>
    <w:rsid w:val="00766488"/>
    <w:rsid w:val="007731B2"/>
    <w:rsid w:val="00786547"/>
    <w:rsid w:val="007A3DFB"/>
    <w:rsid w:val="007C4AE6"/>
    <w:rsid w:val="007F775E"/>
    <w:rsid w:val="00833FA6"/>
    <w:rsid w:val="00857F7E"/>
    <w:rsid w:val="00866B8C"/>
    <w:rsid w:val="008A32AF"/>
    <w:rsid w:val="008A4534"/>
    <w:rsid w:val="008C43DA"/>
    <w:rsid w:val="008D6640"/>
    <w:rsid w:val="008F7031"/>
    <w:rsid w:val="008F7B8A"/>
    <w:rsid w:val="00917801"/>
    <w:rsid w:val="00924494"/>
    <w:rsid w:val="009441F2"/>
    <w:rsid w:val="00944A2B"/>
    <w:rsid w:val="00947FEA"/>
    <w:rsid w:val="009559EA"/>
    <w:rsid w:val="00985AAE"/>
    <w:rsid w:val="009A619C"/>
    <w:rsid w:val="009C3835"/>
    <w:rsid w:val="009D3A50"/>
    <w:rsid w:val="009D7F3A"/>
    <w:rsid w:val="009F64BE"/>
    <w:rsid w:val="00A35365"/>
    <w:rsid w:val="00AC2709"/>
    <w:rsid w:val="00AC2BAD"/>
    <w:rsid w:val="00AE54EF"/>
    <w:rsid w:val="00B02BB5"/>
    <w:rsid w:val="00B22994"/>
    <w:rsid w:val="00B25040"/>
    <w:rsid w:val="00B36CD3"/>
    <w:rsid w:val="00B40435"/>
    <w:rsid w:val="00B418C2"/>
    <w:rsid w:val="00B81D74"/>
    <w:rsid w:val="00BA259A"/>
    <w:rsid w:val="00BC2AF9"/>
    <w:rsid w:val="00BC69BA"/>
    <w:rsid w:val="00CC5011"/>
    <w:rsid w:val="00D14886"/>
    <w:rsid w:val="00D62D8D"/>
    <w:rsid w:val="00D85E6B"/>
    <w:rsid w:val="00DE5056"/>
    <w:rsid w:val="00DF5EB3"/>
    <w:rsid w:val="00E17240"/>
    <w:rsid w:val="00E178B8"/>
    <w:rsid w:val="00E223A2"/>
    <w:rsid w:val="00E24C49"/>
    <w:rsid w:val="00E32C36"/>
    <w:rsid w:val="00E4511D"/>
    <w:rsid w:val="00E45AF4"/>
    <w:rsid w:val="00E5121F"/>
    <w:rsid w:val="00E560F9"/>
    <w:rsid w:val="00E75FA9"/>
    <w:rsid w:val="00E76383"/>
    <w:rsid w:val="00EE008F"/>
    <w:rsid w:val="00F1784A"/>
    <w:rsid w:val="00F179FF"/>
    <w:rsid w:val="00F36F20"/>
    <w:rsid w:val="00F57593"/>
    <w:rsid w:val="00F67BD5"/>
    <w:rsid w:val="00F9284A"/>
    <w:rsid w:val="00FB113E"/>
    <w:rsid w:val="00FC1B6A"/>
    <w:rsid w:val="333A0F96"/>
    <w:rsid w:val="44950E3C"/>
    <w:rsid w:val="49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BCB3"/>
  <w15:docId w15:val="{2D97D604-1E9A-4F58-B132-870EFD2E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c">
    <w:name w:val="List Paragraph"/>
    <w:basedOn w:val="a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hAnsi="Times New Roman"/>
      <w:color w:val="000000" w:themeColor="text1"/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hAnsi="Times New Roman"/>
      <w:color w:val="000000" w:themeColor="text1"/>
      <w:sz w:val="28"/>
    </w:rPr>
  </w:style>
  <w:style w:type="paragraph" w:customStyle="1" w:styleId="ad">
    <w:name w:val="рисунок"/>
    <w:basedOn w:val="a"/>
    <w:link w:val="ae"/>
    <w:qFormat/>
    <w:pPr>
      <w:keepNext/>
      <w:keepLines/>
      <w:spacing w:before="240" w:line="240" w:lineRule="auto"/>
      <w:ind w:firstLine="0"/>
      <w:jc w:val="center"/>
    </w:pPr>
  </w:style>
  <w:style w:type="paragraph" w:customStyle="1" w:styleId="af">
    <w:name w:val="подпись для рисунка"/>
    <w:basedOn w:val="a"/>
    <w:link w:val="af0"/>
    <w:qFormat/>
    <w:pPr>
      <w:keepLines/>
      <w:spacing w:after="240"/>
      <w:ind w:firstLine="0"/>
      <w:jc w:val="center"/>
    </w:pPr>
    <w:rPr>
      <w:i/>
      <w:sz w:val="24"/>
    </w:rPr>
  </w:style>
  <w:style w:type="character" w:customStyle="1" w:styleId="ae">
    <w:name w:val="рисунок Знак"/>
    <w:basedOn w:val="a0"/>
    <w:link w:val="ad"/>
    <w:qFormat/>
    <w:rPr>
      <w:rFonts w:ascii="Times New Roman" w:hAnsi="Times New Roman"/>
      <w:color w:val="000000" w:themeColor="text1"/>
      <w:sz w:val="28"/>
    </w:rPr>
  </w:style>
  <w:style w:type="character" w:customStyle="1" w:styleId="af0">
    <w:name w:val="подпись для рисунка Знак"/>
    <w:basedOn w:val="a0"/>
    <w:link w:val="af"/>
    <w:qFormat/>
    <w:rPr>
      <w:rFonts w:ascii="Times New Roman" w:hAnsi="Times New Roman"/>
      <w:i/>
      <w:color w:val="000000" w:themeColor="text1"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091F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1AC86-02A6-401C-BE47-41BC80CC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Катя Макарова</cp:lastModifiedBy>
  <cp:revision>57</cp:revision>
  <cp:lastPrinted>2022-12-18T15:29:00Z</cp:lastPrinted>
  <dcterms:created xsi:type="dcterms:W3CDTF">2022-12-07T03:53:00Z</dcterms:created>
  <dcterms:modified xsi:type="dcterms:W3CDTF">2025-04-08T10:13:00Z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774F70C9D85C4C17AD6C0B99E4A1C890</vt:lpwstr>
  </property>
</Properties>
</file>