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B27F" w14:textId="492B726B" w:rsidR="001D3023" w:rsidRDefault="006C5080">
      <w:r>
        <w:t>Просто для проверки</w:t>
      </w:r>
    </w:p>
    <w:p w14:paraId="22D1485E" w14:textId="77777777" w:rsidR="006C5080" w:rsidRPr="006C5080" w:rsidRDefault="006C5080"/>
    <w:sectPr w:rsidR="006C5080" w:rsidRPr="006C5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10"/>
    <w:rsid w:val="001D3023"/>
    <w:rsid w:val="00504110"/>
    <w:rsid w:val="006C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8B433"/>
  <w15:chartTrackingRefBased/>
  <w15:docId w15:val="{77FE8341-C284-4AE1-8097-8C4C89FD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Власов</dc:creator>
  <cp:keywords/>
  <dc:description/>
  <cp:lastModifiedBy>Максим Власов</cp:lastModifiedBy>
  <cp:revision>2</cp:revision>
  <dcterms:created xsi:type="dcterms:W3CDTF">2021-06-12T14:08:00Z</dcterms:created>
  <dcterms:modified xsi:type="dcterms:W3CDTF">2021-06-12T14:08:00Z</dcterms:modified>
</cp:coreProperties>
</file>