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«Программная инженерия»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2024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«__» _____ 2024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2024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По дисциплине: «Прикладное программирование»</w:t>
      </w:r>
      <w:r>
        <w:rPr>
          <w:sz w:val="28"/>
          <w:szCs w:val="28"/>
        </w:rPr>
        <w:br/>
        <w:t xml:space="preserve">На тему: «Разработка клиент-серверного </w:t>
      </w:r>
      <w:r>
        <w:rPr>
          <w:sz w:val="28"/>
          <w:szCs w:val="28"/>
        </w:rPr>
        <w:t xml:space="preserve">web</w:t>
      </w:r>
      <w:r>
        <w:rPr>
          <w:sz w:val="28"/>
          <w:szCs w:val="28"/>
        </w:rPr>
        <w:t xml:space="preserve">-приложения трэкер задач»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ИВТ-13_______ </w:t>
            </w:r>
            <w:r>
              <w:rPr>
                <w:sz w:val="28"/>
                <w:szCs w:val="28"/>
              </w:rPr>
              <w:t xml:space="preserve">Аврусевич Ю. </w:t>
            </w:r>
            <w:r>
              <w:rPr>
                <w:sz w:val="28"/>
                <w:szCs w:val="28"/>
              </w:rPr>
              <w:t xml:space="preserve">С.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(роспись) </w:t>
            </w:r>
            <w:r>
              <w:rPr>
                <w:sz w:val="28"/>
                <w:szCs w:val="28"/>
              </w:rPr>
              <w:tab/>
              <w:t xml:space="preserve"> (ФИО) 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 к.т.н., доц. Ахметшина Э.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210147</w: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75"/>
        <w:pBdr/>
        <w:spacing/>
        <w:ind/>
        <w:rPr/>
      </w:pPr>
      <w:r/>
      <w:bookmarkStart w:id="0" w:name="_Toc1"/>
      <w:r>
        <w:t xml:space="preserve">Рецензия</w:t>
      </w:r>
      <w:bookmarkEnd w:id="0"/>
      <w:r/>
      <w:r/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eastAsia="Calibri"/>
          <w:b w:val="0"/>
          <w:bCs w:val="0"/>
          <w:color w:val="auto"/>
          <w:sz w:val="24"/>
          <w:szCs w:val="22"/>
        </w:rPr>
      </w:sdtPr>
      <w:sdtContent>
        <w:p>
          <w:pPr>
            <w:pStyle w:val="775"/>
            <w:pBdr/>
            <w:spacing w:before="238"/>
            <w:ind/>
            <w:rPr>
              <w:sz w:val="28"/>
              <w:szCs w:val="28"/>
            </w:rPr>
          </w:pPr>
          <w:r/>
          <w:bookmarkStart w:id="1" w:name="_Toc2"/>
          <w:r>
            <w:rPr>
              <w:rStyle w:val="1005"/>
              <w:b/>
              <w:bCs/>
            </w:rPr>
            <w:t xml:space="preserve">Содержание</w:t>
          </w:r>
          <w:bookmarkEnd w:id="1"/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TOC \o "1-3" \h \t "Heading 1;1;Heading 2;2;Heading 3;3" </w:instrText>
          </w:r>
          <w:r>
            <w:fldChar w:fldCharType="separate"/>
          </w:r>
          <w:hyperlink w:tooltip="#_Toc3" w:anchor="_Toc3" w:history="1">
            <w:r>
              <w:rPr>
                <w:rStyle w:val="790"/>
                <w:sz w:val="28"/>
                <w:szCs w:val="24"/>
              </w:rPr>
              <w:t xml:space="preserve">Описание предметной области. Актуальность 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_Toc3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4" w:anchor="_Toc4" w:history="1">
            <w:r>
              <w:rPr>
                <w:rStyle w:val="790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_Toc4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5" w:anchor="_Toc5" w:history="1">
            <w:r>
              <w:rPr>
                <w:rStyle w:val="790"/>
                <w:sz w:val="28"/>
                <w:szCs w:val="24"/>
              </w:rPr>
              <w:t xml:space="preserve">Функциональное назначение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_Toc5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6" w:anchor="_Toc6" w:history="1">
            <w:r>
              <w:rPr>
                <w:rStyle w:val="790"/>
                <w:sz w:val="28"/>
                <w:szCs w:val="24"/>
              </w:rPr>
              <w:t xml:space="preserve">Логическая модель базы данных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_Toc6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7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7" w:anchor="_Toc7" w:history="1">
            <w:r>
              <w:rPr>
                <w:rStyle w:val="790"/>
                <w:sz w:val="28"/>
                <w:szCs w:val="24"/>
              </w:rPr>
              <w:t xml:space="preserve">Физическая модель базы данных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_Toc7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9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8" w:anchor="_Toc8" w:history="1">
            <w:r>
              <w:rPr>
                <w:rStyle w:val="790"/>
                <w:sz w:val="28"/>
                <w:szCs w:val="24"/>
              </w:rPr>
              <w:t xml:space="preserve">Диаграмма классов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_Toc8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9" w:anchor="_Toc9" w:history="1">
            <w:r>
              <w:rPr>
                <w:rStyle w:val="790"/>
                <w:sz w:val="28"/>
                <w:szCs w:val="24"/>
              </w:rPr>
              <w:t xml:space="preserve">Диаграмма компонентов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_Toc9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11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10" w:anchor="_Toc10" w:history="1">
            <w:r>
              <w:rPr>
                <w:rStyle w:val="790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_Toc10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11" w:anchor="_Toc11" w:history="1">
            <w:r>
              <w:rPr>
                <w:rStyle w:val="790"/>
                <w:sz w:val="28"/>
                <w:szCs w:val="24"/>
              </w:rPr>
              <w:t xml:space="preserve">Диаграмма последовательности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_Toc11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13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12" w:anchor="_Toc12" w:history="1">
            <w:r>
              <w:rPr>
                <w:rStyle w:val="790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_Toc12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13" w:anchor="_Toc13" w:history="1">
            <w:r>
              <w:rPr>
                <w:rStyle w:val="790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_Toc13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22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Style w:val="802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/>
          <w:hyperlink w:tooltip="#_Toc14" w:anchor="_Toc14" w:history="1">
            <w:r>
              <w:rPr>
                <w:rStyle w:val="790"/>
                <w:sz w:val="28"/>
                <w:szCs w:val="24"/>
              </w:rPr>
              <w:t xml:space="preserve">Приложение</w:t>
            </w:r>
            <w:r>
              <w:rPr>
                <w:rStyle w:val="790"/>
                <w:sz w:val="28"/>
                <w:szCs w:val="24"/>
                <w:lang w:val="en-US"/>
              </w:rPr>
              <w:t xml:space="preserve"> </w:t>
            </w:r>
            <w:r>
              <w:rPr>
                <w:rStyle w:val="790"/>
                <w:sz w:val="28"/>
                <w:szCs w:val="24"/>
              </w:rPr>
              <w:t xml:space="preserve">А – Листинг программного кода</w:t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</w:r>
            <w:r>
              <w:rPr>
                <w:sz w:val="28"/>
                <w:szCs w:val="24"/>
              </w:rPr>
              <w:instrText xml:space="preserve">PAGEREF _Toc14 \h</w:instrTex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separate"/>
            </w:r>
            <w:r>
              <w:rPr>
                <w:rStyle w:val="790"/>
                <w:sz w:val="28"/>
                <w:szCs w:val="28"/>
              </w:rPr>
              <w:t xml:space="preserve">23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</w:rPr>
          </w:r>
          <w:r>
            <w:rPr>
              <w:sz w:val="28"/>
              <w:szCs w:val="24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br w:type="page" w:clear="all"/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775"/>
        <w:pBdr/>
        <w:spacing/>
        <w:ind/>
        <w:rPr/>
      </w:pPr>
      <w:r/>
      <w:bookmarkStart w:id="2" w:name="_Toc3"/>
      <w:r>
        <w:t xml:space="preserve">Описание предметной области. Актуальность </w:t>
      </w:r>
      <w:bookmarkEnd w:id="2"/>
      <w:r/>
      <w:r/>
    </w:p>
    <w:p>
      <w:pPr>
        <w:pStyle w:val="1007"/>
        <w:pBdr/>
        <w:spacing/>
        <w:ind/>
        <w:rPr/>
      </w:pPr>
      <w:r>
        <w:rPr>
          <w:highlight w:val="none"/>
        </w:rPr>
        <w:t xml:space="preserve">П</w:t>
      </w:r>
      <w:r>
        <w:rPr>
          <w:highlight w:val="none"/>
        </w:rPr>
        <w:t xml:space="preserve">редметная область управления задачами представляет собой неотъемлемую часть процесса организации работы как в профессиональной, так и в личной сфере. С увеличением объема информации и сложности задач, становится критически важным иметь эффективные инструме</w:t>
      </w:r>
      <w:r>
        <w:rPr>
          <w:highlight w:val="none"/>
        </w:rPr>
        <w:t xml:space="preserve">нты для управления и координации задач.</w:t>
      </w:r>
      <w:r/>
    </w:p>
    <w:p>
      <w:pPr>
        <w:pStyle w:val="1007"/>
        <w:pBdr/>
        <w:spacing/>
        <w:ind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бизнеса и технологий, где конкуренция неумолимо растет, эффективное управление задачами становится ключевым фактором успеха. Компании и организации нуждаются в системах, способных оптимизировать процессы управления задачами, улучшая проду</w:t>
      </w:r>
      <w:r>
        <w:rPr>
          <w:highlight w:val="none"/>
        </w:rPr>
        <w:t xml:space="preserve">ктивность и качество работы.</w:t>
      </w:r>
      <w:r/>
    </w:p>
    <w:p>
      <w:pPr>
        <w:pStyle w:val="1007"/>
        <w:pBdr/>
        <w:spacing/>
        <w:ind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проекта TaskForge выражается в его способности предоставлять пользователю инструмент, который не только позволяет эффективно управлять задачами, но также обеспечивает прозрачность и удобство в работе. В сравнении с традиционными методами управл</w:t>
      </w:r>
      <w:r>
        <w:rPr>
          <w:highlight w:val="none"/>
        </w:rPr>
        <w:t xml:space="preserve">ения задачами, такими как использование бумажных списков или электронных таблиц, TaskForge предлагает более интуитивный и мощный инструмент для организации и отслеживания задач.</w:t>
      </w:r>
      <w:r/>
    </w:p>
    <w:p>
      <w:pPr>
        <w:pStyle w:val="1007"/>
        <w:pBdr/>
        <w:spacing/>
        <w:ind/>
        <w:rPr/>
      </w:pPr>
      <w:r>
        <w:rPr>
          <w:highlight w:val="none"/>
        </w:rPr>
        <w:t xml:space="preserve">Р</w:t>
      </w:r>
      <w:r>
        <w:rPr>
          <w:highlight w:val="none"/>
        </w:rPr>
        <w:t xml:space="preserve">ост числа фрилансеров, удаленных сотрудников и команд, работающих на расстоянии, также подчеркивает актуальность необходимости эффективного инструмента для управления задачами. TaskForge может быть ключевым решением для таких команд, предоставляя им возмож</w:t>
      </w:r>
      <w:r>
        <w:rPr>
          <w:highlight w:val="none"/>
        </w:rPr>
        <w:t xml:space="preserve">ность легко синхронизировать и координировать задачи, даже если их члены находятся в разных часовых поясах или работают удаленно.</w:t>
      </w:r>
      <w:r/>
    </w:p>
    <w:p>
      <w:pPr>
        <w:pStyle w:val="1007"/>
        <w:pBdr/>
        <w:spacing/>
        <w:ind/>
        <w:rPr>
          <w:highlight w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разработка проекта TaskForge становится не только ответом на актуальные потребности пользователей в управлении задачами, но и важным шагом в направлении создания инновационного и эффективного инструмента, способного помочь пользователям дости</w:t>
      </w:r>
      <w:r>
        <w:rPr>
          <w:highlight w:val="none"/>
        </w:rPr>
        <w:t xml:space="preserve">чь своих целей и увеличить продуктивность работы.</w:t>
      </w:r>
      <w:r>
        <w:rPr>
          <w:highlight w:val="none"/>
        </w:rPr>
      </w:r>
      <w:r>
        <w:rPr>
          <w:highlight w:val="none"/>
        </w:rPr>
      </w:r>
    </w:p>
    <w:p>
      <w:pPr>
        <w:pStyle w:val="1007"/>
        <w:pBdr/>
        <w:spacing/>
        <w:ind/>
        <w:rPr/>
      </w:pP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3" w:name="_Toc4"/>
      <w:r>
        <w:t xml:space="preserve">Описание программы. Общие сведения</w:t>
      </w:r>
      <w:bookmarkEnd w:id="3"/>
      <w:r/>
      <w:r/>
    </w:p>
    <w:p>
      <w:pPr>
        <w:pStyle w:val="1007"/>
        <w:pBdr/>
        <w:spacing/>
        <w:ind/>
        <w:rPr/>
      </w:pPr>
      <w:r>
        <w:t xml:space="preserve">Приложение – веб-ресурс. Установка не требуется.</w:t>
      </w:r>
      <w:r/>
    </w:p>
    <w:p>
      <w:pPr>
        <w:pStyle w:val="1007"/>
        <w:pBdr/>
        <w:spacing/>
        <w:ind/>
        <w:rPr/>
      </w:pPr>
      <w:r>
        <w:t xml:space="preserve">Язык программирования: Type</w:t>
      </w:r>
      <w:r>
        <w:rPr>
          <w:lang w:val="en-US"/>
        </w:rPr>
        <w:t xml:space="preserve">Script</w:t>
      </w:r>
      <w:r>
        <w:t xml:space="preserve">, </w:t>
      </w:r>
      <w:r>
        <w:rPr>
          <w:lang w:val="en-US"/>
        </w:rPr>
        <w:t xml:space="preserve">PHP</w:t>
      </w:r>
      <w:r>
        <w:t xml:space="preserve">.</w:t>
      </w:r>
      <w:r/>
    </w:p>
    <w:p>
      <w:pPr>
        <w:pStyle w:val="1007"/>
        <w:pBdr/>
        <w:spacing/>
        <w:ind/>
        <w:rPr/>
      </w:pPr>
      <w:r>
        <w:t xml:space="preserve">Среда разработки: </w:t>
      </w:r>
      <w:r>
        <w:t xml:space="preserve">PHP Storm</w:t>
      </w:r>
      <w:r/>
    </w:p>
    <w:p>
      <w:pPr>
        <w:pStyle w:val="1007"/>
        <w:pBdr/>
        <w:spacing/>
        <w:ind/>
        <w:rPr/>
      </w:pPr>
      <w:r>
        <w:t xml:space="preserve">Объем проекта: 219 МБ (вместе с исходным кодом). </w:t>
      </w:r>
      <w:r/>
    </w:p>
    <w:p>
      <w:pPr>
        <w:pStyle w:val="1007"/>
        <w:pBdr/>
        <w:spacing/>
        <w:ind/>
        <w:rPr/>
      </w:pPr>
      <w:r>
        <w:t xml:space="preserve">Исходный код (Java и </w:t>
      </w:r>
      <w:r>
        <w:t xml:space="preserve">TypeScript</w:t>
      </w:r>
      <w:r>
        <w:t xml:space="preserve">): </w:t>
      </w:r>
      <w:r>
        <w:t xml:space="preserve">1864</w:t>
      </w:r>
      <w:r>
        <w:t xml:space="preserve"> строк. </w:t>
      </w:r>
      <w:r/>
    </w:p>
    <w:p>
      <w:pPr>
        <w:pStyle w:val="775"/>
        <w:pBdr/>
        <w:spacing/>
        <w:ind/>
        <w:rPr/>
      </w:pPr>
      <w:r/>
      <w:bookmarkStart w:id="4" w:name="_Toc5"/>
      <w:r>
        <w:t xml:space="preserve">Функциональное назначение</w:t>
      </w:r>
      <w:bookmarkEnd w:id="4"/>
      <w:r/>
      <w:r/>
    </w:p>
    <w:p>
      <w:pPr>
        <w:pStyle w:val="1007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Проект TaskForge предназначен для обеспечения пользователей интуитивно понятным и удобным инструментом для эффективного управления задачами. Основные функции включают в себя: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07"/>
        <w:numPr>
          <w:ilvl w:val="0"/>
          <w:numId w:val="28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Регистрация и авторизация: Пользователи могут зарегистрироваться в системе, создав учетную запись, и авторизоваться для доступа к функционалу TaskForge.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07"/>
        <w:numPr>
          <w:ilvl w:val="0"/>
          <w:numId w:val="28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Управление проектами: Возможность создания, редактирования и удаления проектов, в которых будут группироваться задачи. Пользователи могут назначать проекты для различных целей, таких как работа, учеба, личные дела и т.д.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07"/>
        <w:numPr>
          <w:ilvl w:val="0"/>
          <w:numId w:val="28"/>
        </w:numPr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Управление задачами: Возможность создания новых задач внутри проектов, определения их приоритета, описания, сроков выполнения и привязки к определенным проектам.</w:t>
      </w:r>
      <w:r>
        <w:rPr>
          <w:color w:val="000000" w:themeColor="text1"/>
        </w:rPr>
      </w:r>
      <w:r>
        <w:rPr>
          <w:color w:val="000000" w:themeColor="text1"/>
          <w14:ligatures w14:val="none"/>
        </w:rPr>
      </w:r>
    </w:p>
    <w:p>
      <w:pPr>
        <w:pStyle w:val="1007"/>
        <w:numPr>
          <w:ilvl w:val="0"/>
          <w:numId w:val="28"/>
        </w:numPr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Отслеживание выполнения задач: Пользователи могут отмечать задачи как выполненные, обновлять их статусы и вносить изменения в детали задачи.</w:t>
      </w:r>
      <w:r>
        <w:rPr>
          <w:color w:val="000000" w:themeColor="text1"/>
        </w:rPr>
      </w:r>
      <w:r>
        <w:rPr>
          <w:color w:val="000000" w:themeColor="text1"/>
          <w14:ligatures w14:val="none"/>
        </w:rPr>
      </w:r>
    </w:p>
    <w:p>
      <w:pPr>
        <w:pStyle w:val="1007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Технологический стек включает в себя:</w:t>
      </w:r>
      <w:r/>
    </w:p>
    <w:p>
      <w:pPr>
        <w:pStyle w:val="1007"/>
        <w:numPr>
          <w:ilvl w:val="0"/>
          <w:numId w:val="29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b/>
          <w:bCs/>
          <w:color w:val="000000" w:themeColor="text1"/>
        </w:rPr>
        <w:t xml:space="preserve">Фронтенд</w:t>
      </w:r>
      <w:r>
        <w:rPr>
          <w:color w:val="000000" w:themeColor="text1"/>
        </w:rPr>
        <w:t xml:space="preserve">: Использовался фреймворк Vue.js для разработки клиентской части приложения, обеспечивая быструю и отзывчивую интерактивность.</w:t>
      </w:r>
      <w:r/>
    </w:p>
    <w:p>
      <w:pPr>
        <w:pStyle w:val="1007"/>
        <w:numPr>
          <w:ilvl w:val="0"/>
          <w:numId w:val="29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b/>
          <w:bCs/>
          <w:color w:val="000000" w:themeColor="text1"/>
        </w:rPr>
        <w:t xml:space="preserve">Бэкенд</w:t>
      </w:r>
      <w:r>
        <w:rPr>
          <w:color w:val="000000" w:themeColor="text1"/>
        </w:rPr>
        <w:t xml:space="preserve">: Для реализации серверной логики и взаимодействия с базой данных использовался фреймворк Laravel, обеспечивающий удобное и надежное API.</w:t>
      </w:r>
      <w:r/>
    </w:p>
    <w:p>
      <w:pPr>
        <w:pStyle w:val="1007"/>
        <w:numPr>
          <w:ilvl w:val="0"/>
          <w:numId w:val="29"/>
        </w:numPr>
        <w:pBdr/>
        <w:spacing/>
        <w:ind/>
        <w:rPr/>
      </w:pPr>
      <w:r>
        <w:rPr>
          <w:color w:val="000000" w:themeColor="text1"/>
        </w:rPr>
      </w:r>
      <w:r>
        <w:rPr>
          <w:b/>
          <w:bCs/>
          <w:color w:val="000000" w:themeColor="text1"/>
        </w:rPr>
        <w:t xml:space="preserve">База данных</w:t>
      </w:r>
      <w:r>
        <w:rPr>
          <w:color w:val="000000" w:themeColor="text1"/>
        </w:rPr>
        <w:t xml:space="preserve">: Для хранения данных о пользователях, проектах и задачах использовалась система управления базами данных Postgres, обеспечивающая надежное хранение и быстрый доступ к информации.</w:t>
      </w:r>
      <w:r/>
      <w:r/>
    </w:p>
    <w:p>
      <w:pPr>
        <w:pStyle w:val="1007"/>
        <w:pBdr/>
        <w:spacing/>
        <w:ind w:firstLine="0"/>
        <w:rPr>
          <w:rFonts w:eastAsiaTheme="majorEastAsia"/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</w:rPr>
        <w:br w:type="page" w:clear="all"/>
      </w:r>
      <w:r>
        <w:rPr>
          <w:rFonts w:eastAsiaTheme="majorEastAsia"/>
          <w:b/>
          <w:bCs/>
          <w:color w:val="000000" w:themeColor="text1"/>
          <w:szCs w:val="28"/>
        </w:rPr>
      </w:r>
      <w:r>
        <w:rPr>
          <w:rFonts w:eastAsiaTheme="majorEastAsia"/>
          <w:b/>
          <w:bCs/>
          <w:color w:val="000000" w:themeColor="text1"/>
          <w:szCs w:val="28"/>
        </w:rPr>
      </w:r>
    </w:p>
    <w:p>
      <w:pPr>
        <w:pStyle w:val="775"/>
        <w:pBdr/>
        <w:spacing/>
        <w:ind/>
        <w:rPr/>
      </w:pPr>
      <w:r/>
      <w:bookmarkStart w:id="5" w:name="_Toc6"/>
      <w:r>
        <w:t xml:space="preserve">Логическая модель базы данных</w:t>
      </w:r>
      <w:bookmarkEnd w:id="5"/>
      <w:r/>
      <w:r/>
    </w:p>
    <w:p>
      <w:pPr>
        <w:pStyle w:val="1007"/>
        <w:numPr>
          <w:ilvl w:val="0"/>
          <w:numId w:val="42"/>
        </w:numPr>
        <w:suppressLineNumbers w:val="false"/>
        <w:pBdr/>
        <w:spacing/>
        <w:ind w:hanging="709" w:left="709"/>
        <w:rPr>
          <w14:ligatures w14:val="none"/>
        </w:rPr>
      </w:pPr>
      <w:r/>
      <w:r>
        <w:t xml:space="preserve">users</w:t>
      </w:r>
      <w:r>
        <w:t xml:space="preserve">:</w:t>
      </w:r>
      <w:r>
        <w:rPr>
          <w14:ligatures w14:val="none"/>
        </w:rPr>
      </w:r>
    </w:p>
    <w:p>
      <w:pPr>
        <w:pStyle w:val="1007"/>
        <w:numPr>
          <w:ilvl w:val="0"/>
          <w:numId w:val="46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id</w:t>
      </w:r>
      <w:r>
        <w:t xml:space="preserve">: Уникальный идентификатор пользователя (целое число, автоинкремент).</w:t>
      </w:r>
      <w:r>
        <w:rPr>
          <w14:ligatures w14:val="none"/>
        </w:rPr>
      </w:r>
      <w:r/>
    </w:p>
    <w:p>
      <w:pPr>
        <w:pStyle w:val="1007"/>
        <w:numPr>
          <w:ilvl w:val="0"/>
          <w:numId w:val="46"/>
        </w:numPr>
        <w:suppressLineNumbers w:val="false"/>
        <w:pBdr/>
        <w:spacing/>
        <w:ind w:firstLine="709" w:left="0"/>
        <w:rPr>
          <w14:ligatures w14:val="none"/>
        </w:rPr>
      </w:pPr>
      <w:r>
        <w:t xml:space="preserve">name</w:t>
      </w:r>
      <w:r>
        <w:t xml:space="preserve">: Имя пользователя (строка, не пустая).</w:t>
      </w:r>
      <w:r/>
    </w:p>
    <w:p>
      <w:pPr>
        <w:pStyle w:val="1007"/>
        <w:numPr>
          <w:ilvl w:val="0"/>
          <w:numId w:val="46"/>
        </w:numPr>
        <w:suppressLineNumbers w:val="false"/>
        <w:pBdr/>
        <w:spacing/>
        <w:ind w:firstLine="709" w:left="0"/>
        <w:rPr>
          <w14:ligatures w14:val="none"/>
        </w:rPr>
      </w:pPr>
      <w:r>
        <w:t xml:space="preserve">email</w:t>
      </w:r>
      <w:r>
        <w:t xml:space="preserve">: Адрес электронной почты пользователя (строка, уникальная).</w:t>
      </w:r>
      <w:r/>
    </w:p>
    <w:p>
      <w:pPr>
        <w:pStyle w:val="1007"/>
        <w:numPr>
          <w:ilvl w:val="0"/>
          <w:numId w:val="46"/>
        </w:numPr>
        <w:suppressLineNumbers w:val="false"/>
        <w:pBdr/>
        <w:spacing/>
        <w:ind w:firstLine="709" w:left="0"/>
        <w:rPr>
          <w14:ligatures w14:val="none"/>
        </w:rPr>
      </w:pPr>
      <w:r>
        <w:t xml:space="preserve">password</w:t>
      </w:r>
      <w:r>
        <w:t xml:space="preserve">: Хэш пароля пользователя (строка, не пустая).</w:t>
      </w:r>
      <w:r/>
    </w:p>
    <w:p>
      <w:pPr>
        <w:pStyle w:val="1007"/>
        <w:numPr>
          <w:ilvl w:val="0"/>
          <w:numId w:val="46"/>
        </w:numPr>
        <w:suppressLineNumbers w:val="false"/>
        <w:pBdr/>
        <w:spacing/>
        <w:ind w:firstLine="709" w:left="0"/>
        <w:rPr>
          <w14:ligatures w14:val="none"/>
        </w:rPr>
      </w:pPr>
      <w:r>
        <w:t xml:space="preserve">created_at</w:t>
      </w:r>
      <w:r>
        <w:t xml:space="preserve">: Дата и время создания записи о пользователе (timestamp).</w:t>
      </w:r>
      <w:r/>
    </w:p>
    <w:p>
      <w:pPr>
        <w:pStyle w:val="1007"/>
        <w:numPr>
          <w:ilvl w:val="0"/>
          <w:numId w:val="46"/>
        </w:numPr>
        <w:suppressLineNumbers w:val="false"/>
        <w:pBdr/>
        <w:spacing/>
        <w:ind w:firstLine="709" w:left="0"/>
        <w:rPr>
          <w14:ligatures w14:val="none"/>
        </w:rPr>
      </w:pPr>
      <w:r>
        <w:t xml:space="preserve">updated_at</w:t>
      </w:r>
      <w:r>
        <w:t xml:space="preserve">: Дата и время последнего обновления записи о пользователе (timestamp)</w:t>
      </w:r>
      <w:r>
        <w:t xml:space="preserve">.</w:t>
      </w:r>
      <w:r/>
    </w:p>
    <w:p>
      <w:pPr>
        <w:pStyle w:val="1007"/>
        <w:numPr>
          <w:ilvl w:val="0"/>
          <w:numId w:val="42"/>
        </w:numPr>
        <w:pBdr/>
        <w:spacing/>
        <w:ind w:hanging="709" w:left="709"/>
        <w:rPr>
          <w14:ligatures w14:val="none"/>
        </w:rPr>
      </w:pPr>
      <w:r/>
      <w:r/>
      <w:r>
        <w:t xml:space="preserve">projects</w:t>
      </w:r>
      <w:r>
        <w:t xml:space="preserve">: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id</w:t>
      </w:r>
      <w:r>
        <w:t xml:space="preserve">: Уникальный идентификатор проекта (целое число, автоинкремент).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created_at</w:t>
      </w:r>
      <w:r>
        <w:t xml:space="preserve">: Дата и время создания проекта (timestamp).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updated_at</w:t>
      </w:r>
      <w:r>
        <w:t xml:space="preserve">: Дата и время последнего обновления проекта (timestamp).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name</w:t>
      </w:r>
      <w:r>
        <w:t xml:space="preserve">: Название проекта (строка, не пустая).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description</w:t>
      </w:r>
      <w:r>
        <w:t xml:space="preserve">: Описание проекта (текст, не пустой).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expiry_at</w:t>
      </w:r>
      <w:r>
        <w:t xml:space="preserve">: Дата и время истечения срока проекта (timestamp).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is_public</w:t>
      </w:r>
      <w:r>
        <w:t xml:space="preserve">: Флаг общедоступности проекта (булево значение, не пустое).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owner_id</w:t>
      </w:r>
      <w:r>
        <w:t xml:space="preserve">: Идентификатор владельца проекта (целое число, ссылается на id пользователя)</w:t>
      </w:r>
      <w:r>
        <w:t xml:space="preserve">.</w:t>
      </w:r>
      <w:r/>
    </w:p>
    <w:p>
      <w:pPr>
        <w:pStyle w:val="1007"/>
        <w:numPr>
          <w:ilvl w:val="0"/>
          <w:numId w:val="42"/>
        </w:numPr>
        <w:pBdr/>
        <w:spacing/>
        <w:ind w:hanging="709" w:left="709"/>
        <w:rPr>
          <w14:ligatures w14:val="none"/>
        </w:rPr>
      </w:pPr>
      <w:r>
        <w:t xml:space="preserve">tasks</w:t>
      </w:r>
      <w:r>
        <w:t xml:space="preserve">: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id</w:t>
      </w:r>
      <w:r>
        <w:t xml:space="preserve">: Уникальный идентификатор задачи (целое число, автоинкремент).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created_at</w:t>
      </w:r>
      <w:r>
        <w:t xml:space="preserve">: Дата и время создания задачи (timestamp).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updated_at</w:t>
      </w:r>
      <w:r>
        <w:t xml:space="preserve">: Дата и время последнего обновления задачи (timestamp).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title</w:t>
      </w:r>
      <w:r>
        <w:t xml:space="preserve">: Название задачи (строка, не пустая).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done</w:t>
      </w:r>
      <w:r>
        <w:t xml:space="preserve">: Флаг завершенности задачи (булево значение, не пустое).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project_id</w:t>
      </w:r>
      <w:r>
        <w:t xml:space="preserve">: Идентификатор проекта, к которому относится задача (целое число, ссылается на id проекта).</w:t>
      </w:r>
      <w:r/>
    </w:p>
    <w:p>
      <w:pPr>
        <w:pStyle w:val="1007"/>
        <w:numPr>
          <w:ilvl w:val="0"/>
          <w:numId w:val="46"/>
        </w:numPr>
        <w:pBdr/>
        <w:spacing/>
        <w:ind w:firstLine="709" w:left="0"/>
        <w:rPr>
          <w14:ligatures w14:val="none"/>
        </w:rPr>
      </w:pPr>
      <w:r>
        <w:t xml:space="preserve">expiry_at</w:t>
      </w:r>
      <w:r>
        <w:t xml:space="preserve">: Дата и время истечения срока задачи (timestamp).</w:t>
      </w:r>
      <w:r/>
    </w:p>
    <w:p>
      <w:pPr>
        <w:pStyle w:val="1007"/>
        <w:pBdr/>
        <w:spacing/>
        <w:ind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07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:highlight w:val="none"/>
          <w14:ligatures w14:val="none"/>
        </w:rPr>
      </w:r>
    </w:p>
    <w:p>
      <w:pPr>
        <w:pStyle w:val="1007"/>
        <w:numPr>
          <w:ilvl w:val="0"/>
          <w:numId w:val="47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Связь "Один ко многим" между пользователем и проектами</w:t>
      </w:r>
      <w:r>
        <w:t xml:space="preserve">:</w:t>
      </w:r>
      <w:r>
        <w:rPr>
          <w:highlight w:val="none"/>
          <w14:ligatures w14:val="none"/>
        </w:rPr>
      </w:r>
    </w:p>
    <w:p>
      <w:pPr>
        <w:pStyle w:val="1007"/>
        <w:numPr>
          <w:ilvl w:val="0"/>
          <w:numId w:val="48"/>
        </w:numPr>
        <w:suppressLineNumbers w:val="false"/>
        <w:pBdr/>
        <w:spacing/>
        <w:ind w:firstLine="709" w:left="0"/>
        <w:rPr>
          <w:highlight w:val="none"/>
          <w14:ligatures w14:val="none"/>
        </w:rPr>
      </w:pPr>
      <w:r/>
      <w:r>
        <w:t xml:space="preserve">Тип связи: Один пользователь может быть владельцем множества проектов, но каждый проект принадлежит только одному пользователю.</w:t>
      </w:r>
      <w:r>
        <w:rPr>
          <w:highlight w:val="none"/>
          <w14:ligatures w14:val="none"/>
        </w:rPr>
      </w:r>
      <w:r/>
    </w:p>
    <w:p>
      <w:pPr>
        <w:pStyle w:val="1007"/>
        <w:numPr>
          <w:ilvl w:val="0"/>
          <w:numId w:val="48"/>
        </w:numPr>
        <w:pBdr/>
        <w:spacing/>
        <w:ind w:firstLine="709" w:left="0"/>
        <w:rPr>
          <w14:ligatures w14:val="none"/>
        </w:rPr>
      </w:pPr>
      <w:r/>
      <w:r>
        <w:t xml:space="preserve">Р</w:t>
      </w:r>
      <w:r>
        <w:t xml:space="preserve">е</w:t>
      </w:r>
      <w:r>
        <w:t xml:space="preserve">ализация: Поле </w:t>
      </w:r>
      <w:r>
        <w:t xml:space="preserve">owner_id</w:t>
      </w:r>
      <w:r>
        <w:t xml:space="preserve"> в таблице проектов ссылается на </w:t>
      </w:r>
      <w:r>
        <w:t xml:space="preserve">id</w:t>
      </w:r>
      <w:r>
        <w:t xml:space="preserve"> пользователя.</w:t>
      </w:r>
      <w:r>
        <w:rPr>
          <w14:ligatures w14:val="none"/>
        </w:rPr>
      </w:r>
      <w:r/>
    </w:p>
    <w:p>
      <w:pPr>
        <w:pStyle w:val="1007"/>
        <w:numPr>
          <w:ilvl w:val="0"/>
          <w:numId w:val="47"/>
        </w:numPr>
        <w:pBdr/>
        <w:spacing/>
        <w:ind w:firstLine="709" w:left="0"/>
        <w:rPr>
          <w14:ligatures w14:val="none"/>
        </w:rPr>
      </w:pPr>
      <w:r>
        <w:t xml:space="preserve">Связь </w:t>
      </w:r>
      <w:r>
        <w:t xml:space="preserve">"</w:t>
      </w:r>
      <w:r>
        <w:t xml:space="preserve">Один </w:t>
      </w:r>
      <w:r>
        <w:t xml:space="preserve">ко многим" между проектами и задачами</w:t>
      </w:r>
      <w:r>
        <w:t xml:space="preserve">:</w:t>
      </w:r>
      <w:r/>
    </w:p>
    <w:p>
      <w:pPr>
        <w:pStyle w:val="1007"/>
        <w:numPr>
          <w:ilvl w:val="0"/>
          <w:numId w:val="48"/>
        </w:numPr>
        <w:pBdr/>
        <w:spacing/>
        <w:ind w:firstLine="709" w:left="0"/>
        <w:rPr>
          <w14:ligatures w14:val="none"/>
        </w:rPr>
      </w:pPr>
      <w:r>
        <w:t xml:space="preserve">Тип</w:t>
      </w:r>
      <w:r/>
      <w:r>
        <w:t xml:space="preserve"> связи: Один проект может содержать множество задач, но каждая задача принадлежит только одному проекту.</w:t>
      </w:r>
      <w:r/>
    </w:p>
    <w:p>
      <w:pPr>
        <w:pStyle w:val="1007"/>
        <w:numPr>
          <w:ilvl w:val="0"/>
          <w:numId w:val="48"/>
        </w:numPr>
        <w:pBdr/>
        <w:spacing/>
        <w:ind w:firstLine="709" w:left="0"/>
        <w:rPr>
          <w14:ligatures w14:val="none"/>
        </w:rPr>
      </w:pPr>
      <w:r>
        <w:t xml:space="preserve">Реализация</w:t>
      </w:r>
      <w:r>
        <w:t xml:space="preserve">: Поле </w:t>
      </w:r>
      <w:r>
        <w:t xml:space="preserve">project_id</w:t>
      </w:r>
      <w:r>
        <w:t xml:space="preserve"> в таблице задач ссылается на </w:t>
      </w:r>
      <w:r>
        <w:t xml:space="preserve">id</w:t>
      </w:r>
      <w:r>
        <w:t xml:space="preserve"> проекта.</w:t>
      </w:r>
      <w:r/>
    </w:p>
    <w:p>
      <w:pPr>
        <w:pStyle w:val="1007"/>
        <w:pBdr/>
        <w:spacing/>
        <w:ind/>
        <w:rPr/>
      </w:pPr>
      <w:r/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7" w:name="_Toc7"/>
      <w:r>
        <w:t xml:space="preserve">Физическая модель базы данных</w:t>
      </w:r>
      <w:bookmarkEnd w:id="7"/>
      <w:r/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4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032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54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4.1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1007"/>
        <w:pBdr/>
        <w:spacing/>
        <w:ind w:firstLine="0"/>
        <w:jc w:val="center"/>
        <w:rPr>
          <w:highlight w:val="none"/>
        </w:rPr>
      </w:pPr>
      <w:r>
        <w:t xml:space="preserve">Рис. 1.1– Физическая модель базы данных</w:t>
      </w:r>
      <w:r>
        <w:rPr>
          <w:b/>
          <w:bCs/>
          <w:color w:val="000000" w:themeColor="text1"/>
        </w:rPr>
      </w:r>
      <w:r/>
    </w:p>
    <w:p>
      <w:pPr>
        <w:pStyle w:val="1007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После создания базы данных в приложении, у нас добавились системные таблицы:</w:t>
      </w:r>
      <w:r>
        <w:rPr>
          <w:highlight w:val="none"/>
        </w:rPr>
      </w:r>
    </w:p>
    <w:p>
      <w:pPr>
        <w:pStyle w:val="101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Migrations</w:t>
      </w:r>
      <w:r>
        <w:rPr>
          <w:highlight w:val="none"/>
        </w:rPr>
      </w:r>
    </w:p>
    <w:p>
      <w:pPr>
        <w:pStyle w:val="101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Password_reset_tokens</w:t>
      </w:r>
      <w:r>
        <w:rPr>
          <w:highlight w:val="none"/>
        </w:rPr>
      </w:r>
    </w:p>
    <w:p>
      <w:pPr>
        <w:pStyle w:val="101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Failed_jobs</w:t>
      </w:r>
      <w:r>
        <w:rPr>
          <w:highlight w:val="none"/>
        </w:rPr>
      </w:r>
    </w:p>
    <w:p>
      <w:pPr>
        <w:pStyle w:val="101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Personal_access_tokens</w:t>
      </w:r>
      <w:r>
        <w:rPr>
          <w:highlight w:val="none"/>
        </w:rPr>
      </w:r>
    </w:p>
    <w:p>
      <w:pPr>
        <w:pStyle w:val="1007"/>
        <w:pBdr/>
        <w:spacing/>
        <w:ind w:firstLine="0"/>
        <w:jc w:val="left"/>
        <w:rPr/>
      </w:pPr>
      <w:r>
        <w:rPr>
          <w:b/>
          <w:bCs/>
          <w:color w:val="000000" w:themeColor="text1"/>
        </w:rPr>
        <w:br w:type="page" w:clear="all"/>
      </w:r>
      <w:r/>
      <w:r/>
    </w:p>
    <w:p>
      <w:pPr>
        <w:pStyle w:val="775"/>
        <w:pBdr/>
        <w:spacing/>
        <w:ind/>
        <w:rPr/>
      </w:pPr>
      <w:r/>
      <w:bookmarkStart w:id="9" w:name="_Toc8"/>
      <w:r>
        <w:t xml:space="preserve">Диаграмма классов</w:t>
      </w:r>
      <w:bookmarkEnd w:id="9"/>
      <w:r/>
      <w:r/>
    </w:p>
    <w:p>
      <w:pPr>
        <w:pBdr/>
        <w:spacing w:line="360" w:lineRule="auto"/>
        <w:ind w:firstLine="0"/>
        <w:jc w:val="center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04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159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90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90.5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/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Рис. 2.1 – Диаграмма классов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75"/>
        <w:pBdr/>
        <w:spacing/>
        <w:ind/>
        <w:rPr/>
      </w:pPr>
      <w:r/>
      <w:bookmarkStart w:id="11" w:name="_Toc9"/>
      <w:r>
        <w:t xml:space="preserve">Диаграмма компонентов</w:t>
      </w:r>
      <w:bookmarkEnd w:id="11"/>
      <w:r/>
      <w:r/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758" cy="15449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783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152757" cy="1544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4.47pt;height:121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Рис. 3.1 – Диаграмма компонентов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775"/>
        <w:pBdr/>
        <w:spacing/>
        <w:ind/>
        <w:rPr/>
      </w:pPr>
      <w:r/>
      <w:bookmarkStart w:id="12" w:name="_Toc10"/>
      <w:r>
        <w:t xml:space="preserve">Диаграмма вариантов использования</w:t>
      </w:r>
      <w:bookmarkEnd w:id="12"/>
      <w:r/>
      <w:r/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615" cy="31687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0895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760614" cy="3168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3.59pt;height:249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4"/>
        </w:rPr>
        <w:t xml:space="preserve">Рис. 4.1 – Диаграмма вариантов использования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775"/>
        <w:pBdr/>
        <w:spacing/>
        <w:ind/>
        <w:rPr/>
      </w:pPr>
      <w:r/>
      <w:bookmarkStart w:id="14" w:name="_Toc11"/>
      <w:r>
        <w:t xml:space="preserve">Диаграмма последовательности</w:t>
      </w:r>
      <w:bookmarkEnd w:id="14"/>
      <w:r/>
      <w:r/>
    </w:p>
    <w:p>
      <w:pPr>
        <w:pStyle w:val="1007"/>
        <w:pBdr/>
        <w:spacing/>
        <w:ind w:firstLine="0"/>
        <w:jc w:val="center"/>
        <w:rPr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0203" cy="799654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34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70202" cy="7996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0.25pt;height:629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  <w:r/>
      <w:r/>
      <w:r/>
      <w:r>
        <w:rPr>
          <w:szCs w:val="28"/>
        </w:rPr>
      </w:r>
      <w:r>
        <w:rPr>
          <w:szCs w:val="28"/>
        </w:rPr>
      </w:r>
    </w:p>
    <w:p>
      <w:pPr>
        <w:pStyle w:val="1007"/>
        <w:pBdr/>
        <w:spacing/>
        <w:ind w:firstLine="0"/>
        <w:jc w:val="center"/>
        <w:rPr>
          <w:highlight w:val="none"/>
        </w:rPr>
      </w:pPr>
      <w:r>
        <w:t xml:space="preserve">Рис. 5.1 – Диаграмма последовательности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5" w:name="_Toc12"/>
      <w:r>
        <w:t xml:space="preserve">Демонстрация работы приложения</w:t>
      </w:r>
      <w:bookmarkEnd w:id="15"/>
      <w:r/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820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3.8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1007"/>
        <w:pBdr/>
        <w:spacing/>
        <w:ind w:firstLine="0"/>
        <w:jc w:val="center"/>
        <w:rPr/>
      </w:pPr>
      <w:r>
        <w:t xml:space="preserve">Рис. 6.1 – Первое открытие приложения</w:t>
      </w:r>
      <w:r/>
    </w:p>
    <w:p>
      <w:pPr>
        <w:pStyle w:val="1007"/>
        <w:pBdr/>
        <w:spacing/>
        <w:ind w:firstLine="708"/>
        <w:rPr/>
      </w:pPr>
      <w:r>
        <w:t xml:space="preserve">При открытии </w:t>
      </w:r>
      <w:r>
        <w:t xml:space="preserve">web</w:t>
      </w:r>
      <w:r>
        <w:t xml:space="preserve">-приложения в браузере, пользователь попадает на страницу с формой для авторизации (Рис. 6.1)</w:t>
      </w:r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8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63.8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</w:p>
    <w:p>
      <w:pPr>
        <w:pStyle w:val="1009"/>
        <w:pBdr/>
        <w:spacing/>
        <w:ind/>
        <w:rPr/>
      </w:pPr>
      <w:r>
        <w:t xml:space="preserve">Рис. 6.2 – Регистрация</w:t>
      </w:r>
      <w:r/>
    </w:p>
    <w:p>
      <w:pPr>
        <w:pStyle w:val="1007"/>
        <w:pBdr/>
        <w:spacing/>
        <w:ind/>
        <w:rPr/>
      </w:pPr>
      <w:r>
        <w:t xml:space="preserve">Чтобы использовать систему, нам следует зарегистрироваться. (Рис. 6.2)</w:t>
      </w:r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99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63.8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</w:p>
    <w:p>
      <w:pPr>
        <w:pStyle w:val="1007"/>
        <w:pBdr/>
        <w:spacing/>
        <w:ind w:firstLine="0"/>
        <w:jc w:val="center"/>
        <w:rPr/>
      </w:pPr>
      <w:r>
        <w:t xml:space="preserve">Рис. 6.3 – Страница мои проекты</w:t>
      </w:r>
      <w:r/>
    </w:p>
    <w:p>
      <w:pPr>
        <w:pStyle w:val="1007"/>
        <w:pBdr/>
        <w:spacing/>
        <w:ind/>
        <w:rPr/>
      </w:pPr>
      <w:r>
        <w:t xml:space="preserve">После создания аккаунта, мы авторизуемся и попадаем на страницу «Мои проекты». На данный момент здесь ничего нет. (Рис. 6.3)</w:t>
      </w:r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659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63.8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/>
    </w:p>
    <w:p>
      <w:pPr>
        <w:pStyle w:val="1007"/>
        <w:pBdr/>
        <w:spacing/>
        <w:ind w:firstLine="0"/>
        <w:jc w:val="center"/>
        <w:rPr/>
      </w:pPr>
      <w:r>
        <w:t xml:space="preserve">Рис. 6.4 – Страница создания проекта</w:t>
      </w:r>
      <w:r/>
    </w:p>
    <w:p>
      <w:pPr>
        <w:pStyle w:val="1007"/>
        <w:pBdr/>
        <w:spacing/>
        <w:ind w:firstLine="708"/>
        <w:rPr/>
      </w:pPr>
      <w:r>
        <w:t xml:space="preserve">При нажатии на кнопку «Создать» на странице «Мои проекты» пользователь попадает на страницу с формой создания проекта. (Рис. 6.4)</w:t>
      </w:r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5922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63.8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/>
    </w:p>
    <w:p>
      <w:pPr>
        <w:pStyle w:val="1007"/>
        <w:pBdr/>
        <w:spacing/>
        <w:ind w:firstLine="0"/>
        <w:jc w:val="center"/>
        <w:rPr/>
      </w:pPr>
      <w:r>
        <w:t xml:space="preserve">Рис. 6.5 – Созданный проект</w:t>
      </w:r>
      <w:r/>
    </w:p>
    <w:p>
      <w:pPr>
        <w:pStyle w:val="1007"/>
        <w:pBdr/>
        <w:spacing/>
        <w:ind w:firstLine="708"/>
        <w:rPr/>
      </w:pPr>
      <w:r>
        <w:t xml:space="preserve">После ввода и отправка формы на сервер, пользователь попадет на страницу «Мои проекты», где он видит карточку созданного проекта. (Рис. 6.5)</w:t>
      </w:r>
      <w:r/>
    </w:p>
    <w:p>
      <w:pPr>
        <w:pStyle w:val="1007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57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63.8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/>
    </w:p>
    <w:p>
      <w:pPr>
        <w:pStyle w:val="1007"/>
        <w:pBdr/>
        <w:spacing/>
        <w:ind w:firstLine="0"/>
        <w:jc w:val="center"/>
        <w:rPr/>
      </w:pPr>
      <w:r>
        <w:t xml:space="preserve">Рис. 6.6 – Открытие проекта</w:t>
      </w:r>
      <w:r/>
    </w:p>
    <w:p>
      <w:pPr>
        <w:pStyle w:val="1007"/>
        <w:pBdr/>
        <w:spacing/>
        <w:ind/>
        <w:rPr/>
      </w:pPr>
      <w:r>
        <w:t xml:space="preserve">После нажатия на карточку проекта мы попадаем на страницу, где можно увидеть задачи и их статусы, но пока что здесь нет задач. (Рис. 6.6)</w:t>
      </w:r>
      <w:r/>
    </w:p>
    <w:p>
      <w:pPr>
        <w:pStyle w:val="1009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52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263.82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  <w:r/>
    </w:p>
    <w:p>
      <w:pPr>
        <w:pStyle w:val="1009"/>
        <w:pBdr/>
        <w:spacing/>
        <w:ind/>
        <w:rPr/>
      </w:pPr>
      <w:r>
        <w:t xml:space="preserve">Рис. 6.7 – Создание задачи</w:t>
      </w:r>
      <w:r/>
    </w:p>
    <w:p>
      <w:pPr>
        <w:pStyle w:val="1007"/>
        <w:pBdr/>
        <w:spacing/>
        <w:ind/>
        <w:rPr/>
      </w:pPr>
      <w:r>
        <w:t xml:space="preserve">После заполнения формы для создания задачи и отправки ее на сервер, мы можем видеть новую задачу в списке. Сейчас она активная. (Рис. 6.7)</w:t>
      </w:r>
      <w:r/>
    </w:p>
    <w:p>
      <w:pPr>
        <w:pStyle w:val="1009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048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979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350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63.82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/>
    </w:p>
    <w:p>
      <w:pPr>
        <w:pStyle w:val="1009"/>
        <w:pBdr/>
        <w:spacing/>
        <w:ind/>
        <w:rPr/>
      </w:pPr>
      <w:r>
        <w:t xml:space="preserve">Рис. 6.8 – Выполненнная задача</w:t>
      </w:r>
      <w:r/>
    </w:p>
    <w:p>
      <w:pPr>
        <w:pStyle w:val="1007"/>
        <w:pBdr/>
        <w:spacing/>
        <w:ind/>
        <w:rPr/>
      </w:pPr>
      <w:r>
        <w:t xml:space="preserve">После нажатия «Завершить», задача принимает статус «завершено» и становится затемненной. (Рис. 6.8)</w:t>
      </w:r>
      <w:r/>
    </w:p>
    <w:p>
      <w:pPr>
        <w:pStyle w:val="1009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2129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952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12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324.51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1009"/>
        <w:pBdr/>
        <w:spacing/>
        <w:ind/>
        <w:rPr/>
      </w:pPr>
      <w:r>
        <w:t xml:space="preserve">Рис. 6.9 – Создание второй задачи</w:t>
      </w:r>
      <w:r/>
    </w:p>
    <w:p>
      <w:pPr>
        <w:pStyle w:val="1007"/>
        <w:pBdr/>
        <w:spacing/>
        <w:ind/>
        <w:rPr/>
      </w:pPr>
      <w:r>
        <w:t xml:space="preserve">Следующим пунктом мы создаем вторую задачу и видим, что первая задача располагается в отдельной секции, помеченной как «Выполненные». (Рис. 6.9)</w:t>
      </w:r>
      <w:r/>
    </w:p>
    <w:p>
      <w:pPr>
        <w:pStyle w:val="1009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2129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180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412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24.51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/>
    </w:p>
    <w:p>
      <w:pPr>
        <w:pStyle w:val="1009"/>
        <w:pBdr/>
        <w:spacing/>
        <w:ind/>
        <w:rPr/>
      </w:pPr>
      <w:r>
        <w:t xml:space="preserve">Рис. 6.10 – Удаление задачи</w:t>
      </w:r>
      <w:r/>
    </w:p>
    <w:p>
      <w:pPr>
        <w:pStyle w:val="1007"/>
        <w:pBdr/>
        <w:spacing/>
        <w:ind/>
        <w:rPr/>
      </w:pPr>
      <w:r>
        <w:t xml:space="preserve">Нажатием кнопки «Удалить» на карточке задачи мы удалили первую задачу. (Рис. 6.10)</w:t>
      </w:r>
      <w:r/>
    </w:p>
    <w:p>
      <w:pPr>
        <w:pStyle w:val="1009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2129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970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412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24.51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  <w:r/>
    </w:p>
    <w:p>
      <w:pPr>
        <w:pStyle w:val="1009"/>
        <w:pBdr/>
        <w:spacing/>
        <w:ind/>
        <w:rPr/>
      </w:pPr>
      <w:r>
        <w:t xml:space="preserve">Рис. 6.11 – Публичные проекты</w:t>
      </w:r>
      <w:r/>
    </w:p>
    <w:p>
      <w:pPr>
        <w:pStyle w:val="1007"/>
        <w:pBdr/>
        <w:spacing/>
        <w:ind/>
        <w:rPr/>
      </w:pPr>
      <w:r>
        <w:t xml:space="preserve">Мы создали второй аккаунт в системе и добавили туда проект с пометкой «Публичный». (Рис. 6.11)</w:t>
      </w:r>
      <w:r/>
    </w:p>
    <w:p>
      <w:pPr>
        <w:pStyle w:val="1009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21298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676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412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24.51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  <w:r/>
    </w:p>
    <w:p>
      <w:pPr>
        <w:pStyle w:val="1009"/>
        <w:pBdr/>
        <w:spacing/>
        <w:ind/>
        <w:rPr/>
      </w:pPr>
      <w:r>
        <w:t xml:space="preserve">Рис. 6.12 – Задачи публичного проекта</w:t>
      </w:r>
      <w:r/>
    </w:p>
    <w:p>
      <w:pPr>
        <w:pStyle w:val="1007"/>
        <w:pBdr/>
        <w:spacing/>
        <w:ind w:firstLine="708"/>
        <w:rPr/>
      </w:pPr>
      <w:r>
        <w:t xml:space="preserve">После перехода в публичный проект пользователя test2 мы можем увидеть список его задач, а также их статус (Рис. 6.12)</w:t>
      </w:r>
      <w:r/>
    </w:p>
    <w:p>
      <w:pPr>
        <w:pStyle w:val="1007"/>
        <w:pBdr/>
        <w:spacing/>
        <w:ind w:firstLine="0"/>
        <w:rPr/>
      </w:pP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6" w:name="_Toc13"/>
      <w:r>
        <w:t xml:space="preserve">Список используемых источников</w:t>
      </w:r>
      <w:bookmarkEnd w:id="16"/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:lang w:val="en-US"/>
          <w14:ligatures w14:val="none"/>
        </w:rPr>
      </w:pPr>
      <w:r/>
      <w:r>
        <w:t xml:space="preserve">Джон </w:t>
      </w:r>
      <w:r>
        <w:rPr>
          <w:highlight w:val="white"/>
        </w:rPr>
        <w:t xml:space="preserve">Смит "PHP и его применение в веб-разработке", Феникс, 2023, 320 стр. (ориг. "PHP: The Complete Reference", McGraw-Hill)</w:t>
      </w:r>
      <w:r/>
      <w:r>
        <w:rPr>
          <w:lang w:val="en-US"/>
          <w14:ligatures w14:val="none"/>
        </w:rPr>
      </w:r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Элизабет Джонсон "Разработка с использованием Laravel: Современные практики", Вильямс, 2022, 800 стр. (ориг. "Laravel: Up and Running", O'Reilly Media)</w:t>
      </w:r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Майкл Томпсон "TypeScript: Полное руководство", Питер, 2021, 944 стр. (ориг. "TypeScript for Enterprise Development", Manning Publications)</w:t>
      </w:r>
      <w:r/>
      <w:r>
        <w:rPr>
          <w14:ligatures w14:val="none"/>
        </w:rPr>
      </w:r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Джеймс Браун "PostgreSQL: Руководство для разработчиков", Питер, 2023, 560 стр. (ориг. "PostgreSQL: Developer's Guide", Apress)</w:t>
      </w:r>
      <w:r/>
      <w:r>
        <w:rPr>
          <w14:ligatures w14:val="none"/>
        </w:rPr>
      </w:r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Карл Уоллс "Продвинутое использование TypeScript в веб-разработке", Вильямс, 2022, 720 стр. (ориг. "Advanced TypeScript Techniques", O'Reilly Media)</w:t>
      </w:r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Стивен Миллер "Основы PHP и HTML: Создание динамических веб-сайтов", Питер, 2022, 400 стр. (ориг. "PHP and HTML Basics", Wiley)</w:t>
      </w:r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Мария Гарсия "Разработка с использованием PostgreSQL и Laravel: Современные практики", Вильямс, 2021, 880 стр. (ориг. "PostgreSQL and Laravel Development: Best Practices", O'Reilly Media)</w:t>
      </w:r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Анна Мартин "JavaScript: Современные методы и подходы", Питер, 2023, 1056 стр. (ориг. "JavaScript: Modern Methods and Approaches", Manning Publications)</w:t>
      </w:r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Максим Ковальский "Разработка веб-приложений с использованием Laravel: Практическое руководство", Вильямс, 2021, 640 стр. (ориг. "Web Application Development with Laravel: Practical Guide", Apress)</w:t>
      </w:r>
      <w:r/>
      <w:r/>
    </w:p>
    <w:p>
      <w:pPr>
        <w:pStyle w:val="1013"/>
        <w:numPr>
          <w:ilvl w:val="0"/>
          <w:numId w:val="4"/>
        </w:numPr>
        <w:pBdr/>
        <w:spacing/>
        <w:ind w:firstLine="709" w:left="0"/>
        <w:rPr>
          <w14:ligatures w14:val="none"/>
        </w:rPr>
      </w:pPr>
      <w:r/>
      <w:r>
        <w:t xml:space="preserve">Эмилия Джонс "Реактивное программирование с использованием TypeScript и Laravel", Питер, 2022, 480 стр. (ориг. "Reactive Programming with TypeScript and Laravel", Wiley)</w:t>
      </w:r>
      <w:r/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775"/>
        <w:pBdr/>
        <w:spacing/>
        <w:ind/>
        <w:rPr>
          <w:lang w:val="en-US"/>
        </w:rPr>
      </w:pPr>
      <w:r/>
      <w:bookmarkStart w:id="17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  <w:t xml:space="preserve"> – </w:t>
      </w:r>
      <w:r>
        <w:t xml:space="preserve">Листинг</w:t>
      </w:r>
      <w:r>
        <w:rPr>
          <w:lang w:val="en-US"/>
        </w:rPr>
        <w:t xml:space="preserve"> </w:t>
      </w:r>
      <w:r>
        <w:t xml:space="preserve">программного</w:t>
      </w:r>
      <w:r>
        <w:rPr>
          <w:lang w:val="en-US"/>
        </w:rPr>
        <w:t xml:space="preserve"> </w:t>
      </w:r>
      <w:r>
        <w:t xml:space="preserve">кода</w:t>
      </w:r>
      <w:bookmarkEnd w:id="17"/>
      <w:r>
        <w:rPr>
          <w:lang w:val="en-US"/>
        </w:rPr>
      </w:r>
      <w:r>
        <w:rPr>
          <w:lang w:val="en-US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cs="Courier New"/>
          <w:color w:val="7a7e85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package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ru.michael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.backend.entity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&lt;?php</w:t>
        <w:br/>
        <w:t xml:space="preserve">namespace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use Illuminate\Contracts\Auth\MustVerifyEmail;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Illuminate\Database\Eloquent\Factories\HasFactory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Illuminate\Foundation\Auth\User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Authenticatable;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Illuminate\Notifications\Notifiable;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Laravel\Sanctum\HasApiTokens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Tymon\JWTAuth\Contracts\JWTSubject;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extends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Authenticatable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implements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JWTSubject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Notifiable;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The attributes that are mass assignable.</w:t>
        <w:br/>
        <w:t xml:space="preserve">     *</w:t>
        <w:br/>
        <w:t xml:space="preserve">     *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@var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array&lt;int, string&gt;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protected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$fillable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[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'name'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'email'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'password'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];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The attributes that should be hidden for serialization.</w:t>
        <w:br/>
        <w:t xml:space="preserve">     *</w:t>
        <w:br/>
        <w:t xml:space="preserve">     *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@var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array&lt;int, string&gt;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protected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$hidden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[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'password'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'remember_token'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];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The attributes that should be cast.</w:t>
        <w:br/>
        <w:t xml:space="preserve">     *</w:t>
        <w:br/>
        <w:t xml:space="preserve">     *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@var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array&lt;string, string&gt;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protected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$casts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[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'email_verified_at'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'datetime'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'password'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'hashed'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</w:t>
        <w:br/>
        <w:t xml:space="preserve">    ];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getJWTIdentifier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$this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getKey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TODO: Implement getJWTIdentifier() method.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getJWTCustomClaims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[];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TODO: Implement getJWTCustomClaims() method.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}</w:t>
        <w:br/>
        <w:t xml:space="preserve">}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cs="Courier New"/>
          <w:color w:val="7a7e85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&lt;?php</w:t>
        <w:br/>
        <w:t xml:space="preserve">namespace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Illuminate\Database\Eloquent\Factories\HasFactory;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Illuminate\Database\Eloquent\Model;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extends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Model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HasFactory;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private int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$project_id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private int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$id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private string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$title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private bool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$done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protected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$fillable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"title"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"done"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"project_id"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"expiry_at"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];</w:t>
        <w:br/>
        <w:t xml:space="preserve">}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cs="Courier New"/>
          <w:color w:val="7a7e85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&lt;?php</w:t>
        <w:br/>
        <w:t xml:space="preserve">namespace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Illuminate\Database\Eloquent\Factories\HasFactory;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Illuminate\Database\Eloquent\Model;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extends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Model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HasFactory;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private string $name;</w:t>
        <w:br/>
        <w:t xml:space="preserve">//    private string $description;</w:t>
        <w:br/>
        <w:t xml:space="preserve">//    private \DateTime $expiryAt;</w:t>
        <w:br/>
        <w:t xml:space="preserve">//    private int $ownerId;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protected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$fillable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"name"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"description"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"expiry_at"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"owner_id"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"is_public"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];</w:t>
        <w:br/>
        <w:t xml:space="preserve">}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eastAsia="Courier New" w:cs="Courier New"/>
          <w:color w:val="7a7e85"/>
          <w:sz w:val="22"/>
          <w:szCs w:val="22"/>
          <w:highlight w:val="none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&lt;?php</w:t>
        <w:br/>
        <w:t xml:space="preserve">namespace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App\Http\Controllers;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App\Http\Requests\StoreTaskRequest;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App\Http\Requests\UpdateTaskRequest;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App\Http\Resources\TaskResource;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App\Models\Project;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App\Models\Task;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App\Service\ArrayKeysTransformator;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App\Service\Query\ProjectTasksQuery;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App\Service\Responser;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Illuminate\Http\Request;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Symfony\Component\Translation\t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TaskController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extends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Controller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Display a listing of the resource.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index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$queryTransformer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ProjectTasksQuery(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id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$queryParams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$queryTransformer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filter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    dd($queryParams);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TaskResource::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collection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(Task::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query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where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$queryParams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paginate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());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    return TaskResource::collection(Task::query()-&gt;paginate());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Show the form for creating a new resource.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create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</w:t>
        <w:br/>
        <w:t xml:space="preserve">    {</w:t>
        <w:br/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Store a newly created resource in storage.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store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(StoreTaskRequest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): TaskResource</w:t>
        <w:br/>
        <w:t xml:space="preserve">    {</w:t>
        <w:br/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$taskJson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json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all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Task(ArrayKeysTransformator::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toWithUnderscores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$taskJson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save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TaskResource(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Display the specified resource.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show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(Task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Update the specified resource in storage.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update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(UpdateTaskRequest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Task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/**</w:t>
        <w:br/>
        <w:t xml:space="preserve">     * Remove the specified resource from storage.</w:t>
        <w:br/>
        <w:t xml:space="preserve">     */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destroy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Task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    dd($project, $task);</w:t>
        <w:br/>
        <w:t xml:space="preserve">//        $id = Task::query()-&gt;delete($task-&gt;id);</w:t>
        <w:br/>
        <w:t xml:space="preserve">//        dd($id);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destroy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getAttribute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"id"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)]);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Responser::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createSuccessResponse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data: []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message: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"task deleted"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done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Task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setAttribute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"done"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!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getAttribute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"done"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save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TaskResource(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$task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t xml:space="preserve">}</w:t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  <w:r/>
      <w:r/>
      <w:r>
        <w:rPr>
          <w:rFonts w:ascii="Courier New" w:hAnsi="Courier New" w:cs="Courier New"/>
          <w:color w:val="7a7e85"/>
          <w:sz w:val="22"/>
          <w:szCs w:val="22"/>
          <w14:ligatures w14:val="none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eastAsia="Courier New" w:cs="Courier New"/>
          <w:color w:val="7a7e85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eastAsia="Courier New" w:cs="Courier New"/>
          <w:color w:val="7a7e85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&lt;?php</w:t>
        <w:br/>
        <w:t xml:space="preserve">namespace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App\Http\Controllers;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App\Models\User;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App\Service\UserAuthenticator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Illuminate\Contracts\Foundation\Application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Illuminate\Contracts\Routing\ResponseFactory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Illuminate\Http\JsonResponse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Illuminate\Http\Request;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Illuminate\Http\Response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Illuminate\Validation\ValidationException;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Illuminate\Validation\Validator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Laravel\Prompts\password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RegistrationController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extends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Controller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__construct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</w:t>
        <w:br/>
        <w:t xml:space="preserve">    {</w:t>
        <w:br/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register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try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$this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validate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[</w:t>
        <w:br/>
        <w:t xml:space="preserve">    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"email"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 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"required"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"unique:users"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"min:8"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],</w:t>
        <w:br/>
        <w:t xml:space="preserve">    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"password"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"required"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"min:8"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</w:t>
        <w:br/>
        <w:t xml:space="preserve">                ]</w:t>
        <w:br/>
        <w:t xml:space="preserve">            );</w:t>
        <w:br/>
        <w:t xml:space="preserve">        }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catch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(ValidationException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 {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        dd($e);</w:t>
        <w:br/>
        <w:t xml:space="preserve">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\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response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errors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status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    }</w:t>
        <w:br/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$user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User(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array_merge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json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all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(), 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"name"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 \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json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"username"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)]));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$user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save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response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json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([],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"200"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t xml:space="preserve">}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</w:p>
    <w:p>
      <w:pPr>
        <w:pStyle w:val="10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urier New" w:hAnsi="Courier New" w:eastAsia="Courier New" w:cs="Courier New"/>
          <w:color w:val="7a7e85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&lt;?php</w:t>
        <w:br/>
        <w:t xml:space="preserve">namespace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App\Http\Controllers;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App\Http\Requests\StoreProjectRequest;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App\Http\Requests\UpdateProjectRequest;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App\Http\Resources\ProjectResource;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App\Models\Project;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App\Service\ArrayKeysTransformator;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App\Service\Query\ProjectQuery;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Illuminate\Http\Request;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Illuminate\Support\Facades\Auth;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Illuminate\Support\Facades\Gate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;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ProjectController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extends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Controller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__construct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$this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middleware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"auth:api"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only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"my"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$this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authorizeResource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class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"project"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index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if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(!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in_array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"filter"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), 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"my"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"public"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])) {</w:t>
        <w:br/>
        <w:t xml:space="preserve">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response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"message"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"You can't view all projects"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400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"Content-Type"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=&gt;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"application/json"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]);</w:t>
        <w:br/>
        <w:t xml:space="preserve">        }</w:t>
        <w:br/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$projectsQuery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ProjectQuery();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$projects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Project::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query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where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$projectsQuery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filter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paginate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ProjectResource::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collection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store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(StoreProjectRequest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): ProjectResource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$data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ArrayKeysTransformator::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toWithUnderscores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json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all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=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$data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setAttribute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"owner_id"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Auth::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getUser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getAuthIdentifier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save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ProjectResource(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show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): ProjectResource</w:t>
        <w:br/>
        <w:t xml:space="preserve">    {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    $this-&gt;authorizeForUser(Auth::user(), "view", $project);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ProjectResource(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edit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dd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update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(UpdateProjectRequest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$request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    dump(array_keys($project-&gt;getAttributes()));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Project::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query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where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"id"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"="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id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updateOrCreate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  <w:br/>
        <w:t xml:space="preserve">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array_keys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getAttributes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()),</w:t>
        <w:br/>
        <w:t xml:space="preserve">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array_map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$attr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use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 {</w:t>
        <w:br/>
        <w:t xml:space="preserve">        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getAttributes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()[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$attr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];</w:t>
        <w:br/>
        <w:t xml:space="preserve">            },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getAttributes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()));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}</w:t>
        <w:br/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//    public function destroy(\Illuminate\Http\Request $request): void</w:t>
        <w:br/>
        <w:t xml:space="preserve">//    {</w:t>
        <w:br/>
        <w:t xml:space="preserve">//        dd($request);</w:t>
        <w:br/>
        <w:t xml:space="preserve">//        $urlParts = explode("/", $request-&gt;url());</w:t>
        <w:br/>
        <w:t xml:space="preserve">//        $id = $urlParts[count($urlParts) - 1];</w:t>
        <w:br/>
        <w:t xml:space="preserve">//        Project::destroy($id);</w:t>
        <w:br/>
        <w:t xml:space="preserve">//        Project: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:destroy($project);</w:t>
        <w:br/>
        <w:t xml:space="preserve">//    }</w:t>
        <w:br/>
        <w:t xml:space="preserve">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public function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destroy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(Project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</w:t>
        <w:br/>
        <w:t xml:space="preserve">    {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-&gt;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delete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();</w:t>
        <w:br/>
        <w:t xml:space="preserve">       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return new 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ProjectResource(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$project</w:t>
      </w:r>
      <w:r>
        <w:rPr>
          <w:rFonts w:ascii="Courier New" w:hAnsi="Courier New" w:eastAsia="Courier New" w:cs="Courier New"/>
          <w:color w:val="7a7e85"/>
          <w:sz w:val="22"/>
          <w:szCs w:val="22"/>
        </w:rPr>
        <w:t xml:space="preserve">);</w:t>
        <w:br/>
        <w:t xml:space="preserve">    }</w:t>
        <w:br/>
        <w:t xml:space="preserve">}</w:t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  <w:r>
        <w:rPr>
          <w:rFonts w:ascii="Courier New" w:hAnsi="Courier New" w:eastAsia="Courier New" w:cs="Courier New"/>
          <w:color w:val="7a7e85"/>
          <w:sz w:val="22"/>
          <w:szCs w:val="22"/>
        </w:rPr>
      </w:r>
      <w:r>
        <w:rPr>
          <w:rFonts w:ascii="Courier New" w:hAnsi="Courier New" w:eastAsia="Courier New" w:cs="Courier New"/>
          <w:color w:val="7a7e85"/>
          <w:sz w:val="22"/>
          <w:szCs w:val="22"/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rPr/>
    </w:sdtPr>
    <w:sdtContent>
      <w:p>
        <w:pPr>
          <w:pStyle w:val="810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81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/>
        <w:ind/>
        <w:rPr/>
      </w:pPr>
      <w:r>
        <w:separator/>
      </w:r>
      <w:r/>
    </w:p>
  </w:footnote>
  <w:footnote w:type="continuationSeparator" w:id="0">
    <w:p>
      <w:pPr>
        <w:pBdr/>
        <w:spacing w:before="0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8"/>
      </w:pPr>
      <w:pStyle w:val="1015"/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pStyle w:val="1011"/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13"/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d0d0d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d0d0d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d0d0d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d0d0d"/>
        <w:sz w:val="24"/>
      </w:rPr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d0d0d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d0d0d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righ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4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66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4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6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8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90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2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4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6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82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1"/>
      </w:pPr>
      <w:rPr/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7"/>
  </w:num>
  <w:num w:numId="5">
    <w:abstractNumId w:val="1"/>
  </w:num>
  <w:num w:numId="6">
    <w:abstractNumId w:val="18"/>
  </w:num>
  <w:num w:numId="7">
    <w:abstractNumId w:val="15"/>
  </w:num>
  <w:num w:numId="8">
    <w:abstractNumId w:val="9"/>
  </w:num>
  <w:num w:numId="9">
    <w:abstractNumId w:val="12"/>
  </w:num>
  <w:num w:numId="10">
    <w:abstractNumId w:val="22"/>
  </w:num>
  <w:num w:numId="11">
    <w:abstractNumId w:val="11"/>
  </w:num>
  <w:num w:numId="12">
    <w:abstractNumId w:val="14"/>
  </w:num>
  <w:num w:numId="13">
    <w:abstractNumId w:val="10"/>
  </w:num>
  <w:num w:numId="14">
    <w:abstractNumId w:val="0"/>
  </w:num>
  <w:num w:numId="15">
    <w:abstractNumId w:val="20"/>
  </w:num>
  <w:num w:numId="16">
    <w:abstractNumId w:val="4"/>
  </w:num>
  <w:num w:numId="17">
    <w:abstractNumId w:val="5"/>
  </w:num>
  <w:num w:numId="18">
    <w:abstractNumId w:val="19"/>
  </w:num>
  <w:num w:numId="19">
    <w:abstractNumId w:val="16"/>
  </w:num>
  <w:num w:numId="20">
    <w:abstractNumId w:val="21"/>
  </w:num>
  <w:num w:numId="21">
    <w:abstractNumId w:val="8"/>
  </w:num>
  <w:num w:numId="22">
    <w:abstractNumId w:val="24"/>
  </w:num>
  <w:num w:numId="23">
    <w:abstractNumId w:val="13"/>
  </w:num>
  <w:num w:numId="24">
    <w:abstractNumId w:val="25"/>
  </w:num>
  <w:num w:numId="25">
    <w:abstractNumId w:val="3"/>
  </w:num>
  <w:num w:numId="26">
    <w:abstractNumId w:val="23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4">
    <w:name w:val="Plain Table 1"/>
    <w:basedOn w:val="7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7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3">
    <w:name w:val="TOC Heading"/>
    <w:uiPriority w:val="39"/>
    <w:unhideWhenUsed/>
    <w:pPr>
      <w:pBdr/>
      <w:spacing/>
      <w:ind/>
    </w:pPr>
  </w:style>
  <w:style w:type="paragraph" w:styleId="774" w:default="1">
    <w:name w:val="Normal"/>
    <w:qFormat/>
    <w:pPr>
      <w:pBdr/>
      <w:spacing w:before="120" w:line="276" w:lineRule="auto"/>
      <w:ind w:firstLine="567"/>
    </w:pPr>
    <w:rPr>
      <w:rFonts w:ascii="Times New Roman" w:hAnsi="Times New Roman" w:eastAsia="Calibri" w:cs="Times New Roman"/>
      <w:sz w:val="24"/>
      <w:szCs w:val="22"/>
      <w:lang w:eastAsia="en-US"/>
    </w:rPr>
  </w:style>
  <w:style w:type="paragraph" w:styleId="775">
    <w:name w:val="Heading 1"/>
    <w:basedOn w:val="774"/>
    <w:next w:val="774"/>
    <w:link w:val="994"/>
    <w:uiPriority w:val="9"/>
    <w:qFormat/>
    <w:pPr>
      <w:keepNext w:val="true"/>
      <w:keepLines w:val="true"/>
      <w:pBdr/>
      <w:spacing w:before="0" w:line="360" w:lineRule="auto"/>
      <w:ind w:firstLine="0"/>
      <w:jc w:val="center"/>
      <w:outlineLvl w:val="0"/>
    </w:pPr>
    <w:rPr>
      <w:rFonts w:eastAsia="Times New Roman"/>
      <w:b/>
      <w:bCs/>
      <w:color w:val="000000" w:themeColor="text1"/>
      <w:sz w:val="32"/>
      <w:szCs w:val="32"/>
    </w:rPr>
  </w:style>
  <w:style w:type="paragraph" w:styleId="776">
    <w:name w:val="Heading 2"/>
    <w:basedOn w:val="774"/>
    <w:next w:val="774"/>
    <w:link w:val="84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77">
    <w:name w:val="Heading 3"/>
    <w:basedOn w:val="774"/>
    <w:next w:val="774"/>
    <w:link w:val="85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78">
    <w:name w:val="Heading 4"/>
    <w:basedOn w:val="774"/>
    <w:next w:val="774"/>
    <w:link w:val="85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9">
    <w:name w:val="Heading 5"/>
    <w:basedOn w:val="774"/>
    <w:next w:val="774"/>
    <w:link w:val="8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Cs w:val="24"/>
    </w:rPr>
  </w:style>
  <w:style w:type="paragraph" w:styleId="780">
    <w:name w:val="Heading 6"/>
    <w:basedOn w:val="774"/>
    <w:next w:val="774"/>
    <w:link w:val="85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781">
    <w:name w:val="Heading 7"/>
    <w:basedOn w:val="774"/>
    <w:next w:val="774"/>
    <w:link w:val="85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82">
    <w:name w:val="Heading 8"/>
    <w:basedOn w:val="774"/>
    <w:next w:val="774"/>
    <w:link w:val="85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783">
    <w:name w:val="Heading 9"/>
    <w:basedOn w:val="774"/>
    <w:next w:val="774"/>
    <w:link w:val="8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4" w:default="1">
    <w:name w:val="Default Paragraph Font"/>
    <w:uiPriority w:val="1"/>
    <w:semiHidden/>
    <w:unhideWhenUsed/>
    <w:pPr>
      <w:pBdr/>
      <w:spacing/>
      <w:ind/>
    </w:pPr>
  </w:style>
  <w:style w:type="table" w:styleId="7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6" w:default="1">
    <w:name w:val="No List"/>
    <w:uiPriority w:val="99"/>
    <w:semiHidden/>
    <w:unhideWhenUsed/>
    <w:pPr>
      <w:pBdr/>
      <w:spacing/>
      <w:ind/>
    </w:pPr>
  </w:style>
  <w:style w:type="character" w:styleId="787">
    <w:name w:val="footnote reference"/>
    <w:basedOn w:val="784"/>
    <w:uiPriority w:val="99"/>
    <w:unhideWhenUsed/>
    <w:qFormat/>
    <w:pPr>
      <w:pBdr/>
      <w:spacing/>
      <w:ind/>
    </w:pPr>
    <w:rPr>
      <w:vertAlign w:val="superscript"/>
    </w:rPr>
  </w:style>
  <w:style w:type="character" w:styleId="788">
    <w:name w:val="annotation reference"/>
    <w:basedOn w:val="784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789">
    <w:name w:val="endnote reference"/>
    <w:basedOn w:val="78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90">
    <w:name w:val="Hyperlink"/>
    <w:basedOn w:val="784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791">
    <w:name w:val="Strong"/>
    <w:basedOn w:val="784"/>
    <w:uiPriority w:val="22"/>
    <w:qFormat/>
    <w:pPr>
      <w:pBdr/>
      <w:spacing/>
      <w:ind/>
    </w:pPr>
    <w:rPr>
      <w:b/>
      <w:bCs/>
    </w:rPr>
  </w:style>
  <w:style w:type="paragraph" w:styleId="792">
    <w:name w:val="Balloon Text"/>
    <w:basedOn w:val="774"/>
    <w:link w:val="1004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paragraph" w:styleId="793">
    <w:name w:val="endnote text"/>
    <w:basedOn w:val="774"/>
    <w:link w:val="993"/>
    <w:uiPriority w:val="99"/>
    <w:semiHidden/>
    <w:unhideWhenUsed/>
    <w:qFormat/>
    <w:pPr>
      <w:pBdr/>
      <w:spacing w:line="240" w:lineRule="auto"/>
      <w:ind/>
    </w:pPr>
    <w:rPr>
      <w:sz w:val="20"/>
    </w:rPr>
  </w:style>
  <w:style w:type="paragraph" w:styleId="794">
    <w:name w:val="Caption"/>
    <w:basedOn w:val="774"/>
    <w:next w:val="774"/>
    <w:uiPriority w:val="35"/>
    <w:semiHidden/>
    <w:unhideWhenUsed/>
    <w:qFormat/>
    <w:pPr>
      <w:pBdr/>
      <w:spacing/>
      <w:ind/>
    </w:pPr>
    <w:rPr>
      <w:b/>
      <w:bCs/>
      <w:color w:val="4472c4" w:themeColor="accent1"/>
      <w:sz w:val="18"/>
      <w:szCs w:val="18"/>
    </w:rPr>
  </w:style>
  <w:style w:type="paragraph" w:styleId="795">
    <w:name w:val="annotation text"/>
    <w:basedOn w:val="774"/>
    <w:link w:val="1002"/>
    <w:uiPriority w:val="99"/>
    <w:unhideWhenUsed/>
    <w:qFormat/>
    <w:pPr>
      <w:pBdr/>
      <w:spacing w:line="240" w:lineRule="auto"/>
      <w:ind/>
    </w:pPr>
    <w:rPr>
      <w:sz w:val="20"/>
      <w:szCs w:val="20"/>
    </w:rPr>
  </w:style>
  <w:style w:type="paragraph" w:styleId="796">
    <w:name w:val="annotation subject"/>
    <w:basedOn w:val="795"/>
    <w:next w:val="795"/>
    <w:link w:val="1003"/>
    <w:uiPriority w:val="99"/>
    <w:semiHidden/>
    <w:unhideWhenUsed/>
    <w:pPr>
      <w:pBdr/>
      <w:spacing/>
      <w:ind/>
    </w:pPr>
    <w:rPr>
      <w:b/>
      <w:bCs/>
    </w:rPr>
  </w:style>
  <w:style w:type="paragraph" w:styleId="797">
    <w:name w:val="footnote text"/>
    <w:basedOn w:val="774"/>
    <w:link w:val="99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98">
    <w:name w:val="toc 8"/>
    <w:basedOn w:val="774"/>
    <w:next w:val="774"/>
    <w:uiPriority w:val="39"/>
    <w:unhideWhenUsed/>
    <w:pPr>
      <w:pBdr/>
      <w:spacing w:after="57"/>
      <w:ind w:firstLine="0" w:left="1984"/>
    </w:pPr>
  </w:style>
  <w:style w:type="paragraph" w:styleId="799">
    <w:name w:val="Header"/>
    <w:basedOn w:val="774"/>
    <w:link w:val="997"/>
    <w:uiPriority w:val="99"/>
    <w:unhideWhenUsed/>
    <w:qFormat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paragraph" w:styleId="800">
    <w:name w:val="toc 9"/>
    <w:basedOn w:val="774"/>
    <w:next w:val="774"/>
    <w:uiPriority w:val="39"/>
    <w:unhideWhenUsed/>
    <w:pPr>
      <w:pBdr/>
      <w:spacing w:after="57"/>
      <w:ind w:firstLine="0" w:left="2268"/>
    </w:pPr>
  </w:style>
  <w:style w:type="paragraph" w:styleId="801">
    <w:name w:val="toc 7"/>
    <w:basedOn w:val="774"/>
    <w:next w:val="774"/>
    <w:uiPriority w:val="39"/>
    <w:unhideWhenUsed/>
    <w:pPr>
      <w:pBdr/>
      <w:spacing w:after="57"/>
      <w:ind w:firstLine="0" w:left="1701"/>
    </w:pPr>
  </w:style>
  <w:style w:type="paragraph" w:styleId="802">
    <w:name w:val="toc 1"/>
    <w:basedOn w:val="774"/>
    <w:next w:val="774"/>
    <w:uiPriority w:val="39"/>
    <w:unhideWhenUsed/>
    <w:qFormat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paragraph" w:styleId="803">
    <w:name w:val="toc 6"/>
    <w:basedOn w:val="774"/>
    <w:next w:val="774"/>
    <w:uiPriority w:val="39"/>
    <w:unhideWhenUsed/>
    <w:qFormat/>
    <w:pPr>
      <w:pBdr/>
      <w:spacing w:after="57"/>
      <w:ind w:firstLine="0" w:left="1417"/>
    </w:pPr>
  </w:style>
  <w:style w:type="paragraph" w:styleId="804">
    <w:name w:val="table of figures"/>
    <w:basedOn w:val="774"/>
    <w:next w:val="774"/>
    <w:uiPriority w:val="99"/>
    <w:unhideWhenUsed/>
    <w:qFormat/>
    <w:pPr>
      <w:pBdr/>
      <w:spacing/>
      <w:ind/>
    </w:pPr>
  </w:style>
  <w:style w:type="paragraph" w:styleId="805">
    <w:name w:val="toc 3"/>
    <w:basedOn w:val="774"/>
    <w:next w:val="774"/>
    <w:uiPriority w:val="39"/>
    <w:unhideWhenUsed/>
    <w:qFormat/>
    <w:pPr>
      <w:pBdr/>
      <w:spacing w:after="57"/>
      <w:ind w:firstLine="0" w:left="567"/>
    </w:pPr>
  </w:style>
  <w:style w:type="paragraph" w:styleId="806">
    <w:name w:val="toc 2"/>
    <w:basedOn w:val="774"/>
    <w:next w:val="774"/>
    <w:uiPriority w:val="39"/>
    <w:unhideWhenUsed/>
    <w:pPr>
      <w:pBdr/>
      <w:spacing w:after="57"/>
      <w:ind w:firstLine="0" w:left="283"/>
    </w:pPr>
  </w:style>
  <w:style w:type="paragraph" w:styleId="807">
    <w:name w:val="toc 4"/>
    <w:basedOn w:val="774"/>
    <w:next w:val="774"/>
    <w:uiPriority w:val="39"/>
    <w:unhideWhenUsed/>
    <w:pPr>
      <w:pBdr/>
      <w:spacing w:after="57"/>
      <w:ind w:firstLine="0" w:left="850"/>
    </w:pPr>
  </w:style>
  <w:style w:type="paragraph" w:styleId="808">
    <w:name w:val="toc 5"/>
    <w:basedOn w:val="774"/>
    <w:next w:val="774"/>
    <w:uiPriority w:val="39"/>
    <w:unhideWhenUsed/>
    <w:pPr>
      <w:pBdr/>
      <w:spacing w:after="57"/>
      <w:ind w:firstLine="0" w:left="1134"/>
    </w:pPr>
  </w:style>
  <w:style w:type="paragraph" w:styleId="809">
    <w:name w:val="Title"/>
    <w:basedOn w:val="774"/>
    <w:next w:val="774"/>
    <w:link w:val="85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10">
    <w:name w:val="Footer"/>
    <w:basedOn w:val="774"/>
    <w:link w:val="99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paragraph" w:styleId="811">
    <w:name w:val="Normal (Web)"/>
    <w:basedOn w:val="774"/>
    <w:uiPriority w:val="99"/>
    <w:semiHidden/>
    <w:unhideWhenUsed/>
    <w:qFormat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812">
    <w:name w:val="Subtitle"/>
    <w:basedOn w:val="774"/>
    <w:next w:val="774"/>
    <w:link w:val="859"/>
    <w:uiPriority w:val="11"/>
    <w:qFormat/>
    <w:pPr>
      <w:pBdr/>
      <w:spacing w:after="200" w:before="200"/>
      <w:ind/>
    </w:pPr>
    <w:rPr>
      <w:szCs w:val="24"/>
    </w:rPr>
  </w:style>
  <w:style w:type="table" w:styleId="813">
    <w:name w:val="Table Grid"/>
    <w:basedOn w:val="785"/>
    <w:uiPriority w:val="5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 w:customStyle="1">
    <w:name w:val="Heading 2 Char"/>
    <w:basedOn w:val="78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15" w:customStyle="1">
    <w:name w:val="Heading 3 Char"/>
    <w:basedOn w:val="7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16" w:customStyle="1">
    <w:name w:val="Heading 4 Char"/>
    <w:basedOn w:val="7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17" w:customStyle="1">
    <w:name w:val="Heading 5 Char"/>
    <w:basedOn w:val="7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18" w:customStyle="1">
    <w:name w:val="Heading 6 Char"/>
    <w:basedOn w:val="7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19" w:customStyle="1">
    <w:name w:val="Heading 7 Char"/>
    <w:basedOn w:val="7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0" w:customStyle="1">
    <w:name w:val="Heading 8 Char"/>
    <w:basedOn w:val="784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21" w:customStyle="1">
    <w:name w:val="Heading 9 Char"/>
    <w:basedOn w:val="784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22" w:customStyle="1">
    <w:name w:val="Title Char"/>
    <w:basedOn w:val="784"/>
    <w:uiPriority w:val="10"/>
    <w:qFormat/>
    <w:pPr>
      <w:pBdr/>
      <w:spacing/>
      <w:ind/>
    </w:pPr>
    <w:rPr>
      <w:sz w:val="48"/>
      <w:szCs w:val="48"/>
    </w:rPr>
  </w:style>
  <w:style w:type="character" w:styleId="823" w:customStyle="1">
    <w:name w:val="Subtitle Char"/>
    <w:basedOn w:val="784"/>
    <w:uiPriority w:val="11"/>
    <w:pPr>
      <w:pBdr/>
      <w:spacing/>
      <w:ind/>
    </w:pPr>
    <w:rPr>
      <w:sz w:val="24"/>
      <w:szCs w:val="24"/>
    </w:rPr>
  </w:style>
  <w:style w:type="character" w:styleId="824" w:customStyle="1">
    <w:name w:val="Quote Char"/>
    <w:uiPriority w:val="29"/>
    <w:qFormat/>
    <w:pPr>
      <w:pBdr/>
      <w:spacing/>
      <w:ind/>
    </w:pPr>
    <w:rPr>
      <w:i/>
    </w:rPr>
  </w:style>
  <w:style w:type="character" w:styleId="825" w:customStyle="1">
    <w:name w:val="Intense Quote Char"/>
    <w:uiPriority w:val="30"/>
    <w:qFormat/>
    <w:pPr>
      <w:pBdr/>
      <w:spacing/>
      <w:ind/>
    </w:pPr>
    <w:rPr>
      <w:i/>
    </w:rPr>
  </w:style>
  <w:style w:type="table" w:styleId="826" w:customStyle="1">
    <w:name w:val="Таблица простая 11"/>
    <w:basedOn w:val="78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Таблица простая 21"/>
    <w:basedOn w:val="785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Таблица простая 31"/>
    <w:basedOn w:val="785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Таблица простая 41"/>
    <w:basedOn w:val="785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Таблица простая 51"/>
    <w:basedOn w:val="785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Таблица-сетка 1 светлая1"/>
    <w:basedOn w:val="785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Таблица-сетка 21"/>
    <w:basedOn w:val="785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Таблица-сетка 31"/>
    <w:basedOn w:val="785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Таблица-сетка 41"/>
    <w:basedOn w:val="785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5 темная1"/>
    <w:basedOn w:val="78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Таблица-сетка 6 цветная1"/>
    <w:basedOn w:val="785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Таблица-сетка 7 цветная1"/>
    <w:basedOn w:val="785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Список-таблица 1 светлая1"/>
    <w:basedOn w:val="78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Список-таблица 21"/>
    <w:basedOn w:val="785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Список-таблица 31"/>
    <w:basedOn w:val="785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Список-таблица 41"/>
    <w:basedOn w:val="785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Список-таблица 5 темная1"/>
    <w:basedOn w:val="785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Список-таблица 6 цветная1"/>
    <w:basedOn w:val="785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Список-таблица 7 цветная1"/>
    <w:basedOn w:val="785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5" w:customStyle="1">
    <w:name w:val="Footnote Text Char"/>
    <w:uiPriority w:val="99"/>
    <w:pPr>
      <w:pBdr/>
      <w:spacing/>
      <w:ind/>
    </w:pPr>
    <w:rPr>
      <w:sz w:val="18"/>
    </w:rPr>
  </w:style>
  <w:style w:type="character" w:styleId="846" w:customStyle="1">
    <w:name w:val="Endnote Text Char"/>
    <w:uiPriority w:val="99"/>
    <w:pPr>
      <w:pBdr/>
      <w:spacing/>
      <w:ind/>
    </w:pPr>
    <w:rPr>
      <w:sz w:val="20"/>
    </w:rPr>
  </w:style>
  <w:style w:type="paragraph" w:styleId="847" w:customStyle="1">
    <w:name w:val="Заголовок оглавления1"/>
    <w:uiPriority w:val="39"/>
    <w:unhideWhenUsed/>
    <w:pPr>
      <w:pBdr/>
      <w:spacing/>
      <w:ind/>
    </w:pPr>
  </w:style>
  <w:style w:type="character" w:styleId="848" w:customStyle="1">
    <w:name w:val="Heading 1 Char"/>
    <w:basedOn w:val="7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49" w:customStyle="1">
    <w:name w:val="Заголовок 2 Знак"/>
    <w:basedOn w:val="784"/>
    <w:link w:val="776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50" w:customStyle="1">
    <w:name w:val="Заголовок 3 Знак"/>
    <w:basedOn w:val="784"/>
    <w:link w:val="777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51" w:customStyle="1">
    <w:name w:val="Заголовок 4 Знак"/>
    <w:basedOn w:val="784"/>
    <w:link w:val="7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52" w:customStyle="1">
    <w:name w:val="Заголовок 5 Знак"/>
    <w:basedOn w:val="784"/>
    <w:link w:val="77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53" w:customStyle="1">
    <w:name w:val="Заголовок 6 Знак"/>
    <w:basedOn w:val="784"/>
    <w:link w:val="7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54" w:customStyle="1">
    <w:name w:val="Заголовок 7 Знак"/>
    <w:basedOn w:val="784"/>
    <w:link w:val="781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5" w:customStyle="1">
    <w:name w:val="Заголовок 8 Знак"/>
    <w:basedOn w:val="784"/>
    <w:link w:val="782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56" w:customStyle="1">
    <w:name w:val="Заголовок 9 Знак"/>
    <w:basedOn w:val="784"/>
    <w:link w:val="783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57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858" w:customStyle="1">
    <w:name w:val="Заголовок Знак"/>
    <w:basedOn w:val="784"/>
    <w:link w:val="809"/>
    <w:uiPriority w:val="10"/>
    <w:qFormat/>
    <w:pPr>
      <w:pBdr/>
      <w:spacing/>
      <w:ind/>
    </w:pPr>
    <w:rPr>
      <w:sz w:val="48"/>
      <w:szCs w:val="48"/>
    </w:rPr>
  </w:style>
  <w:style w:type="character" w:styleId="859" w:customStyle="1">
    <w:name w:val="Подзаголовок Знак"/>
    <w:basedOn w:val="784"/>
    <w:link w:val="812"/>
    <w:uiPriority w:val="11"/>
    <w:qFormat/>
    <w:pPr>
      <w:pBdr/>
      <w:spacing/>
      <w:ind/>
    </w:pPr>
    <w:rPr>
      <w:sz w:val="24"/>
      <w:szCs w:val="24"/>
    </w:rPr>
  </w:style>
  <w:style w:type="paragraph" w:styleId="860">
    <w:name w:val="Quote"/>
    <w:basedOn w:val="774"/>
    <w:next w:val="774"/>
    <w:link w:val="861"/>
    <w:uiPriority w:val="29"/>
    <w:qFormat/>
    <w:pPr>
      <w:pBdr/>
      <w:spacing/>
      <w:ind w:right="720" w:left="720"/>
    </w:pPr>
    <w:rPr>
      <w:i/>
    </w:rPr>
  </w:style>
  <w:style w:type="character" w:styleId="861" w:customStyle="1">
    <w:name w:val="Цитата 2 Знак"/>
    <w:link w:val="860"/>
    <w:uiPriority w:val="29"/>
    <w:qFormat/>
    <w:pPr>
      <w:pBdr/>
      <w:spacing/>
      <w:ind/>
    </w:pPr>
    <w:rPr>
      <w:i/>
    </w:rPr>
  </w:style>
  <w:style w:type="paragraph" w:styleId="862">
    <w:name w:val="Intense Quote"/>
    <w:basedOn w:val="774"/>
    <w:next w:val="774"/>
    <w:link w:val="86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63" w:customStyle="1">
    <w:name w:val="Выделенная цитата Знак"/>
    <w:link w:val="862"/>
    <w:uiPriority w:val="30"/>
    <w:qFormat/>
    <w:pPr>
      <w:pBdr/>
      <w:spacing/>
      <w:ind/>
    </w:pPr>
    <w:rPr>
      <w:i/>
    </w:rPr>
  </w:style>
  <w:style w:type="character" w:styleId="864" w:customStyle="1">
    <w:name w:val="Header Char"/>
    <w:basedOn w:val="784"/>
    <w:uiPriority w:val="99"/>
    <w:qFormat/>
    <w:pPr>
      <w:pBdr/>
      <w:spacing/>
      <w:ind/>
    </w:pPr>
  </w:style>
  <w:style w:type="character" w:styleId="865" w:customStyle="1">
    <w:name w:val="Footer Char"/>
    <w:basedOn w:val="784"/>
    <w:uiPriority w:val="99"/>
    <w:qFormat/>
    <w:pPr>
      <w:pBdr/>
      <w:spacing/>
      <w:ind/>
    </w:pPr>
  </w:style>
  <w:style w:type="character" w:styleId="866" w:customStyle="1">
    <w:name w:val="Caption Char"/>
    <w:uiPriority w:val="99"/>
    <w:qFormat/>
    <w:pPr>
      <w:pBdr/>
      <w:spacing/>
      <w:ind/>
    </w:pPr>
  </w:style>
  <w:style w:type="table" w:styleId="867" w:customStyle="1">
    <w:name w:val="Table Grid Light"/>
    <w:basedOn w:val="785"/>
    <w:uiPriority w:val="59"/>
    <w:qFormat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Таблица простая 11"/>
    <w:basedOn w:val="78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Таблица простая 21"/>
    <w:basedOn w:val="785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Таблица простая 31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Таблица простая 41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Таблица простая 51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Таблица-сетка 1 светлая1"/>
    <w:basedOn w:val="785"/>
    <w:uiPriority w:val="99"/>
    <w:qFormat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1 Light - Accent 1"/>
    <w:basedOn w:val="785"/>
    <w:uiPriority w:val="99"/>
    <w:pPr>
      <w:pBdr/>
      <w:spacing/>
      <w:ind/>
    </w:pPr>
    <w:tblPr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1 Light - Accent 2"/>
    <w:basedOn w:val="785"/>
    <w:uiPriority w:val="99"/>
    <w:pPr>
      <w:pBdr/>
      <w:spacing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1 Light - Accent 3"/>
    <w:basedOn w:val="785"/>
    <w:uiPriority w:val="99"/>
    <w:pPr>
      <w:pBdr/>
      <w:spacing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1 Light - Accent 4"/>
    <w:basedOn w:val="785"/>
    <w:uiPriority w:val="99"/>
    <w:qFormat/>
    <w:pPr>
      <w:pBdr/>
      <w:spacing/>
      <w:ind/>
    </w:pPr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1 Light - Accent 5"/>
    <w:basedOn w:val="785"/>
    <w:uiPriority w:val="99"/>
    <w:qFormat/>
    <w:pPr>
      <w:pBdr/>
      <w:spacing/>
      <w:ind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1 Light - Accent 6"/>
    <w:basedOn w:val="785"/>
    <w:uiPriority w:val="99"/>
    <w:qFormat/>
    <w:pPr>
      <w:pBdr/>
      <w:spacing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Таблица-сетка 21"/>
    <w:basedOn w:val="785"/>
    <w:uiPriority w:val="99"/>
    <w:qFormat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Grid Table 2 - Accent 1"/>
    <w:basedOn w:val="785"/>
    <w:uiPriority w:val="99"/>
    <w:qFormat/>
    <w:pPr>
      <w:pBdr/>
      <w:spacing/>
      <w:ind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2 - Accent 2"/>
    <w:basedOn w:val="785"/>
    <w:uiPriority w:val="99"/>
    <w:pPr>
      <w:pBdr/>
      <w:spacing/>
      <w:ind/>
    </w:pPr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2 - Accent 3"/>
    <w:basedOn w:val="785"/>
    <w:uiPriority w:val="99"/>
    <w:qFormat/>
    <w:pPr>
      <w:pBdr/>
      <w:spacing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2 - Accent 4"/>
    <w:basedOn w:val="785"/>
    <w:uiPriority w:val="99"/>
    <w:pPr>
      <w:pBdr/>
      <w:spacing/>
      <w:ind/>
    </w:pPr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2 - Accent 5"/>
    <w:basedOn w:val="785"/>
    <w:uiPriority w:val="99"/>
    <w:qFormat/>
    <w:pPr>
      <w:pBdr/>
      <w:spacing/>
      <w:ind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2 - Accent 6"/>
    <w:basedOn w:val="785"/>
    <w:uiPriority w:val="99"/>
    <w:pPr>
      <w:pBdr/>
      <w:spacing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Таблица-сетка 31"/>
    <w:basedOn w:val="785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3 - Accent 1"/>
    <w:basedOn w:val="785"/>
    <w:uiPriority w:val="99"/>
    <w:qFormat/>
    <w:pPr>
      <w:pBdr/>
      <w:spacing/>
      <w:ind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3 - Accent 2"/>
    <w:basedOn w:val="785"/>
    <w:uiPriority w:val="99"/>
    <w:qFormat/>
    <w:pPr>
      <w:pBdr/>
      <w:spacing/>
      <w:ind/>
    </w:pPr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3 - Accent 3"/>
    <w:basedOn w:val="785"/>
    <w:uiPriority w:val="99"/>
    <w:pPr>
      <w:pBdr/>
      <w:spacing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3 - Accent 4"/>
    <w:basedOn w:val="785"/>
    <w:uiPriority w:val="99"/>
    <w:qFormat/>
    <w:pPr>
      <w:pBdr/>
      <w:spacing/>
      <w:ind/>
    </w:pPr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3 - Accent 5"/>
    <w:basedOn w:val="785"/>
    <w:uiPriority w:val="99"/>
    <w:qFormat/>
    <w:pPr>
      <w:pBdr/>
      <w:spacing/>
      <w:ind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3 - Accent 6"/>
    <w:basedOn w:val="785"/>
    <w:uiPriority w:val="99"/>
    <w:qFormat/>
    <w:pPr>
      <w:pBdr/>
      <w:spacing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Таблица-сетка 41"/>
    <w:basedOn w:val="785"/>
    <w:uiPriority w:val="59"/>
    <w:qFormat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4 - Accent 1"/>
    <w:basedOn w:val="785"/>
    <w:uiPriority w:val="59"/>
    <w:pPr>
      <w:pBdr/>
      <w:spacing/>
      <w:ind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4 - Accent 2"/>
    <w:basedOn w:val="785"/>
    <w:uiPriority w:val="59"/>
    <w:pPr>
      <w:pBdr/>
      <w:spacing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4 - Accent 3"/>
    <w:basedOn w:val="785"/>
    <w:uiPriority w:val="59"/>
    <w:qFormat/>
    <w:pPr>
      <w:pBdr/>
      <w:spacing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4 - Accent 4"/>
    <w:basedOn w:val="785"/>
    <w:uiPriority w:val="59"/>
    <w:pPr>
      <w:pBdr/>
      <w:spacing/>
      <w:ind/>
    </w:pPr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Grid Table 4 - Accent 5"/>
    <w:basedOn w:val="785"/>
    <w:uiPriority w:val="59"/>
    <w:qFormat/>
    <w:pPr>
      <w:pBdr/>
      <w:spacing/>
      <w:ind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4 - Accent 6"/>
    <w:basedOn w:val="785"/>
    <w:uiPriority w:val="59"/>
    <w:qFormat/>
    <w:pPr>
      <w:pBdr/>
      <w:spacing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Таблица-сетка 5 темная1"/>
    <w:basedOn w:val="785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5 Dark- Accent 1"/>
    <w:basedOn w:val="78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5 Dark - Accent 2"/>
    <w:basedOn w:val="785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5 Dark - Accent 3"/>
    <w:basedOn w:val="785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5 Dark- Accent 4"/>
    <w:basedOn w:val="785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Grid Table 5 Dark - Accent 5"/>
    <w:basedOn w:val="785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Grid Table 5 Dark - Accent 6"/>
    <w:basedOn w:val="78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Таблица-сетка 6 цветная1"/>
    <w:basedOn w:val="785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Grid Table 6 Colorful - Accent 1"/>
    <w:basedOn w:val="785"/>
    <w:uiPriority w:val="99"/>
    <w:qFormat/>
    <w:pPr>
      <w:pBdr/>
      <w:spacing/>
      <w:ind/>
    </w:pPr>
    <w:tblPr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Grid Table 6 Colorful - Accent 2"/>
    <w:basedOn w:val="785"/>
    <w:uiPriority w:val="99"/>
    <w:qFormat/>
    <w:pPr>
      <w:pBdr/>
      <w:spacing/>
      <w:ind/>
    </w:pPr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6 Colorful - Accent 3"/>
    <w:basedOn w:val="785"/>
    <w:uiPriority w:val="99"/>
    <w:qFormat/>
    <w:pPr>
      <w:pBdr/>
      <w:spacing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Grid Table 6 Colorful - Accent 4"/>
    <w:basedOn w:val="785"/>
    <w:uiPriority w:val="99"/>
    <w:qFormat/>
    <w:pPr>
      <w:pBdr/>
      <w:spacing/>
      <w:ind/>
    </w:pPr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Grid Table 6 Colorful - Accent 5"/>
    <w:basedOn w:val="785"/>
    <w:uiPriority w:val="99"/>
    <w:pPr>
      <w:pBdr/>
      <w:spacing/>
      <w:ind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Grid Table 6 Colorful - Accent 6"/>
    <w:basedOn w:val="785"/>
    <w:uiPriority w:val="99"/>
    <w:qFormat/>
    <w:pPr>
      <w:pBdr/>
      <w:spacing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Таблица-сетка 7 цветная1"/>
    <w:basedOn w:val="785"/>
    <w:uiPriority w:val="99"/>
    <w:qFormat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7 Colorful - Accent 1"/>
    <w:basedOn w:val="785"/>
    <w:uiPriority w:val="99"/>
    <w:qFormat/>
    <w:pPr>
      <w:pBdr/>
      <w:spacing/>
      <w:ind/>
    </w:pPr>
    <w:tblPr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Grid Table 7 Colorful - Accent 2"/>
    <w:basedOn w:val="785"/>
    <w:uiPriority w:val="99"/>
    <w:qFormat/>
    <w:pPr>
      <w:pBdr/>
      <w:spacing/>
      <w:ind/>
    </w:pPr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7 Colorful - Accent 3"/>
    <w:basedOn w:val="785"/>
    <w:uiPriority w:val="99"/>
    <w:qFormat/>
    <w:pPr>
      <w:pBdr/>
      <w:spacing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7 Colorful - Accent 4"/>
    <w:basedOn w:val="785"/>
    <w:uiPriority w:val="99"/>
    <w:qFormat/>
    <w:pPr>
      <w:pBdr/>
      <w:spacing/>
      <w:ind/>
    </w:pPr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Grid Table 7 Colorful - Accent 5"/>
    <w:basedOn w:val="785"/>
    <w:uiPriority w:val="99"/>
    <w:qFormat/>
    <w:pPr>
      <w:pBdr/>
      <w:spacing/>
      <w:ind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c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Grid Table 7 Colorful - Accent 6"/>
    <w:basedOn w:val="785"/>
    <w:uiPriority w:val="99"/>
    <w:qFormat/>
    <w:pPr>
      <w:pBdr/>
      <w:spacing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0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Список-таблица 1 светлая1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st Table 1 Light - Accent 1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1 Light - Accent 2"/>
    <w:basedOn w:val="78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1 Light - Accent 3"/>
    <w:basedOn w:val="78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1 Light - Accent 4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st Table 1 Light - Accent 5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1 Light - Accent 6"/>
    <w:basedOn w:val="785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Список-таблица 21"/>
    <w:basedOn w:val="785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st Table 2 - Accent 1"/>
    <w:basedOn w:val="785"/>
    <w:uiPriority w:val="99"/>
    <w:pPr>
      <w:pBdr/>
      <w:spacing/>
      <w:ind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2 - Accent 2"/>
    <w:basedOn w:val="785"/>
    <w:uiPriority w:val="99"/>
    <w:pPr>
      <w:pBdr/>
      <w:spacing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2 - Accent 3"/>
    <w:basedOn w:val="785"/>
    <w:uiPriority w:val="99"/>
    <w:pPr>
      <w:pBdr/>
      <w:spacing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2 - Accent 4"/>
    <w:basedOn w:val="785"/>
    <w:uiPriority w:val="99"/>
    <w:qFormat/>
    <w:pPr>
      <w:pBdr/>
      <w:spacing/>
      <w:ind/>
    </w:pPr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2 - Accent 5"/>
    <w:basedOn w:val="785"/>
    <w:uiPriority w:val="99"/>
    <w:qFormat/>
    <w:pPr>
      <w:pBdr/>
      <w:spacing/>
      <w:ind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2 - Accent 6"/>
    <w:basedOn w:val="785"/>
    <w:uiPriority w:val="99"/>
    <w:qFormat/>
    <w:pPr>
      <w:pBdr/>
      <w:spacing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Список-таблица 31"/>
    <w:basedOn w:val="785"/>
    <w:uiPriority w:val="99"/>
    <w:qFormat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3 - Accent 1"/>
    <w:basedOn w:val="785"/>
    <w:uiPriority w:val="99"/>
    <w:qFormat/>
    <w:pPr>
      <w:pBdr/>
      <w:spacing/>
      <w:ind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3 - Accent 2"/>
    <w:basedOn w:val="785"/>
    <w:uiPriority w:val="99"/>
    <w:qFormat/>
    <w:pPr>
      <w:pBdr/>
      <w:spacing/>
      <w:ind/>
    </w:pPr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3 - Accent 3"/>
    <w:basedOn w:val="785"/>
    <w:uiPriority w:val="99"/>
    <w:qFormat/>
    <w:pPr>
      <w:pBdr/>
      <w:spacing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3 - Accent 4"/>
    <w:basedOn w:val="785"/>
    <w:uiPriority w:val="99"/>
    <w:qFormat/>
    <w:pPr>
      <w:pBdr/>
      <w:spacing/>
      <w:ind/>
    </w:pPr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3 - Accent 5"/>
    <w:basedOn w:val="785"/>
    <w:uiPriority w:val="99"/>
    <w:pPr>
      <w:pBdr/>
      <w:spacing/>
      <w:ind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3 - Accent 6"/>
    <w:basedOn w:val="785"/>
    <w:uiPriority w:val="99"/>
    <w:qFormat/>
    <w:pPr>
      <w:pBdr/>
      <w:spacing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Список-таблица 41"/>
    <w:basedOn w:val="785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4 - Accent 1"/>
    <w:basedOn w:val="785"/>
    <w:uiPriority w:val="99"/>
    <w:qFormat/>
    <w:pPr>
      <w:pBdr/>
      <w:spacing/>
      <w:ind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4 - Accent 2"/>
    <w:basedOn w:val="785"/>
    <w:uiPriority w:val="99"/>
    <w:qFormat/>
    <w:pPr>
      <w:pBdr/>
      <w:spacing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4 - Accent 3"/>
    <w:basedOn w:val="785"/>
    <w:uiPriority w:val="99"/>
    <w:pPr>
      <w:pBdr/>
      <w:spacing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4 - Accent 4"/>
    <w:basedOn w:val="785"/>
    <w:uiPriority w:val="99"/>
    <w:qFormat/>
    <w:pPr>
      <w:pBdr/>
      <w:spacing/>
      <w:ind/>
    </w:pPr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st Table 4 - Accent 5"/>
    <w:basedOn w:val="785"/>
    <w:uiPriority w:val="99"/>
    <w:qFormat/>
    <w:pPr>
      <w:pBdr/>
      <w:spacing/>
      <w:ind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st Table 4 - Accent 6"/>
    <w:basedOn w:val="785"/>
    <w:uiPriority w:val="99"/>
    <w:qFormat/>
    <w:pPr>
      <w:pBdr/>
      <w:spacing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Список-таблица 5 темная1"/>
    <w:basedOn w:val="785"/>
    <w:uiPriority w:val="99"/>
    <w:qFormat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5 Dark - Accent 1"/>
    <w:basedOn w:val="785"/>
    <w:uiPriority w:val="99"/>
    <w:qFormat/>
    <w:pPr>
      <w:pBdr/>
      <w:spacing/>
      <w:ind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5 Dark - Accent 2"/>
    <w:basedOn w:val="785"/>
    <w:uiPriority w:val="99"/>
    <w:qFormat/>
    <w:pPr>
      <w:pBdr/>
      <w:spacing/>
      <w:ind/>
    </w:pPr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5 Dark - Accent 3"/>
    <w:basedOn w:val="785"/>
    <w:uiPriority w:val="99"/>
    <w:qFormat/>
    <w:pPr>
      <w:pBdr/>
      <w:spacing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5 Dark - Accent 4"/>
    <w:basedOn w:val="785"/>
    <w:uiPriority w:val="99"/>
    <w:qFormat/>
    <w:pPr>
      <w:pBdr/>
      <w:spacing/>
      <w:ind/>
    </w:pPr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st Table 5 Dark - Accent 5"/>
    <w:basedOn w:val="785"/>
    <w:uiPriority w:val="99"/>
    <w:qFormat/>
    <w:pPr>
      <w:pBdr/>
      <w:spacing/>
      <w:ind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st Table 5 Dark - Accent 6"/>
    <w:basedOn w:val="785"/>
    <w:uiPriority w:val="99"/>
    <w:qFormat/>
    <w:pPr>
      <w:pBdr/>
      <w:spacing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Список-таблица 6 цветная1"/>
    <w:basedOn w:val="785"/>
    <w:uiPriority w:val="99"/>
    <w:qFormat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st Table 6 Colorful - Accent 1"/>
    <w:basedOn w:val="785"/>
    <w:uiPriority w:val="99"/>
    <w:qFormat/>
    <w:pPr>
      <w:pBdr/>
      <w:spacing/>
      <w:ind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4174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4174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44174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4174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st Table 6 Colorful - Accent 2"/>
    <w:basedOn w:val="785"/>
    <w:uiPriority w:val="99"/>
    <w:pPr>
      <w:pBdr/>
      <w:spacing/>
      <w:ind/>
    </w:pPr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st Table 6 Colorful - Accent 3"/>
    <w:basedOn w:val="785"/>
    <w:uiPriority w:val="99"/>
    <w:qFormat/>
    <w:pPr>
      <w:pBdr/>
      <w:spacing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st Table 6 Colorful - Accent 4"/>
    <w:basedOn w:val="785"/>
    <w:uiPriority w:val="99"/>
    <w:qFormat/>
    <w:pPr>
      <w:pBdr/>
      <w:spacing/>
      <w:ind/>
    </w:pPr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List Table 6 Colorful - Accent 5"/>
    <w:basedOn w:val="785"/>
    <w:uiPriority w:val="99"/>
    <w:qFormat/>
    <w:pPr>
      <w:pBdr/>
      <w:spacing/>
      <w:ind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c2e5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c2e5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cc2e5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c2e5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st Table 6 Colorful - Accent 6"/>
    <w:basedOn w:val="785"/>
    <w:uiPriority w:val="99"/>
    <w:qFormat/>
    <w:pPr>
      <w:pBdr/>
      <w:spacing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8d08d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8d08d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8d08d" w:themeColor="accent6" w:themeTint="99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Список-таблица 7 цветная1"/>
    <w:basedOn w:val="785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7 Colorful - Accent 1"/>
    <w:basedOn w:val="785"/>
    <w:uiPriority w:val="99"/>
    <w:qFormat/>
    <w:pPr>
      <w:pBdr/>
      <w:spacing/>
      <w:ind/>
    </w:pPr>
    <w:tblPr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4174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st Table 7 Colorful - Accent 2"/>
    <w:basedOn w:val="785"/>
    <w:uiPriority w:val="99"/>
    <w:qFormat/>
    <w:pPr>
      <w:pBdr/>
      <w:spacing/>
      <w:ind/>
    </w:pPr>
    <w:tblPr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7 Colorful - Accent 3"/>
    <w:basedOn w:val="785"/>
    <w:uiPriority w:val="99"/>
    <w:pPr>
      <w:pBdr/>
      <w:spacing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7 Colorful - Accent 4"/>
    <w:basedOn w:val="785"/>
    <w:uiPriority w:val="99"/>
    <w:pPr>
      <w:pBdr/>
      <w:spacing/>
      <w:ind/>
    </w:pPr>
    <w:tblPr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List Table 7 Colorful - Accent 5"/>
    <w:basedOn w:val="785"/>
    <w:uiPriority w:val="99"/>
    <w:qFormat/>
    <w:pPr>
      <w:pBdr/>
      <w:spacing/>
      <w:ind/>
    </w:pPr>
    <w:tblPr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c2e5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List Table 7 Colorful - Accent 6"/>
    <w:basedOn w:val="785"/>
    <w:uiPriority w:val="99"/>
    <w:qFormat/>
    <w:pPr>
      <w:pBdr/>
      <w:spacing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ned - Accent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ned - Accent 1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ned - Accent 2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ned - Accent 3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ned - Accent 4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ned - Accent 5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ned - Accent 6"/>
    <w:basedOn w:val="785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Bordered &amp; Lined - Accent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Bordered &amp; Lined - Accent 1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Bordered &amp; Lined - Accent 2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Bordered &amp; Lined - Accent 3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Bordered &amp; Lined - Accent 4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Bordered &amp; Lined - Accent 5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Bordered &amp; Lined - Accent 6"/>
    <w:basedOn w:val="785"/>
    <w:uiPriority w:val="99"/>
    <w:qFormat/>
    <w:pPr>
      <w:pBdr/>
      <w:spacing/>
      <w:ind/>
    </w:pPr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Bordered"/>
    <w:basedOn w:val="785"/>
    <w:uiPriority w:val="99"/>
    <w:qFormat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Bordered - Accent 1"/>
    <w:basedOn w:val="785"/>
    <w:uiPriority w:val="99"/>
    <w:pPr>
      <w:pBdr/>
      <w:spacing/>
      <w:ind/>
    </w:pPr>
    <w:tblPr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Bordered - Accent 2"/>
    <w:basedOn w:val="785"/>
    <w:uiPriority w:val="99"/>
    <w:pPr>
      <w:pBdr/>
      <w:spacing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Bordered - Accent 3"/>
    <w:basedOn w:val="785"/>
    <w:uiPriority w:val="99"/>
    <w:qFormat/>
    <w:pPr>
      <w:pBdr/>
      <w:spacing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Bordered - Accent 4"/>
    <w:basedOn w:val="785"/>
    <w:uiPriority w:val="99"/>
    <w:qFormat/>
    <w:pPr>
      <w:pBdr/>
      <w:spacing/>
      <w:ind/>
    </w:pPr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Bordered - Accent 5"/>
    <w:basedOn w:val="785"/>
    <w:uiPriority w:val="99"/>
    <w:qFormat/>
    <w:pPr>
      <w:pBdr/>
      <w:spacing/>
      <w:ind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Bordered - Accent 6"/>
    <w:basedOn w:val="785"/>
    <w:uiPriority w:val="99"/>
    <w:qFormat/>
    <w:pPr>
      <w:pBdr/>
      <w:spacing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2" w:customStyle="1">
    <w:name w:val="Текст сноски Знак"/>
    <w:link w:val="797"/>
    <w:uiPriority w:val="99"/>
    <w:pPr>
      <w:pBdr/>
      <w:spacing/>
      <w:ind/>
    </w:pPr>
    <w:rPr>
      <w:sz w:val="18"/>
    </w:rPr>
  </w:style>
  <w:style w:type="character" w:styleId="993" w:customStyle="1">
    <w:name w:val="Текст концевой сноски Знак"/>
    <w:link w:val="793"/>
    <w:uiPriority w:val="99"/>
    <w:qFormat/>
    <w:pPr>
      <w:pBdr/>
      <w:spacing/>
      <w:ind/>
    </w:pPr>
    <w:rPr>
      <w:sz w:val="20"/>
    </w:rPr>
  </w:style>
  <w:style w:type="character" w:styleId="994" w:customStyle="1">
    <w:name w:val="Заголовок 1 Знак"/>
    <w:link w:val="775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95" w:customStyle="1">
    <w:name w:val="Заголовок оглавления1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996">
    <w:name w:val="List Paragraph"/>
    <w:basedOn w:val="774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97" w:customStyle="1">
    <w:name w:val="Верхний колонтитул Знак"/>
    <w:basedOn w:val="784"/>
    <w:link w:val="799"/>
    <w:uiPriority w:val="99"/>
    <w:qFormat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98" w:customStyle="1">
    <w:name w:val="Нижний колонтитул Знак"/>
    <w:basedOn w:val="784"/>
    <w:link w:val="810"/>
    <w:uiPriority w:val="99"/>
    <w:qFormat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99" w:customStyle="1">
    <w:name w:val="lang"/>
    <w:basedOn w:val="784"/>
    <w:qFormat/>
    <w:pPr>
      <w:pBdr/>
      <w:spacing/>
      <w:ind/>
    </w:pPr>
  </w:style>
  <w:style w:type="paragraph" w:styleId="1000" w:customStyle="1">
    <w:name w:val="article-listitem"/>
    <w:basedOn w:val="774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1001" w:customStyle="1">
    <w:name w:val="article-text"/>
    <w:basedOn w:val="784"/>
    <w:qFormat/>
    <w:pPr>
      <w:pBdr/>
      <w:spacing/>
      <w:ind/>
    </w:pPr>
  </w:style>
  <w:style w:type="character" w:styleId="1002" w:customStyle="1">
    <w:name w:val="Текст примечания Знак"/>
    <w:basedOn w:val="784"/>
    <w:link w:val="795"/>
    <w:uiPriority w:val="99"/>
    <w:qFormat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character" w:styleId="1003" w:customStyle="1">
    <w:name w:val="Тема примечания Знак"/>
    <w:basedOn w:val="1002"/>
    <w:link w:val="796"/>
    <w:uiPriority w:val="99"/>
    <w:semiHidden/>
    <w:qFormat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character" w:styleId="1004" w:customStyle="1">
    <w:name w:val="Текст выноски Знак"/>
    <w:basedOn w:val="784"/>
    <w:link w:val="792"/>
    <w:uiPriority w:val="99"/>
    <w:semiHidden/>
    <w:qFormat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1005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1006" w:customStyle="1">
    <w:name w:val="Типичный абзац_character"/>
    <w:link w:val="1007"/>
    <w:qFormat/>
    <w:pPr>
      <w:pBdr/>
      <w:spacing/>
      <w:ind/>
    </w:pPr>
    <w:rPr>
      <w:sz w:val="28"/>
      <w:szCs w:val="24"/>
    </w:rPr>
  </w:style>
  <w:style w:type="paragraph" w:styleId="1007" w:customStyle="1">
    <w:name w:val="Типичный абзац"/>
    <w:basedOn w:val="774"/>
    <w:link w:val="1006"/>
    <w:qFormat/>
    <w:pPr>
      <w:pBdr/>
      <w:spacing w:before="0" w:line="360" w:lineRule="auto"/>
      <w:ind w:firstLine="709"/>
      <w:jc w:val="both"/>
    </w:pPr>
    <w:rPr>
      <w:sz w:val="28"/>
      <w:szCs w:val="24"/>
    </w:rPr>
  </w:style>
  <w:style w:type="character" w:styleId="1008" w:customStyle="1">
    <w:name w:val="картинка заголовок_character"/>
    <w:link w:val="1009"/>
    <w:qFormat/>
    <w:pPr>
      <w:pBdr/>
      <w:spacing/>
      <w:ind/>
    </w:pPr>
  </w:style>
  <w:style w:type="paragraph" w:styleId="1009" w:customStyle="1">
    <w:name w:val="картинка заголовок"/>
    <w:basedOn w:val="1007"/>
    <w:link w:val="1008"/>
    <w:qFormat/>
    <w:pPr>
      <w:pBdr/>
      <w:spacing/>
      <w:ind w:firstLine="0"/>
      <w:jc w:val="center"/>
    </w:pPr>
  </w:style>
  <w:style w:type="character" w:styleId="1010" w:customStyle="1">
    <w:name w:val="Список ненумерованный_character"/>
    <w:link w:val="1011"/>
    <w:pPr>
      <w:pBdr/>
      <w:spacing/>
      <w:ind/>
    </w:pPr>
  </w:style>
  <w:style w:type="paragraph" w:styleId="1011" w:customStyle="1">
    <w:name w:val="Список ненумерованный"/>
    <w:basedOn w:val="1007"/>
    <w:link w:val="1010"/>
    <w:qFormat/>
    <w:pPr>
      <w:numPr>
        <w:ilvl w:val="0"/>
        <w:numId w:val="1"/>
      </w:numPr>
      <w:pBdr/>
      <w:spacing/>
      <w:ind w:firstLine="709" w:left="0"/>
    </w:pPr>
  </w:style>
  <w:style w:type="character" w:styleId="1012" w:customStyle="1">
    <w:name w:val="Список нумерованный_character"/>
    <w:link w:val="1013"/>
    <w:qFormat/>
    <w:pPr>
      <w:pBdr/>
      <w:spacing/>
      <w:ind/>
    </w:pPr>
  </w:style>
  <w:style w:type="paragraph" w:styleId="1013" w:customStyle="1">
    <w:name w:val="Список нумерованный"/>
    <w:basedOn w:val="1007"/>
    <w:link w:val="1012"/>
    <w:qFormat/>
    <w:pPr>
      <w:numPr>
        <w:ilvl w:val="0"/>
        <w:numId w:val="2"/>
      </w:numPr>
      <w:pBdr/>
      <w:spacing/>
      <w:ind w:firstLine="709" w:left="0"/>
    </w:pPr>
  </w:style>
  <w:style w:type="character" w:styleId="1014" w:customStyle="1">
    <w:name w:val="ненумерованный список_character"/>
    <w:link w:val="1015"/>
    <w:pPr>
      <w:pBdr/>
      <w:spacing/>
      <w:ind/>
    </w:pPr>
  </w:style>
  <w:style w:type="paragraph" w:styleId="1015" w:customStyle="1">
    <w:name w:val="ненумерованный список"/>
    <w:basedOn w:val="1007"/>
    <w:link w:val="1014"/>
    <w:qFormat/>
    <w:pPr>
      <w:numPr>
        <w:ilvl w:val="0"/>
        <w:numId w:val="14"/>
      </w:numPr>
      <w:pBdr/>
      <w:spacing/>
      <w:ind w:firstLine="709" w:left="0"/>
    </w:pPr>
  </w:style>
  <w:style w:type="character" w:styleId="1016" w:customStyle="1">
    <w:name w:val="КОД_character"/>
    <w:link w:val="1017"/>
    <w:pPr>
      <w:pBdr/>
      <w:spacing/>
      <w:ind/>
    </w:pPr>
    <w:rPr>
      <w:rFonts w:ascii="Courier New" w:hAnsi="Courier New" w:cs="Courier New" w:eastAsiaTheme="minorHAnsi"/>
      <w:color w:val="000000" w:themeColor="text1"/>
      <w:sz w:val="22"/>
      <w:shd w:val="clear" w:color="ffffff" w:themeColor="background1" w:fill="ffffff" w:themeFill="background1"/>
      <w:lang w:val="en-US"/>
    </w:rPr>
  </w:style>
  <w:style w:type="paragraph" w:styleId="1017" w:customStyle="1">
    <w:name w:val="КОД"/>
    <w:basedOn w:val="774"/>
    <w:link w:val="1016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before="0" w:line="17" w:lineRule="atLeast"/>
      <w:ind w:firstLine="0"/>
    </w:pPr>
    <w:rPr>
      <w:rFonts w:ascii="Courier New" w:hAnsi="Courier New" w:cs="Courier New" w:eastAsiaTheme="minorHAnsi"/>
      <w:color w:val="000000" w:themeColor="text1"/>
      <w:sz w:val="22"/>
      <w:shd w:val="clear" w:color="ffffff" w:themeColor="background1" w:fill="ffffff" w:themeFill="background1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revision>92</cp:revision>
  <dcterms:created xsi:type="dcterms:W3CDTF">2021-12-15T10:16:00Z</dcterms:created>
  <dcterms:modified xsi:type="dcterms:W3CDTF">2024-03-09T07:37:48Z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6F97FD0523714C2CA3AEB23F2C758A8A_12</vt:lpwstr>
  </property>
</Properties>
</file>