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628C" w14:textId="6FC09B37" w:rsidR="0066125E" w:rsidRDefault="00FF37E9">
      <w:pPr>
        <w:pStyle w:val="Heading3"/>
        <w:keepNext w:val="0"/>
        <w:keepLines w:val="0"/>
        <w:shd w:val="clear" w:color="auto" w:fill="FFFFFF"/>
        <w:spacing w:before="100" w:after="100" w:line="360" w:lineRule="auto"/>
        <w:rPr>
          <w:color w:val="2D3B45"/>
        </w:rPr>
      </w:pPr>
      <w:r>
        <w:rPr>
          <w:color w:val="2D3B45"/>
        </w:rPr>
        <w:t>Website Interaction</w:t>
      </w:r>
    </w:p>
    <w:p w14:paraId="63513A19" w14:textId="0B52C8DD" w:rsidR="0066125E" w:rsidRDefault="00FF37E9">
      <w:pPr>
        <w:shd w:val="clear" w:color="auto" w:fill="FFFFFF"/>
        <w:spacing w:before="180" w:after="180"/>
        <w:rPr>
          <w:color w:val="2D3B45"/>
          <w:sz w:val="20"/>
          <w:szCs w:val="20"/>
        </w:rPr>
      </w:pPr>
      <w:r>
        <w:rPr>
          <w:color w:val="2D3B45"/>
          <w:sz w:val="20"/>
          <w:szCs w:val="20"/>
        </w:rPr>
        <w:t xml:space="preserve">Go to the </w:t>
      </w:r>
      <w:r w:rsidR="00C36D6F">
        <w:rPr>
          <w:color w:val="2D3B45"/>
          <w:sz w:val="20"/>
          <w:szCs w:val="20"/>
        </w:rPr>
        <w:t xml:space="preserve">Florida Cyber Hub </w:t>
      </w:r>
      <w:r>
        <w:rPr>
          <w:color w:val="2D3B45"/>
          <w:sz w:val="20"/>
          <w:szCs w:val="20"/>
        </w:rPr>
        <w:t>proving grounds and complete the challenge "</w:t>
      </w:r>
      <w:r>
        <w:rPr>
          <w:b/>
          <w:color w:val="2D3B45"/>
          <w:sz w:val="20"/>
          <w:szCs w:val="20"/>
        </w:rPr>
        <w:t>PHP Server</w:t>
      </w:r>
      <w:r>
        <w:rPr>
          <w:color w:val="2D3B45"/>
          <w:sz w:val="20"/>
          <w:szCs w:val="20"/>
        </w:rPr>
        <w:t>" found under the "</w:t>
      </w:r>
      <w:r>
        <w:rPr>
          <w:b/>
          <w:color w:val="2D3B45"/>
          <w:sz w:val="20"/>
          <w:szCs w:val="20"/>
        </w:rPr>
        <w:t>Hard Challenges</w:t>
      </w:r>
      <w:r>
        <w:rPr>
          <w:color w:val="2D3B45"/>
          <w:sz w:val="20"/>
          <w:szCs w:val="20"/>
        </w:rPr>
        <w:t>" [500]</w:t>
      </w:r>
    </w:p>
    <w:p w14:paraId="3E2EB57D" w14:textId="77777777" w:rsidR="0066125E" w:rsidRDefault="00FF37E9">
      <w:pPr>
        <w:shd w:val="clear" w:color="auto" w:fill="FFFFFF"/>
        <w:spacing w:before="180" w:after="180"/>
        <w:rPr>
          <w:b/>
          <w:color w:val="2D3B45"/>
          <w:sz w:val="20"/>
          <w:szCs w:val="20"/>
        </w:rPr>
      </w:pPr>
      <w:r>
        <w:rPr>
          <w:b/>
          <w:color w:val="2D3B45"/>
          <w:sz w:val="20"/>
          <w:szCs w:val="20"/>
        </w:rPr>
        <w:t>flag{</w:t>
      </w:r>
      <w:proofErr w:type="spellStart"/>
      <w:r>
        <w:rPr>
          <w:b/>
          <w:color w:val="2D3B45"/>
          <w:sz w:val="20"/>
          <w:szCs w:val="20"/>
        </w:rPr>
        <w:t>you_should_have_solved_this_in_ruby</w:t>
      </w:r>
      <w:proofErr w:type="spellEnd"/>
      <w:r>
        <w:rPr>
          <w:b/>
          <w:color w:val="2D3B45"/>
          <w:sz w:val="20"/>
          <w:szCs w:val="20"/>
        </w:rPr>
        <w:t>}</w:t>
      </w:r>
    </w:p>
    <w:p w14:paraId="20F53F2C" w14:textId="77777777" w:rsidR="0066125E" w:rsidRDefault="00FF37E9">
      <w:pPr>
        <w:shd w:val="clear" w:color="auto" w:fill="FFFFFF"/>
        <w:spacing w:before="180" w:after="180"/>
        <w:rPr>
          <w:color w:val="2D3B45"/>
          <w:sz w:val="20"/>
          <w:szCs w:val="20"/>
        </w:rPr>
      </w:pPr>
      <w:r>
        <w:rPr>
          <w:noProof/>
          <w:color w:val="2D3B45"/>
          <w:sz w:val="20"/>
          <w:szCs w:val="20"/>
        </w:rPr>
        <w:drawing>
          <wp:inline distT="114300" distB="114300" distL="114300" distR="114300" wp14:anchorId="7C6E008C" wp14:editId="2317F12C">
            <wp:extent cx="5943600" cy="22098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854EC0" w14:textId="77777777" w:rsidR="0066125E" w:rsidRDefault="00FF37E9">
      <w:pPr>
        <w:rPr>
          <w:sz w:val="20"/>
          <w:szCs w:val="20"/>
        </w:rPr>
      </w:pPr>
      <w:r>
        <w:rPr>
          <w:noProof/>
        </w:rPr>
        <w:drawing>
          <wp:inline distT="114300" distB="114300" distL="114300" distR="114300" wp14:anchorId="688BF7A1" wp14:editId="5CA7C2BD">
            <wp:extent cx="5943600" cy="3187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B1ECD" w14:textId="77777777" w:rsidR="0066125E" w:rsidRDefault="00FF37E9">
      <w:pPr>
        <w:rPr>
          <w:sz w:val="20"/>
          <w:szCs w:val="20"/>
        </w:rPr>
      </w:pPr>
      <w:r>
        <w:rPr>
          <w:sz w:val="20"/>
          <w:szCs w:val="20"/>
        </w:rPr>
        <w:t>Explanation of code:</w:t>
      </w:r>
    </w:p>
    <w:p w14:paraId="6F9684B5" w14:textId="5D03A43D" w:rsidR="0066125E" w:rsidRDefault="00FF37E9">
      <w:pPr>
        <w:rPr>
          <w:sz w:val="20"/>
          <w:szCs w:val="20"/>
        </w:rPr>
      </w:pPr>
      <w:r>
        <w:rPr>
          <w:sz w:val="20"/>
          <w:szCs w:val="20"/>
        </w:rPr>
        <w:t xml:space="preserve">Through the use of modules </w:t>
      </w:r>
      <w:proofErr w:type="spellStart"/>
      <w:r>
        <w:rPr>
          <w:sz w:val="20"/>
          <w:szCs w:val="20"/>
        </w:rPr>
        <w:t>BeautifulSoup</w:t>
      </w:r>
      <w:proofErr w:type="spellEnd"/>
      <w:r>
        <w:rPr>
          <w:sz w:val="20"/>
          <w:szCs w:val="20"/>
        </w:rPr>
        <w:t xml:space="preserve">, selenium, and math we were able to create a concise piece of code to obtain this flag. We first set up a chrome web driver and used it along with </w:t>
      </w:r>
      <w:proofErr w:type="spellStart"/>
      <w:r>
        <w:rPr>
          <w:sz w:val="20"/>
          <w:szCs w:val="20"/>
        </w:rPr>
        <w:t>BeautifulSoup</w:t>
      </w:r>
      <w:proofErr w:type="spellEnd"/>
      <w:r>
        <w:rPr>
          <w:sz w:val="20"/>
          <w:szCs w:val="20"/>
        </w:rPr>
        <w:t xml:space="preserve"> to parse the webpage for the necessary numbers and operators. We then parsed these values into a list by selecting the appropriate html attribute and element, and then casted the result into a string. Using the math module, we used eval(string) to parse the string for the equation and solve it. This answer was then rounded down using the </w:t>
      </w:r>
      <w:proofErr w:type="spellStart"/>
      <w:r>
        <w:rPr>
          <w:sz w:val="20"/>
          <w:szCs w:val="20"/>
        </w:rPr>
        <w:t>math.floor</w:t>
      </w:r>
      <w:proofErr w:type="spellEnd"/>
      <w:r>
        <w:rPr>
          <w:sz w:val="20"/>
          <w:szCs w:val="20"/>
        </w:rPr>
        <w:t>() function. Finally, we had the script enter and submit the value using selenium web driver common keys to input the value then simulate hitting the enter key.</w:t>
      </w:r>
    </w:p>
    <w:sectPr w:rsidR="006612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25E"/>
    <w:rsid w:val="0066125E"/>
    <w:rsid w:val="00C36D6F"/>
    <w:rsid w:val="00FF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CDB3"/>
  <w15:docId w15:val="{027737FD-7D6A-4FEE-9195-6AE62E05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Borukhov, Maxim</cp:lastModifiedBy>
  <cp:revision>2</cp:revision>
  <dcterms:created xsi:type="dcterms:W3CDTF">2021-07-02T20:42:00Z</dcterms:created>
  <dcterms:modified xsi:type="dcterms:W3CDTF">2021-07-02T20:42:00Z</dcterms:modified>
</cp:coreProperties>
</file>