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emotional-ai-platform-vision"/>
    <w:p>
      <w:pPr>
        <w:pStyle w:val="Heading1"/>
      </w:pPr>
      <w:r>
        <w:t xml:space="preserve">Emotional AI Platform Vision</w:t>
      </w:r>
    </w:p>
    <w:bookmarkStart w:id="20" w:name="the-10-year-company-vision"/>
    <w:p>
      <w:pPr>
        <w:pStyle w:val="Heading2"/>
      </w:pPr>
      <w:r>
        <w:t xml:space="preserve">The 10-Year Company Vision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Ответить на вопрос:</w:t>
      </w:r>
    </w:p>
    <w:p>
      <w:pPr>
        <w:pStyle w:val="BodyText"/>
      </w:pPr>
      <w:r>
        <w:t xml:space="preserve">Что мы строим через 10 лет?</w:t>
      </w:r>
    </w:p>
    <w:p>
      <w:r>
        <w:pict>
          <v:rect style="width:0;height:1.5pt" o:hralign="center" o:hrstd="t" o:hr="t"/>
        </w:pict>
      </w:r>
    </w:p>
    <w:bookmarkEnd w:id="22"/>
    <w:bookmarkStart w:id="23" w:name="the-mistake"/>
    <w:p>
      <w:pPr>
        <w:pStyle w:val="Heading1"/>
      </w:pPr>
      <w:r>
        <w:t xml:space="preserve">The Mistake</w:t>
      </w:r>
    </w:p>
    <w:p>
      <w:pPr>
        <w:pStyle w:val="FirstParagraph"/>
      </w:pPr>
      <w:r>
        <w:t xml:space="preserve">Если смотреть только на сказки —</w:t>
      </w:r>
    </w:p>
    <w:p>
      <w:pPr>
        <w:pStyle w:val="BodyText"/>
      </w:pPr>
      <w:r>
        <w:t xml:space="preserve">мы строим маленькую компанию.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Если смотреть на эмоциональное развитие детей —</w:t>
      </w:r>
    </w:p>
    <w:p>
      <w:pPr>
        <w:pStyle w:val="BodyText"/>
      </w:pPr>
      <w:r>
        <w:t xml:space="preserve">мы строим новую категорию.</w:t>
      </w:r>
    </w:p>
    <w:p>
      <w:r>
        <w:pict>
          <v:rect style="width:0;height:1.5pt" o:hralign="center" o:hrstd="t" o:hr="t"/>
        </w:pict>
      </w:r>
    </w:p>
    <w:bookmarkEnd w:id="23"/>
    <w:bookmarkStart w:id="24" w:name="version-1"/>
    <w:p>
      <w:pPr>
        <w:pStyle w:val="Heading1"/>
      </w:pPr>
      <w:r>
        <w:t xml:space="preserve">Version 1</w:t>
      </w:r>
    </w:p>
    <w:p>
      <w:pPr>
        <w:pStyle w:val="FirstParagraph"/>
      </w:pPr>
      <w:r>
        <w:t xml:space="preserve">AI Stories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Продукт:</w:t>
      </w:r>
    </w:p>
    <w:p>
      <w:pPr>
        <w:pStyle w:val="BodyText"/>
      </w:pPr>
      <w:r>
        <w:t xml:space="preserve">персонализированные сказки.</w:t>
      </w:r>
    </w:p>
    <w:p>
      <w:r>
        <w:pict>
          <v:rect style="width:0;height:1.5pt" o:hralign="center" o:hrstd="t" o:hr="t"/>
        </w:pict>
      </w:r>
    </w:p>
    <w:bookmarkEnd w:id="24"/>
    <w:bookmarkStart w:id="25" w:name="version-2"/>
    <w:p>
      <w:pPr>
        <w:pStyle w:val="Heading1"/>
      </w:pPr>
      <w:r>
        <w:t xml:space="preserve">Version 2</w:t>
      </w:r>
    </w:p>
    <w:p>
      <w:pPr>
        <w:pStyle w:val="FirstParagraph"/>
      </w:pPr>
      <w:r>
        <w:t xml:space="preserve">Story Memory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Система помнит ребенка.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Истории становятся последовательными.</w:t>
      </w:r>
    </w:p>
    <w:p>
      <w:r>
        <w:pict>
          <v:rect style="width:0;height:1.5pt" o:hralign="center" o:hrstd="t" o:hr="t"/>
        </w:pict>
      </w:r>
    </w:p>
    <w:bookmarkEnd w:id="25"/>
    <w:bookmarkStart w:id="26" w:name="version-3"/>
    <w:p>
      <w:pPr>
        <w:pStyle w:val="Heading1"/>
      </w:pPr>
      <w:r>
        <w:t xml:space="preserve">Version 3</w:t>
      </w:r>
    </w:p>
    <w:p>
      <w:pPr>
        <w:pStyle w:val="FirstParagraph"/>
      </w:pPr>
      <w:r>
        <w:t xml:space="preserve">Emotional Companion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Система начинает понимать: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страхи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интересы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любимых персонажей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эмоциональные паттерны</w:t>
      </w:r>
    </w:p>
    <w:p>
      <w:r>
        <w:pict>
          <v:rect style="width:0;height:1.5pt" o:hralign="center" o:hrstd="t" o:hr="t"/>
        </w:pict>
      </w:r>
    </w:p>
    <w:bookmarkEnd w:id="26"/>
    <w:bookmarkStart w:id="27" w:name="version-4"/>
    <w:p>
      <w:pPr>
        <w:pStyle w:val="Heading1"/>
      </w:pPr>
      <w:r>
        <w:t xml:space="preserve">Version 4</w:t>
      </w:r>
    </w:p>
    <w:p>
      <w:pPr>
        <w:pStyle w:val="FirstParagraph"/>
      </w:pPr>
      <w:r>
        <w:t xml:space="preserve">Family Intelligence Layer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Родитель получает: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эмоциональные темы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любимые сценарии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историю роста</w:t>
      </w:r>
    </w:p>
    <w:p>
      <w:r>
        <w:pict>
          <v:rect style="width:0;height:1.5pt" o:hralign="center" o:hrstd="t" o:hr="t"/>
        </w:pict>
      </w:r>
    </w:p>
    <w:bookmarkEnd w:id="27"/>
    <w:bookmarkStart w:id="28" w:name="version-5"/>
    <w:p>
      <w:pPr>
        <w:pStyle w:val="Heading1"/>
      </w:pPr>
      <w:r>
        <w:t xml:space="preserve">Version 5</w:t>
      </w:r>
    </w:p>
    <w:p>
      <w:pPr>
        <w:pStyle w:val="FirstParagraph"/>
      </w:pPr>
      <w:r>
        <w:t xml:space="preserve">Childhood Operating System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Самая большая версия компании.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Не приложение.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Не библиотека.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Инфраструктура эмоционального развития.</w:t>
      </w:r>
    </w:p>
    <w:p>
      <w:r>
        <w:pict>
          <v:rect style="width:0;height:1.5pt" o:hralign="center" o:hrstd="t" o:hr="t"/>
        </w:pict>
      </w:r>
    </w:p>
    <w:bookmarkEnd w:id="28"/>
    <w:bookmarkStart w:id="29" w:name="future-products"/>
    <w:p>
      <w:pPr>
        <w:pStyle w:val="Heading1"/>
      </w:pPr>
      <w:r>
        <w:t xml:space="preserve">Future Products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Stories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Audio Adventures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Sleep Journeys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Learning Quests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Family Rituals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Memory Books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Emotional Journals</w:t>
      </w:r>
    </w:p>
    <w:p>
      <w:r>
        <w:pict>
          <v:rect style="width:0;height:1.5pt" o:hralign="center" o:hrstd="t" o:hr="t"/>
        </w:pict>
      </w:r>
    </w:p>
    <w:bookmarkEnd w:id="29"/>
    <w:bookmarkStart w:id="30" w:name="emotional-timeline"/>
    <w:p>
      <w:pPr>
        <w:pStyle w:val="Heading1"/>
      </w:pPr>
      <w:r>
        <w:t xml:space="preserve">Emotional Timeline</w:t>
      </w:r>
    </w:p>
    <w:p>
      <w:pPr>
        <w:pStyle w:val="FirstParagraph"/>
      </w:pPr>
      <w:r>
        <w:t xml:space="preserve">Система помогает ребенку:</w:t>
      </w:r>
    </w:p>
    <w:p>
      <w:pPr>
        <w:pStyle w:val="BodyText"/>
      </w:pPr>
      <w:r>
        <w:t xml:space="preserve">3–5 лет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6–8 лет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9–12 лет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Teen Years</w:t>
      </w:r>
    </w:p>
    <w:p>
      <w:r>
        <w:pict>
          <v:rect style="width:0;height:1.5pt" o:hralign="center" o:hrstd="t" o:hr="t"/>
        </w:pict>
      </w:r>
    </w:p>
    <w:bookmarkEnd w:id="30"/>
    <w:bookmarkStart w:id="31" w:name="the-big-vision"/>
    <w:p>
      <w:pPr>
        <w:pStyle w:val="Heading1"/>
      </w:pPr>
      <w:r>
        <w:t xml:space="preserve">The Big Vision</w:t>
      </w:r>
    </w:p>
    <w:p>
      <w:pPr>
        <w:pStyle w:val="FirstParagraph"/>
      </w:pPr>
      <w:r>
        <w:t xml:space="preserve">Каждый ребенок получает: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своих героев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свою вселенную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свою историю роста</w:t>
      </w:r>
    </w:p>
    <w:p>
      <w:r>
        <w:pict>
          <v:rect style="width:0;height:1.5pt" o:hralign="center" o:hrstd="t" o:hr="t"/>
        </w:pict>
      </w:r>
    </w:p>
    <w:bookmarkEnd w:id="31"/>
    <w:bookmarkStart w:id="32" w:name="why-this-is-powerful"/>
    <w:p>
      <w:pPr>
        <w:pStyle w:val="Heading1"/>
      </w:pPr>
      <w:r>
        <w:t xml:space="preserve">Why This Is Powerful</w:t>
      </w:r>
    </w:p>
    <w:p>
      <w:pPr>
        <w:pStyle w:val="FirstParagraph"/>
      </w:pPr>
      <w:r>
        <w:t xml:space="preserve">Сегодня технологии знают:</w:t>
      </w:r>
    </w:p>
    <w:p>
      <w:pPr>
        <w:pStyle w:val="BodyText"/>
      </w:pPr>
      <w:r>
        <w:t xml:space="preserve">что мы смотрим.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что покупаем.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что кликаем.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Мы строим систему, которая помогает понимать:</w:t>
      </w:r>
    </w:p>
    <w:p>
      <w:pPr>
        <w:pStyle w:val="BodyText"/>
      </w:pPr>
      <w:r>
        <w:t xml:space="preserve">что вдохновляет ребенка.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что помогает ему расти.</w:t>
      </w:r>
    </w:p>
    <w:p>
      <w:r>
        <w:pict>
          <v:rect style="width:0;height:1.5pt" o:hralign="center" o:hrstd="t" o:hr="t"/>
        </w:pict>
      </w:r>
    </w:p>
    <w:bookmarkEnd w:id="32"/>
    <w:bookmarkStart w:id="33" w:name="ethical-principle"/>
    <w:p>
      <w:pPr>
        <w:pStyle w:val="Heading1"/>
      </w:pPr>
      <w:r>
        <w:t xml:space="preserve">Ethical Principle</w:t>
      </w:r>
    </w:p>
    <w:p>
      <w:pPr>
        <w:pStyle w:val="FirstParagraph"/>
      </w:pPr>
      <w:r>
        <w:t xml:space="preserve">Мы не используем эмоциональные данные для манипуляции.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Мы используем их для поддержки.</w:t>
      </w:r>
    </w:p>
    <w:p>
      <w:r>
        <w:pict>
          <v:rect style="width:0;height:1.5pt" o:hralign="center" o:hrstd="t" o:hr="t"/>
        </w:pict>
      </w:r>
    </w:p>
    <w:bookmarkEnd w:id="33"/>
    <w:bookmarkStart w:id="35" w:name="the-category-we-want-to-own"/>
    <w:p>
      <w:pPr>
        <w:pStyle w:val="Heading1"/>
      </w:pPr>
      <w:r>
        <w:t xml:space="preserve">The Category We Want To Own</w:t>
      </w:r>
    </w:p>
    <w:p>
      <w:pPr>
        <w:pStyle w:val="FirstParagraph"/>
      </w:pPr>
      <w:r>
        <w:t xml:space="preserve">Не:</w:t>
      </w:r>
    </w:p>
    <w:p>
      <w:pPr>
        <w:pStyle w:val="BodyText"/>
      </w:pPr>
      <w:r>
        <w:t xml:space="preserve">AI Stories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Не:</w:t>
      </w:r>
    </w:p>
    <w:p>
      <w:pPr>
        <w:pStyle w:val="BodyText"/>
      </w:pPr>
      <w:r>
        <w:t xml:space="preserve">Kids Content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А:</w:t>
      </w:r>
    </w:p>
    <w:bookmarkStart w:id="34" w:name="X7c090d44bca46b330caa8bbd1f566100cd5a062"/>
    <w:p>
      <w:pPr>
        <w:pStyle w:val="Heading3"/>
      </w:pPr>
      <w:r>
        <w:t xml:space="preserve">Emotional Development Through Personalized Storytelling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the-10-year-success-metric"/>
    <w:p>
      <w:pPr>
        <w:pStyle w:val="Heading1"/>
      </w:pPr>
      <w:r>
        <w:t xml:space="preserve">The 10-Year Success Metric</w:t>
      </w:r>
    </w:p>
    <w:p>
      <w:pPr>
        <w:pStyle w:val="FirstParagraph"/>
      </w:pPr>
      <w:r>
        <w:t xml:space="preserve">Через 10 лет родители говорят: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“Эта система росла вместе с моим ребенком.”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Не:</w:t>
      </w:r>
    </w:p>
    <w:p>
      <w:pPr>
        <w:pStyle w:val="BodyText"/>
      </w:pPr>
      <w:r>
        <w:t xml:space="preserve">“У них был хороший AI.”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А:</w:t>
      </w:r>
    </w:p>
    <w:bookmarkStart w:id="36" w:name="она-стала-частью-детства-моего-ребенка."/>
    <w:p>
      <w:pPr>
        <w:pStyle w:val="Heading3"/>
      </w:pPr>
      <w:r>
        <w:t xml:space="preserve">“Она стала частью детства моего ребенка.”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Если это произойдет —</w:t>
      </w:r>
    </w:p>
    <w:p>
      <w:pPr>
        <w:pStyle w:val="BodyText"/>
      </w:pPr>
      <w:r>
        <w:t xml:space="preserve">компания станет не SaaS-продуктом.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Она станет новой семейной платформой глобального масштаба.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2026-05-30T11:55:46Z</dcterms:created>
  <dcterms:modified xsi:type="dcterms:W3CDTF">2026-05-30T11:55:46Z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