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Project Launch Runbook</w:t>
      </w:r>
    </w:p>
    <w:p>
      <w:pPr>
        <w:spacing w:after="80"/>
        <w:jc w:val="center"/>
      </w:pPr>
      <w:r>
        <w:rPr>
          <w:b/>
          <w:bCs/>
          <w:color w:val="2E5496"/>
          <w:sz w:val="32"/>
          <w:szCs w:val="32"/>
        </w:rPr>
        <w:t xml:space="preserve">Cowork multi-session project bootstrap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From “create a project” to the coordinator’s “team up &amp; ready” report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For the Operator, Coordinator, and Curator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2026-06-11 · Reusable, product-agnostic methodology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2026-06-11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 runbook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Purpose &amp; audience</w:t>
      </w:r>
    </w:p>
    <w:p>
      <w:pPr>
        <w:keepNext w:val="false"/>
        <w:spacing w:after="120"/>
      </w:pPr>
      <w:r>
        <w:t xml:space="preserve">This runbook captures the proven process for launching a new Cowork project as a multi-session team: one operator, one coordinator, an optional external curator, and a set of specialist sessions. It exists so a new project can reach a credible “team up &amp; ready” state quickly and safely, with the same discipline that keeps a long-running project honest.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Audience: </w:t>
      </w:r>
      <w:r>
        <w:t xml:space="preserve">the Operator (directs the project), the Coordinator (owns the bus and the gates), the Curator (external source-of-truth / certifier, when present), and specialists being onboarded.</w:t>
      </w:r>
    </w:p>
    <w:p>
      <w:pPr>
        <w:pStyle w:val="Heading1"/>
        <w:keepNext/>
      </w:pPr>
      <w:r>
        <w:t xml:space="preserve">How to use this runbook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Work the six phases P0 → P5 in order.</w:t>
      </w:r>
      <w:r>
        <w:t xml:space="preserve"> Each phase has a Goal · Who · Actions · Artifacts · Verification gate · Operator GO.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Every gate is verified against the object store / repo walk</w:t>
      </w:r>
      <w:r>
        <w:t xml:space="preserve">, never from a chat claim.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Copy the Appendix templates (A–E) and fill the placeholders.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The cross-cutting invariants in section 5 are binding throughout.</w:t>
      </w:r>
    </w:p>
    <w:p>
      <w:pPr>
        <w:pStyle w:val="Heading1"/>
        <w:keepNext/>
      </w:pPr>
      <w:r>
        <w:t xml:space="preserve">1.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3360"/>
        <w:gridCol w:w="19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Mandate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Owns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Gate it holds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Operator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Directs the project; the only one who pushes and gives GO; schedules session turns.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Product intent, roster, GO/NO-GO, pushes.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Every phase GO.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Coordinator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Runs the bus and the process.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CLAUDE.md §0 + coordination + command-registry, .coord/ bus, claim-map, commit serialization, push barrier, work-done map, the ready report.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P1–P5 gates.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Curator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External SME / source capture; certifies “core raised” by an object-store walk.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Curation channel, certification.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P1 core-raised certification.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Specialists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Module owners (backend, frontend, DB, devops, …); do the work within their claims.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Their module paths.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Their READY/HOLD at barriers.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Mandatory cross-cutting gate.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 review.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Mandatory ACK before any prod release.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Tech Writer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Documentation gate and author.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docs/** authoring, DOCS inventory, approved/editing governance.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Doc-sync impact-triage ack in the push quorum.</w:t>
            </w:r>
          </w:p>
        </w:tc>
      </w:tr>
    </w:tbl>
    <w:p>
      <w:pPr>
        <w:pStyle w:val="Heading1"/>
        <w:keepNext/>
      </w:pPr>
      <w:r>
        <w:t xml:space="preserve">2. The six-phase model</w:t>
      </w:r>
    </w:p>
    <w:p>
      <w:pPr>
        <w:keepNext w:val="false"/>
        <w:spacing w:after="120"/>
      </w:pPr>
      <w:r>
        <w:t xml:space="preserve">Each arrow crosses a verification gate confirmed by walking the repo / object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 Universe  -&gt;  P1 Core  -&gt;  P2 Roster &amp; Claims  -&gt;  P3 Tree hygiene  -&gt;  P4 Work-done map  -&gt;  P5 Ready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(operator)     (coord)        (coord + operator)      (coord/CC)            (coord)              (coord)</w:t>
            </w:r>
          </w:p>
        </w:tc>
      </w:tr>
    </w:tbl>
    <w:p>
      <w:pPr>
        <w:pStyle w:val="Heading1"/>
        <w:keepNext/>
      </w:pPr>
      <w:r>
        <w:t xml:space="preserve">3. Phases</w:t>
      </w:r>
    </w:p>
    <w:p>
      <w:pPr>
        <w:pStyle w:val="Heading2"/>
        <w:keepNext/>
      </w:pPr>
      <w:r>
        <w:t xml:space="preserve">P0 — Universe (the empty world)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a mounted, version-controlled project folder with a seed spec.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Who: </w:t>
      </w:r>
      <w:r>
        <w:t xml:space="preserve">Operator.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Actions: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Create or connect one Cowork project folder; record its single absolute working path (the working-folder rule — all reads and writes use exactly that path).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git init; create the working branch; pick a short session prefix (e.g. BY-AD) used by every session and chat.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Seed CLAUDE.md with the product spec: product, stack, scope / out-of-scope, working-folder path, session prefix.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Commit the baseline.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Artifacts: </w:t>
      </w:r>
      <w:r>
        <w:t xml:space="preserve">repo (.git), branch, seed CLAUDE.md, the working-folder rule.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git log shows the repo; the folder is mounted; CLAUDE.md is present (object-store check).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Operator GO: </w:t>
      </w:r>
      <w:r>
        <w:t xml:space="preserve">→ build the core.</w:t>
      </w:r>
    </w:p>
    <w:p>
      <w:pPr>
        <w:pStyle w:val="Heading2"/>
        <w:keepNext/>
      </w:pPr>
      <w:r>
        <w:t xml:space="preserve">P1 — Core (discipline + bus)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the binding §0 discipline, the coordination protocol, and the .coord/ bus exist.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Who: </w:t>
      </w:r>
      <w:r>
        <w:t xml:space="preserve">Coordinator.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Actions: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Extend CLAUDE.md §0 (BINDING) — see Appendix A: 0.1 verify; 0.2 resume-integrity; 0.3 Python + os.fsync writes, Edit tool BANNED on the mount; 0.4 pre-commit check; 0.5 mount .git/status UNRELIABLE → object-store verify; 0.6 NO auto-push and you cannot push from the mount [L-SC-20]; 0.7 post-commit re-sync from HEAD (PD-007).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Add the multi-session coordination section + a command registry.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Build the .coord/ bus (Appendix B).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Write one init-prompt per planned specialist (Appendix C); tag not-yet-active roles FROZEN / NOT-YET-EXISTS.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Artifacts: </w:t>
      </w:r>
      <w:r>
        <w:t xml:space="preserve">CLAUDE.md §0 + coordination + command-registry; .coord/ bus; init-prompts.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The curator certifies by object store (not chat) — §0 anchors present, bus files exist, init-prompts carry the mandatory blocks.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Operator GO: </w:t>
      </w:r>
      <w:r>
        <w:t xml:space="preserve">→ raise the roster.</w:t>
      </w:r>
    </w:p>
    <w:p>
      <w:pPr>
        <w:pStyle w:val="Heading2"/>
        <w:keepNext/>
      </w:pPr>
      <w:r>
        <w:t xml:space="preserve">P2 — Roster &amp; Claims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a validated, non-overlapping claim-map.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Who: </w:t>
      </w:r>
      <w:r>
        <w:t xml:space="preserve">Coordinator (+ operator confirms the roster).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Actions: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Operator confirms the initial roster.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Build the claim-map (Appendix D): module → paths, seam rules, READ-ONLY / no-touch zones.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Validate against the real tree: do the paths exist? nesting? overlaps?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The roster is NOT frozen — the operator may split a role or activate one mid-bootstrap; re-validate on every change.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Share a cross-cutting asset (e.g. DB migrations) by OWN / REVIEW / APPLY across three roles — never by carving a sub-path out of another owner’s claim.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Artifacts: </w:t>
      </w:r>
      <w:r>
        <w:t xml:space="preserve">claim-map, seam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real paths, ZERO overlap, a single owner per seam.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Operator GO: </w:t>
      </w:r>
      <w:r>
        <w:t xml:space="preserve">→ tree hygiene.</w:t>
      </w:r>
    </w:p>
    <w:p>
      <w:pPr>
        <w:pStyle w:val="Heading2"/>
        <w:keepNext/>
      </w:pPr>
      <w:r>
        <w:t xml:space="preserve">P3 — Tree hygiene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a clean, intentional, committed tree.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Who: </w:t>
      </w:r>
      <w:r>
        <w:t xml:space="preserve">Coordinator issues CC tasks; specialists run them (native CC, not the mount).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Actions: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Commit .gitignore FIRST, then re-check status.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Decide tracked vs ignored BEFORE any blanket add: legacy / large dirs → .gitignore (or LFS by owner call); logs → ignore; DB dumps → owner call; word-lock ~$ files → discard.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De-duplicate documents ONLY by a verified subset proof (textual diff: drop X only if X is a subset of Y with zero unique lines).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Commit existing work in labeled, module-grouped commits — native git / CC (the mount can’t commit), serialized by commit.lock, journaled, with a post-commit re-sync from HEAD.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Artifacts: </w:t>
      </w:r>
      <w:r>
        <w:t xml:space="preserve">.gitignore, module-grouped commits, journal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git status clean; every commit journaled.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Operator GO: </w:t>
      </w:r>
      <w:r>
        <w:t xml:space="preserve">→ work-done map.</w:t>
      </w:r>
    </w:p>
    <w:p>
      <w:pPr>
        <w:pStyle w:val="Heading2"/>
        <w:keepNext/>
      </w:pPr>
      <w:r>
        <w:t xml:space="preserve">P4 — Work-done map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an honest map of what actually exists.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Who: </w:t>
      </w:r>
      <w:r>
        <w:t xml:space="preserve">Coordinator.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Actions: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Build the map by walking the committed tree, labeling each item Intended / Drafted / Delivered (verified) / Committed (hash).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Delivered (verified) requires a green build/test — a commit is not “Delivered”.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Distribute the first tasks per the claim-map (via the dispatch loop, section 4).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Artifacts: </w:t>
      </w:r>
      <w:r>
        <w:t xml:space="preserve">work-done map, first task assignments.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the map is built from the repo, not chat; every “Delivered” is backed by a build/test.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Operator GO: </w:t>
      </w:r>
      <w:r>
        <w:t xml:space="preserve">→ ready.</w:t>
      </w:r>
    </w:p>
    <w:p>
      <w:pPr>
        <w:pStyle w:val="Heading2"/>
        <w:keepNext/>
      </w:pPr>
      <w:r>
        <w:t xml:space="preserve">P5 — Ready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the team is up and the first work is moving.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Who: </w:t>
      </w:r>
      <w:r>
        <w:t xml:space="preserve">Coordinator.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Actions: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Write the “team up &amp; ready” report (Appendix E) — a Definition-of-Done checklist that includes the claim-map and confirms that each “Delivered” item was verified by the object store (git cat-file / git show / git hash-object), not chat.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Artifacts: </w:t>
      </w:r>
      <w:r>
        <w:t xml:space="preserve">the “team up &amp; ready”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the report’s credibility is the object-store proof behind every “Delivered” claim, plus a defined push barrier + quorum (incl. the mandatory Security ack and the Tech-Writer doc-sync ack).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Operator GO: </w:t>
      </w:r>
      <w:r>
        <w:t xml:space="preserve">→ the project is launched.</w:t>
      </w:r>
    </w:p>
    <w:p>
      <w:pPr>
        <w:pStyle w:val="Heading1"/>
        <w:keepNext/>
      </w:pPr>
      <w:r>
        <w:t xml:space="preserve">4. Operational loop — task dispatch (the heartbeat after launch)</w:t>
      </w:r>
    </w:p>
    <w:p>
      <w:pPr>
        <w:keepNext w:val="false"/>
        <w:spacing w:after="120"/>
      </w:pPr>
      <w:r>
        <w:t xml:space="preserve">Once the team is stood up (P5), this is how work actually moves. It is operator-mediated: the coordinator routes, the operator triggers, the specialist executes.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coordinator drafts</w:t>
      </w:r>
      <w:r>
        <w:t xml:space="preserve"> a full, self-contained directive (a compose-directive routing action — not a base session-coord §10 verb; a project may register its own): mandatory reads + the integrity block + the specialist’s claim + the task + acceptance criteria + commit.lock / journal / no-push. Code work points at a tasks/&lt;file&gt;.md (CC-only code rule).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coordinator writes</w:t>
      </w:r>
      <w:r>
        <w:t xml:space="preserve"> the directive into that specialist’s inbox .coord/inbox/&lt;slug&gt;.md (its router duty). It does not execute it and does not trigger the session.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coordinator hands the operator a trigger-list</w:t>
      </w:r>
      <w:r>
        <w:t xml:space="preserve">: the session slugs to activate (e.g. backend-0611, security-0611).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operator runs the intake command</w:t>
      </w:r>
      <w:r>
        <w:t xml:space="preserve"> (коорд: входящие) in each named session. That session reads its own inbox inbox/&lt;slug&gt;.md and does the work via CC.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specialist reports back</w:t>
      </w:r>
      <w:r>
        <w:t xml:space="preserve"> to the coordinator via inbox/coordinator-&lt;slug&gt;.md; it marks a message handled only as its recipient.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coordinator</w:t>
      </w:r>
      <w:r>
        <w:t xml:space="preserve"> on its next intake reads its inbox, journals the outcome, and routes the next step.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Three roles in one line: </w:t>
      </w:r>
      <w:r>
        <w:t xml:space="preserve">Coordinator = router (stages directives, reviews, journals — writes no feature code, never “sends” by triggering). Operator = the trigger (activates each session). Specialist = executor (reads its own inbox, does the CC work, reports).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coordinator --writes directive--&gt; inbox/&lt;slug&gt;.md        coordinator --trigger-list--&gt; OPERATOR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OPERATOR --intake in session--&gt; specialist --reads own inbox, CC work--&gt; commit (commit.lock + journal, no push)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specialist --report--&gt; inbox/coordinator-&lt;slug&gt;.md --&gt; coordinator (next intake) --journal--&gt; next task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Verb precision. </w:t>
      </w:r>
      <w:r>
        <w:t xml:space="preserve">The registry lists the intake verb as the coordinator reading an inbox; operationally the operator uses the same intake verb in every session to mean “read my inbox and act” (in a specialist session, “my inbox” = inbox/&lt;that-slug&gt;.md). Cite as canonical only the verbs in the session-coord §10 registry; describe project-specific verbs as patterns or add them to §10.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Invariants of the loop</w:t>
            </w:r>
          </w:p>
          <w:p>
            <w:pPr>
              <w:spacing w:after="40"/>
            </w:pPr>
            <w:r>
              <w:t xml:space="preserve">All code changes go out as CC prompts (CC-only rule); the coordinator analyses / plans / reviews / journals only. A handled-marker is written only by the recipient of a message. Commits run under commit.lock, are journaled, and never auto-push.</w:t>
            </w:r>
          </w:p>
        </w:tc>
      </w:tr>
    </w:tbl>
    <w:p>
      <w:pPr>
        <w:pStyle w:val="Heading1"/>
        <w:keepNext/>
      </w:pPr>
      <w:r>
        <w:t xml:space="preserve">5. Cross-cutting invariants (binding throughout)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Verify, not chat</w:t>
      </w:r>
      <w:r>
        <w:t xml:space="preserve"> — tool success ≠ delivery; build status tables by walking the repo (§0.1).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Python + os.fsync for every write; the Edit tool is BANNED on the mount</w:t>
      </w:r>
      <w:r>
        <w:t xml:space="preserve"> (§0.3).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Object-store verification</w:t>
      </w:r>
      <w:r>
        <w:t xml:space="preserve"> — the mount’s .git / git status is unreliable; confirm with git hash-object vs git rev-parse HEAD:&lt;file&gt;; never escalate “corruption” from a mount read (§0.5).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No auto-push; you cannot push from the mount</w:t>
      </w:r>
      <w:r>
        <w:t xml:space="preserve"> — every push is a conscious operator decision via the dedicated push prompt [L-SC-20] (§0.6).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Post-commit re-sync from HEAD</w:t>
      </w:r>
      <w:r>
        <w:t xml:space="preserve"> — counteract the mount’s async cache write-back (PD-007, §0.7).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commit.lock covers the plumbing path too</w:t>
      </w:r>
      <w:r>
        <w:t xml:space="preserve"> — the commit-tree + direct ref-write path has no git-level locking; never bypass commit.lock.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Handled-markers are written only by the recipient</w:t>
      </w:r>
      <w:r>
        <w:t xml:space="preserve"> of a message.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The two-Cowork cross channel is deferred</w:t>
      </w:r>
      <w:r>
        <w:t xml:space="preserve"> until a second Cowork instance actually exists.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Documentation governance</w:t>
      </w:r>
      <w:r>
        <w:t xml:space="preserve"> — a coordinator-assigned Product Release ID scheme RTM-REL-YYYY.MM[.patch] + a Shipped-with column; a doc-sync impact-triage gate in the push quorum; and the approved/{doc,pdf} + editing/ layout with a mandatory revision-history table.</w:t>
      </w:r>
    </w:p>
    <w:p>
      <w:pPr>
        <w:pStyle w:val="Heading1"/>
        <w:keepNext/>
      </w:pPr>
      <w:r>
        <w:t xml:space="preserve">6. Case study &amp; lessons — Agent Desktop bootstrap</w:t>
      </w:r>
    </w:p>
    <w:p>
      <w:pPr>
        <w:keepNext w:val="false"/>
        <w:spacing w:after="120"/>
      </w:pPr>
      <w:r>
        <w:t xml:space="preserve">Worked example. Project: Agent Desktop / Bynet — a Cisco UCCE/UCCX agent desktop via Finesse; .NET 8 backend, frontend added later. Captured by the curator; use it as the concrete illustration — the normative steps are sections 1–5 above.</w:t>
      </w:r>
    </w:p>
    <w:p>
      <w:pPr>
        <w:pStyle w:val="Heading2"/>
        <w:keepNext/>
      </w:pPr>
      <w:r>
        <w:t xml:space="preserve">Timeline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M0</w:t>
      </w:r>
      <w:r>
        <w:t xml:space="preserve"> — the curation channel is established, separate from the active coordinator bus; curator and project inboxes are set up.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M1</w:t>
      </w:r>
      <w:r>
        <w:t xml:space="preserve"> — curator Q&amp;A; the claim-map is corrected against the real tree (3 fixes) plus a tree-hygiene precondition.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M2 (operator GO)</w:t>
      </w:r>
      <w:r>
        <w:t xml:space="preserve"> — core raised, verified by a curator object-store walk: CLAUDE.md v1.8 (1054 lines) with §0.5/0.6/0.7, the multi-session protocol, and the command registry; the .coord/ bus (14 files); 5 init-prompts (frontend tagged FROZEN + NOT-YET-EXISTS). Boundary honored — only .coord/ touched, no commit/push.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M3</w:t>
      </w:r>
      <w:r>
        <w:t xml:space="preserve"> — pre-hygiene curator review; init-prompts certified; tree-hygiene labeling guidance issued.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M4</w:t>
      </w:r>
      <w:r>
        <w:t xml:space="preserve"> — full roster up (7 sessions). The operator changes the roster mid-bootstrap: DBA/Devops split into two roles; frontend un-frozen (first task = a React + Vite + MUI scaffold); the prefix is locked BY-AD. A Step-0 gate passes: a duplicate spec doc is resolved by a textual-diff subset proof (a is a subset of c, zero unique) before deletion. The coordinator chat migrates mounts; live state is kept in coordinator_handoff.md.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M5 (in progress)</w:t>
      </w:r>
      <w:r>
        <w:t xml:space="preserve"> — tree hygiene is a CC job (the mount physically cannot commit: a stuck .git/index.lock, and bindfs denies rm/rename inside .git → [L-SC-20] proven). It awaits native CC for three module-grouped, labeled commits; then the work-done map (build + test before any “Delivered” label).</w:t>
      </w:r>
    </w:p>
    <w:p>
      <w:pPr>
        <w:pStyle w:val="Heading2"/>
        <w:keepNext/>
      </w:pPr>
      <w:r>
        <w:t xml:space="preserve">Lessons (generalize for any project)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The roster is not frozen at the roster phase — re-validate the claim-map for overlap on every operator change.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Share a cross-cutting asset by OWN / REVIEW / APPLY across roles, never by carving a sub-path out of an owner’s claim.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De-duplicate documents only by a verified subset proof (X subset of Y, zero unique), never by assumption.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The mount cannot commit/push (stuck .git locks; bindfs denies rm/rename in .git) — all commits run native CC, serialized by commit.lock, journaled, with a post-commit re-sync. [L-SC-20].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Certify “core raised” by walking the repo via the object store, never from a chat claim.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A handled-marker is written only by the recipient of a message.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t xml:space="preserve">A cross-project channel that depends on both mounts breaks on remount — route each direction through a file in the writer’s own bus, read by the party that holds both mounts (the curator).</w:t>
      </w:r>
    </w:p>
    <w:p>
      <w:pPr>
        <w:pStyle w:val="Heading2"/>
        <w:keepNext/>
      </w:pPr>
      <w:r>
        <w:t xml:space="preserve">Tree-hygiene numbers (from the worked example)</w:t>
      </w:r>
    </w:p>
    <w:p>
      <w:pPr>
        <w:keepNext w:val="false"/>
        <w:spacing w:after="120"/>
      </w:pPr>
      <w:r>
        <w:t xml:space="preserve">Dirty tree at start: 3 modified + 23 untracked. Sequence: commit .gitignore first → re-check; decide tracked-vs-ignored before any blanket add (legacy ~750 MB → .gitignore, no LFS; production logs → ignore; root SQL dumps → DBA call; word-lock ~$ files → discard; spec docx → docs/); then module-grouped labeled commits; a build/test gate before labeling any feature “Delivered”.</w:t>
      </w:r>
    </w:p>
    <w:p>
      <w:r>
        <w:br w:type="page"/>
      </w:r>
    </w:p>
    <w:p>
      <w:pPr>
        <w:pStyle w:val="Heading1"/>
        <w:keepNext/>
      </w:pPr>
      <w:r>
        <w:t xml:space="preserve">Appendix A — CLAUDE.md skeleton</w:t>
      </w:r>
    </w:p>
    <w:p>
      <w:pPr>
        <w:keepNext w:val="false"/>
        <w:spacing w:after="120"/>
      </w:pPr>
      <w:r>
        <w:t xml:space="preserve">Copy and fill the placeholders. §0 is binding.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&lt;PROJECT&gt; — CLAUDE.md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 Single source of truth for autonomous work. Working folder: &lt;ABSOLUTE WORKING PATH&gt;. Session prefix: &lt;PREFIX&gt;.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0. Environment rules — executor must read first (BINDING)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0.1 Verification — tool success != delivery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via ls / git log / Read before claiming anything exists or is delivered. Build status by walking the repo.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0.2 Session-resume integrity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 resume: git status --short; for each M file check truncation; restore via: git show HEAD:&lt;f&gt; &gt; &lt;f&gt;.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0.3 Writes: Python + os.fsync ONLY; the Edit tool is BANNED on the mount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Every write: read -&gt; modify -&gt; write with f.flush(); os.fsync(f.fileno()); then verify with tail -3 and wc -l.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0.4 Pre-commit 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the pre-commit verifier before every git add / commit; on FAIL restore from HEAD and retry.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0.5 Mount .git / git status is UNRELIABLE -&gt; object-store verify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 tracked-state and content via git hash-object &lt;f&gt; vs git rev-parse HEAD:&lt;f&gt;. Never escalate corruption from a mount read.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0.6 No auto-push; you cannot push from the mount [L-SC-20]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git push automatically; pushes are an operator decision via the dedicated push prompt.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0.7 Post-commit re-sync from HEAD (PD-007)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 every commit, re-sync committed files from HEAD as the last action (counteracts cache write-back).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&lt;N&gt;. Multi-session coordination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 bus in .coord/; claims by module; commit.lock serializes commits (covers the plumbing path); journal every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commit; push barrier with quorum (mandatory Security ack + Tech-Writer doc-sync ack). Handled-markers by recipient only.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&lt;N+1&gt;. Command registry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&lt;list each operator command verb and its exact semantics&gt;</w:t>
            </w:r>
          </w:p>
        </w:tc>
      </w:tr>
    </w:tbl>
    <w:p>
      <w:pPr>
        <w:pStyle w:val="Heading1"/>
        <w:keepNext/>
      </w:pPr>
      <w:r>
        <w:t xml:space="preserve">Appendix B — .coord/ bus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.coord/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README.md              # what the bus is + quick reference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.gitignore             # ignore the runtime state below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sessions/&lt;slug&gt;.md     # one per active session (frontmatter below)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locks/commit.lock      # exclusive commit token (repo-wide)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journal.md             # append-only commit 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inbox/&lt;slug&gt;.md        # directed messages TO a session/role (coordinator-&lt;slug&gt;, curator, 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coordinator_handoff.md # live resume artifact for a fresh coordinator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push/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request.md           # active barrier (freeze); tombstone when cleared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acks/&lt;slug&gt;.md       # per-session READY / HOLD</w:t>
            </w:r>
          </w:p>
        </w:tc>
      </w:tr>
    </w:tbl>
    <w:p>
      <w:pPr>
        <w:keepNext/>
        <w:spacing w:after="120"/>
      </w:pPr>
      <w:r>
        <w:rPr>
          <w:b/>
          <w:bCs/>
          <w:i w:val="false"/>
          <w:iCs w:val="false"/>
        </w:rPr>
        <w:t xml:space="preserve">Session file frontmatter: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session: &lt;Name&gt;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slug: &lt;role&gt;-&lt;MMDD&gt;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role: &lt;role&gt;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active          # active | pushing | done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modules: [&lt;module&gt;]     # claimed modules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files: []               # optional file-level claims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heartbeat: &lt;UTC&gt;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cc_task: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&lt;one-paragraph charter&gt;</w:t>
            </w:r>
          </w:p>
        </w:tc>
      </w:tr>
    </w:tbl>
    <w:p>
      <w:pPr>
        <w:keepNext/>
        <w:spacing w:after="120"/>
      </w:pPr>
      <w:r>
        <w:rPr>
          <w:b/>
          <w:bCs/>
          <w:i w:val="false"/>
          <w:iCs w:val="false"/>
        </w:rPr>
        <w:t xml:space="preserve">Inbox message block (handled-marker by the recipient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&lt;UTC&gt; | from: &lt;slug&gt; | to: &lt;slug&gt;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 handled &lt;UTC&gt; by &lt;recipient-slug&gt; — &lt;what was done&gt;</w:t>
            </w:r>
          </w:p>
        </w:tc>
      </w:tr>
    </w:tbl>
    <w:p>
      <w:pPr>
        <w:pStyle w:val="Heading1"/>
        <w:keepNext/>
      </w:pPr>
      <w:r>
        <w:t xml:space="preserve">Appendix C — Init-prompt template (per specialist)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&lt;PREFIX&gt;: you are the standing &lt;ROLE&gt; specialist. Session name "&lt;Name&gt;".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 COMMS: your inbox = .coord/inbox/&lt;slug&gt;.md (read it whole; mark each block handled). Your outbox = the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COORDINATOR's SLUG inbox .coord/inbox/coordinator-&lt;slug&gt;.md. All .coord/ and work writes via Python + os.fsync.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Commands per the session-coord skill section 10 — never guess an unknown verb.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INTEGRITY (0.2): git status; for M files hash-object vs HEAD; restore truncated.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MATERIAL: read CLAUDE.md section 0 + coordination + your domain sections.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TERRITORY: you OWN &lt;paths&gt; (claims); READ-ONLY elsewhere; shared seams via OWN / REVIEW / APPLY.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REGISTER: write .coord/sessions/&lt;slug&gt;.md, status active.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READ BUS: your inbox; sessions/*; journal tail; push/request (if FREEZE -&gt; stop).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PUSH QUORUM: give READY / HOLD on your paths at every barrier.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CONFIRM: flush an ack to the coordinator's slug inbox + a short chat reply.</w:t>
            </w:r>
          </w:p>
        </w:tc>
      </w:tr>
    </w:tbl>
    <w:p>
      <w:pPr>
        <w:pStyle w:val="Heading1"/>
        <w:keepNext/>
      </w:pPr>
      <w:r>
        <w:t xml:space="preserve">Appendix D — Claim-map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Claim-map — &lt;PROJECT&gt;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Module | Owner (slug) | Paths (claims) | Seam rule | Read-only / no-touch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|---|---|---|---|---|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&lt;module&gt; | &lt;role&gt;-&lt;MMDD&gt; | &lt;paths&gt; | OWN / REVIEW / APPLY where shared | &lt;paths others own&gt;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Validation: every path exists in the real tree; ZERO overlap; one owner per seam. Re-validate on any roster change.</w:t>
            </w:r>
          </w:p>
        </w:tc>
      </w:tr>
    </w:tbl>
    <w:p>
      <w:pPr>
        <w:pStyle w:val="Heading1"/>
        <w:keepNext/>
      </w:pPr>
      <w:r>
        <w:t xml:space="preserve">Appendix E — “Team up &amp; ready”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Team up &amp; ready — &lt;PROJECT&gt; (&lt;date&gt;)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Definition of Done: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Core: CLAUDE.md section 0 (0.1-0.7) + coordination + command-registry — object-store verified.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Bus: .coord/ files present (README, sessions/, locks/, journal, inbox/, push/).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Roster holding: sessions registered; claim-map attached; ZERO overlap.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Tree clean: git status empty; commits journaled.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Work-done map attached; EACH “Delivered” verified by object store (cat-file / show / hash-object), not chat.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First tasks issued per the claim-map.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Push barrier + quorum defined, incl. MANDATORY Security ack (+ Tech-Writer doc-sync ack).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First CC task ran clean.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Operator GO: ____</w:t>
            </w:r>
          </w:p>
        </w:tc>
      </w:tr>
    </w:tbl>
    <w:p>
      <w:pPr>
        <w:spacing w:after="80"/>
      </w:pPr>
      <w:r>
        <w:t xml:space="preserve"/>
      </w:r>
    </w:p>
    <w:p>
      <w:pPr>
        <w:keepNext w:val="false"/>
        <w:spacing w:after="120"/>
      </w:pPr>
      <w:r>
        <w:rPr>
          <w:b/>
          <w:bCs/>
          <w:i/>
          <w:iCs/>
        </w:rPr>
        <w:t xml:space="preserve">Sources: </w:t>
      </w:r>
      <w:r>
        <w:rPr>
          <w:b w:val="false"/>
          <w:bCs w:val="false"/>
          <w:i/>
          <w:iCs/>
        </w:rPr>
        <w:t xml:space="preserve">in-repo CLAUDE.md §0 / §42 / §44, the live .coord/ bus, and the session-coord skill (normative methodology); the Agent Desktop bootstrap capture by the curator (case study). EN canonical; a ru edition follows on request.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Internal methodology — Operator / Coordinator / Curator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Project Launch Runbook — Cowork multi-session bootstrap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2026-06-11T08:28:39.201Z</dcterms:created>
  <dcterms:modified xsi:type="dcterms:W3CDTF">2026-06-11T08:28:39.210Z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