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3A5F"/>
          <w:sz w:val="64"/>
        </w:rPr>
        <w:t>RTM VIEW SHELL</w:t>
      </w:r>
    </w:p>
    <w:p>
      <w:pPr>
        <w:jc w:val="center"/>
      </w:pPr>
      <w:r>
        <w:rPr>
          <w:rFonts w:ascii="Calibri" w:hAnsi="Calibri"/>
          <w:color w:val="2E75B6"/>
          <w:sz w:val="40"/>
        </w:rPr>
        <w:t>User Guide</w:t>
      </w:r>
    </w:p>
    <w:p/>
    <w:p>
      <w:pPr>
        <w:pBdr>
          <w:bottom w:val="single" w:sz="4" w:space="1" w:color="2E75B6"/>
        </w:pBdr>
        <w:spacing w:before="40" w:after="80"/>
      </w:pPr>
    </w:p>
    <w:p>
      <w:pPr>
        <w:jc w:val="center"/>
      </w:pPr>
      <w:r>
        <w:rPr>
          <w:rFonts w:ascii="Calibri" w:hAnsi="Calibri"/>
          <w:i/>
          <w:color w:val="404040"/>
          <w:sz w:val="24"/>
        </w:rPr>
        <w:t>Real-Time Monitoring Dashboard Platform</w:t>
      </w:r>
    </w:p>
    <w:p>
      <w:pPr>
        <w:pBdr>
          <w:bottom w:val="single" w:sz="4" w:space="1" w:color="2E75B6"/>
        </w:pBdr>
        <w:spacing w:before="40" w:after="80"/>
      </w:pPr>
    </w:p>
    <w:p>
      <w:r>
        <w:br w:type="page"/>
      </w:r>
    </w:p>
    <w:p>
      <w:pPr>
        <w:pStyle w:val="Heading1"/>
      </w:pPr>
      <w:r>
        <w:t>Contents</w:t>
      </w:r>
    </w:p>
    <w:p>
      <w:pPr>
        <w:spacing w:before="60" w:after="60"/>
      </w:pPr>
      <w:r>
        <w:rPr>
          <w:sz w:val="22"/>
        </w:rPr>
        <w:t>1  Overview</w:t>
      </w:r>
    </w:p>
    <w:p>
      <w:pPr>
        <w:spacing w:before="60" w:after="60"/>
      </w:pPr>
      <w:r>
        <w:rPr>
          <w:sz w:val="22"/>
        </w:rPr>
        <w:t>2  Signing In</w:t>
      </w:r>
    </w:p>
    <w:p>
      <w:pPr>
        <w:spacing w:before="60" w:after="60"/>
      </w:pPr>
      <w:r>
        <w:rPr>
          <w:sz w:val="22"/>
        </w:rPr>
        <w:t xml:space="preserve">  2.1  Email and Password</w:t>
      </w:r>
    </w:p>
    <w:p>
      <w:pPr>
        <w:spacing w:before="60" w:after="60"/>
      </w:pPr>
      <w:r>
        <w:rPr>
          <w:sz w:val="22"/>
        </w:rPr>
        <w:t xml:space="preserve">  2.2  Single Sign-On (SSO)</w:t>
      </w:r>
    </w:p>
    <w:p>
      <w:pPr>
        <w:spacing w:before="60" w:after="60"/>
      </w:pPr>
      <w:r>
        <w:rPr>
          <w:sz w:val="22"/>
        </w:rPr>
        <w:t xml:space="preserve">  2.3  Two-Factor Authentication (2FA)</w:t>
      </w:r>
    </w:p>
    <w:p>
      <w:pPr>
        <w:spacing w:before="60" w:after="60"/>
      </w:pPr>
      <w:r>
        <w:rPr>
          <w:sz w:val="22"/>
        </w:rPr>
        <w:t>3  Application Layout</w:t>
      </w:r>
    </w:p>
    <w:p>
      <w:pPr>
        <w:spacing w:before="60" w:after="60"/>
      </w:pPr>
      <w:r>
        <w:rPr>
          <w:sz w:val="22"/>
        </w:rPr>
        <w:t>4  Dashboards</w:t>
      </w:r>
    </w:p>
    <w:p>
      <w:pPr>
        <w:spacing w:before="60" w:after="60"/>
      </w:pPr>
      <w:r>
        <w:rPr>
          <w:sz w:val="22"/>
        </w:rPr>
        <w:t xml:space="preserve">  4.1  Viewing Your Dashboards</w:t>
      </w:r>
    </w:p>
    <w:p>
      <w:pPr>
        <w:spacing w:before="60" w:after="60"/>
      </w:pPr>
      <w:r>
        <w:rPr>
          <w:sz w:val="22"/>
        </w:rPr>
        <w:t xml:space="preserve">  4.2  Creating a Dashboard</w:t>
      </w:r>
    </w:p>
    <w:p>
      <w:pPr>
        <w:spacing w:before="60" w:after="60"/>
      </w:pPr>
      <w:r>
        <w:rPr>
          <w:sz w:val="22"/>
        </w:rPr>
        <w:t xml:space="preserve">  4.3  Editing a Dashboard</w:t>
      </w:r>
    </w:p>
    <w:p>
      <w:pPr>
        <w:spacing w:before="60" w:after="60"/>
      </w:pPr>
      <w:r>
        <w:rPr>
          <w:sz w:val="22"/>
        </w:rPr>
        <w:t xml:space="preserve">  4.4  Deleting a Dashboard</w:t>
      </w:r>
    </w:p>
    <w:p>
      <w:pPr>
        <w:spacing w:before="60" w:after="60"/>
      </w:pPr>
      <w:r>
        <w:rPr>
          <w:sz w:val="22"/>
        </w:rPr>
        <w:t>5  Widget Catalogue</w:t>
      </w:r>
    </w:p>
    <w:p>
      <w:pPr>
        <w:spacing w:before="60" w:after="60"/>
      </w:pPr>
      <w:r>
        <w:rPr>
          <w:sz w:val="22"/>
        </w:rPr>
        <w:t>6  Administration</w:t>
      </w:r>
    </w:p>
    <w:p>
      <w:pPr>
        <w:spacing w:before="60" w:after="60"/>
      </w:pPr>
      <w:r>
        <w:rPr>
          <w:sz w:val="22"/>
        </w:rPr>
        <w:t xml:space="preserve">  6.1  User Management</w:t>
      </w:r>
    </w:p>
    <w:p>
      <w:pPr>
        <w:spacing w:before="60" w:after="60"/>
      </w:pPr>
      <w:r>
        <w:rPr>
          <w:sz w:val="22"/>
        </w:rPr>
        <w:t xml:space="preserve">  6.2  Permission Groups</w:t>
      </w:r>
    </w:p>
    <w:p>
      <w:pPr>
        <w:spacing w:before="60" w:after="60"/>
      </w:pPr>
      <w:r>
        <w:rPr>
          <w:sz w:val="22"/>
        </w:rPr>
        <w:t>7  Signing Out</w:t>
      </w:r>
    </w:p>
    <w:p>
      <w:pPr>
        <w:spacing w:before="60" w:after="60"/>
      </w:pPr>
      <w:r>
        <w:rPr>
          <w:sz w:val="22"/>
        </w:rPr>
        <w:t>8  Frequently Asked Questions</w:t>
      </w:r>
    </w:p>
    <w:p>
      <w:r>
        <w:br w:type="page"/>
      </w:r>
    </w:p>
    <w:p>
      <w:pPr>
        <w:pStyle w:val="Heading2"/>
      </w:pPr>
      <w:r>
        <w:t>1. Overview</w:t>
      </w:r>
    </w:p>
    <w:p>
      <w:pPr/>
      <w:r/>
      <w:r>
        <w:rPr>
          <w:b/>
        </w:rPr>
        <w:t>RTM View Shell</w:t>
      </w:r>
      <w:r>
        <w:t xml:space="preserve"> is a web application for creating and managing real-time monitoring dashboards for a contact centre. It allows you to:</w:t>
      </w:r>
    </w:p>
    <w:p>
      <w:pPr>
        <w:pStyle w:val="ListBullet"/>
        <w:spacing w:before="40" w:after="40"/>
        <w:ind w:left="567" w:hanging="283"/>
      </w:pPr>
      <w:r>
        <w:t>Create named dashboards and assign widget types to them</w:t>
      </w:r>
    </w:p>
    <w:p>
      <w:pPr>
        <w:pStyle w:val="ListBullet"/>
        <w:spacing w:before="40" w:after="40"/>
        <w:ind w:left="567" w:hanging="283"/>
      </w:pPr>
      <w:r>
        <w:t>Control which users and groups can view or edit each dashboard</w:t>
      </w:r>
    </w:p>
    <w:p>
      <w:pPr>
        <w:pStyle w:val="ListBullet"/>
        <w:spacing w:before="40" w:after="40"/>
        <w:ind w:left="567" w:hanging="283"/>
      </w:pPr>
      <w:r>
        <w:t>Manage user accounts and permission groups (administrators only)</w:t>
      </w:r>
    </w:p>
    <w:p>
      <w:pPr>
        <w:pStyle w:val="ListBullet"/>
        <w:spacing w:before="40" w:after="40"/>
        <w:ind w:left="567" w:hanging="283"/>
      </w:pPr>
      <w:r>
        <w:t>Browse the widget catalogue to explore available monitoring widgets</w:t>
      </w:r>
    </w:p>
    <w:p>
      <w:pPr/>
      <w:r>
        <w:t>The application runs in a standard web browser — no installation is required on your workstation.</w:t>
      </w:r>
    </w:p>
    <w:p>
      <w:pPr>
        <w:pBdr>
          <w:bottom w:val="single" w:sz="4" w:space="1" w:color="CCCCCC"/>
        </w:pBdr>
        <w:spacing w:before="40" w:after="80"/>
      </w:pPr>
    </w:p>
    <w:p>
      <w:pPr>
        <w:pStyle w:val="Heading2"/>
      </w:pPr>
      <w:r>
        <w:t>2. Signing In</w:t>
      </w:r>
    </w:p>
    <w:p>
      <w:pPr>
        <w:pStyle w:val="Heading3"/>
      </w:pPr>
      <w:r>
        <w:t>2.1 Email and Password</w:t>
      </w:r>
    </w:p>
    <w:p>
      <w:pPr>
        <w:pStyle w:val="ListNumber"/>
        <w:spacing w:before="40" w:after="40"/>
        <w:ind w:left="567" w:hanging="283"/>
      </w:pPr>
      <w:r>
        <w:t>Open the application URL in your browser (provided by your administrator)</w:t>
      </w:r>
    </w:p>
    <w:p>
      <w:pPr>
        <w:pStyle w:val="ListNumber"/>
        <w:spacing w:before="40" w:after="40"/>
        <w:ind w:left="567" w:hanging="283"/>
      </w:pPr>
      <w:r>
        <w:t xml:space="preserve">Enter your </w:t>
      </w:r>
      <w:r>
        <w:rPr>
          <w:b/>
        </w:rPr>
        <w:t>Email address</w:t>
      </w:r>
      <w:r>
        <w:t xml:space="preserve"> and </w:t>
      </w:r>
      <w:r>
        <w:rPr>
          <w:b/>
        </w:rPr>
        <w:t>Password</w:t>
      </w:r>
      <w:r/>
    </w:p>
    <w:p>
      <w:pPr>
        <w:pStyle w:val="ListNumber"/>
        <w:spacing w:before="40" w:after="40"/>
        <w:ind w:left="567" w:hanging="283"/>
      </w:pPr>
      <w:r>
        <w:t xml:space="preserve">Click </w:t>
      </w:r>
      <w:r>
        <w:rPr>
          <w:b/>
        </w:rPr>
        <w:t>Sign In</w:t>
      </w:r>
      <w:r/>
    </w:p>
    <w:p>
      <w:pPr/>
      <w:r>
        <w:t>If your credentials are correct, you will be redirected to the Dashboards page.</w:t>
      </w:r>
    </w:p>
    <w:p>
      <w:pPr>
        <w:pStyle w:val="Note"/>
        <w:shd w:val="clear" w:color="auto" w:fill="EBF3FB"/>
      </w:pPr>
      <w:r>
        <w:rPr>
          <w:b/>
          <w:i w:val="0"/>
          <w:color w:val="2E75B6"/>
        </w:rPr>
        <w:t xml:space="preserve">ℹ  </w:t>
      </w:r>
      <w:r/>
      <w:r>
        <w:rPr>
          <w:b/>
        </w:rPr>
        <w:t>Account lockout:</w:t>
      </w:r>
      <w:r>
        <w:t xml:space="preserve"> After 5 consecutive failed login attempts, your account is locked for 15 minutes. Wait and try again, or contact your administrator.</w:t>
      </w:r>
    </w:p>
    <w:p>
      <w:pPr>
        <w:pStyle w:val="Heading3"/>
      </w:pPr>
      <w:r>
        <w:t>2.2 Single Sign-On (SSO)</w:t>
      </w:r>
    </w:p>
    <w:p>
      <w:pPr/>
      <w:r>
        <w:t>If your organisation has configured SSO (SAML 2.0 / OIDC):</w:t>
      </w:r>
    </w:p>
    <w:p>
      <w:pPr>
        <w:pStyle w:val="ListNumber"/>
        <w:spacing w:before="40" w:after="40"/>
        <w:ind w:left="567" w:hanging="283"/>
      </w:pPr>
      <w:r>
        <w:t xml:space="preserve">Click </w:t>
      </w:r>
      <w:r>
        <w:rPr>
          <w:b/>
        </w:rPr>
        <w:t>Sign in with SSO</w:t>
      </w:r>
      <w:r>
        <w:t xml:space="preserve"> on the login page</w:t>
      </w:r>
    </w:p>
    <w:p>
      <w:pPr>
        <w:pStyle w:val="ListNumber"/>
        <w:spacing w:before="40" w:after="40"/>
        <w:ind w:left="567" w:hanging="283"/>
      </w:pPr>
      <w:r>
        <w:t>You will be redirected to your organisation's identity provider</w:t>
      </w:r>
    </w:p>
    <w:p>
      <w:pPr>
        <w:pStyle w:val="ListNumber"/>
        <w:spacing w:before="40" w:after="40"/>
        <w:ind w:left="567" w:hanging="283"/>
      </w:pPr>
      <w:r>
        <w:t>After authentication, you are returned to the application automatically</w:t>
      </w:r>
    </w:p>
    <w:p>
      <w:pPr>
        <w:pStyle w:val="Note"/>
        <w:shd w:val="clear" w:color="auto" w:fill="EBF3FB"/>
      </w:pPr>
      <w:r>
        <w:rPr>
          <w:b/>
          <w:i w:val="0"/>
          <w:color w:val="2E75B6"/>
        </w:rPr>
        <w:t xml:space="preserve">ℹ  </w:t>
      </w:r>
      <w:r>
        <w:t>If you see "SSO is not configured yet", contact your administrator.</w:t>
      </w:r>
    </w:p>
    <w:p>
      <w:pPr>
        <w:pStyle w:val="Heading3"/>
      </w:pPr>
      <w:r>
        <w:t>2.3 Two-Factor Authentication (2FA)</w:t>
      </w:r>
    </w:p>
    <w:p>
      <w:pPr/>
      <w:r>
        <w:t>If 2FA is enabled for your account:</w:t>
      </w:r>
    </w:p>
    <w:p>
      <w:pPr>
        <w:pStyle w:val="ListNumber"/>
        <w:spacing w:before="40" w:after="40"/>
        <w:ind w:left="567" w:hanging="283"/>
      </w:pPr>
      <w:r>
        <w:t>After entering your email and password, a 6-digit code is sent to your email address</w:t>
      </w:r>
    </w:p>
    <w:p>
      <w:pPr>
        <w:pStyle w:val="ListNumber"/>
        <w:spacing w:before="40" w:after="40"/>
        <w:ind w:left="567" w:hanging="283"/>
      </w:pPr>
      <w:r>
        <w:t>Open the email and copy the code</w:t>
      </w:r>
    </w:p>
    <w:p>
      <w:pPr>
        <w:pStyle w:val="ListNumber"/>
        <w:spacing w:before="40" w:after="40"/>
        <w:ind w:left="567" w:hanging="283"/>
      </w:pPr>
      <w:r>
        <w:t xml:space="preserve">Enter the code in the </w:t>
      </w:r>
      <w:r>
        <w:rPr>
          <w:b/>
        </w:rPr>
        <w:t>Two-step verification</w:t>
      </w:r>
      <w:r>
        <w:t xml:space="preserve"> screen</w:t>
      </w:r>
    </w:p>
    <w:p>
      <w:pPr>
        <w:pStyle w:val="ListNumber"/>
        <w:spacing w:before="40" w:after="40"/>
        <w:ind w:left="567" w:hanging="283"/>
      </w:pPr>
      <w:r>
        <w:t xml:space="preserve">Click </w:t>
      </w:r>
      <w:r>
        <w:rPr>
          <w:b/>
        </w:rPr>
        <w:t>Verify</w:t>
      </w:r>
      <w:r/>
    </w:p>
    <w:p>
      <w:pPr/>
      <w:r>
        <w:t xml:space="preserve">The code is valid for </w:t>
      </w:r>
      <w:r>
        <w:rPr>
          <w:b/>
        </w:rPr>
        <w:t>10 minutes</w:t>
      </w:r>
      <w:r>
        <w:t xml:space="preserve"> and can only be used once. If it expires, return to the login page and sign in again to receive a new code.</w:t>
      </w:r>
    </w:p>
    <w:p>
      <w:pPr>
        <w:pBdr>
          <w:bottom w:val="single" w:sz="4" w:space="1" w:color="CCCCCC"/>
        </w:pBdr>
        <w:spacing w:before="40" w:after="80"/>
      </w:pPr>
    </w:p>
    <w:p>
      <w:pPr>
        <w:pStyle w:val="Heading2"/>
      </w:pPr>
      <w:r>
        <w:t>3. Application Layout</w:t>
      </w:r>
    </w:p>
    <w:p>
      <w:pPr/>
      <w:r>
        <w:t>After signing in, the interface is divided into three areas: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Area</w:t>
            </w:r>
          </w:p>
        </w:tc>
        <w:tc>
          <w:tcPr>
            <w:tcW w:type="dxa" w:w="4702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4702"/>
          </w:tcPr>
          <w:p>
            <w:r>
              <w:rPr>
                <w:sz w:val="21"/>
              </w:rPr>
              <w:t>Top bar</w:t>
            </w:r>
          </w:p>
        </w:tc>
        <w:tc>
          <w:tcPr>
            <w:tcW w:type="dxa" w:w="4702"/>
          </w:tcPr>
          <w:p>
            <w:r>
              <w:rPr>
                <w:sz w:val="21"/>
              </w:rPr>
              <w:t>Application name and Sign Out button</w:t>
            </w:r>
          </w:p>
        </w:tc>
      </w:tr>
      <w:tr>
        <w:tc>
          <w:tcPr>
            <w:tcW w:type="dxa" w:w="4702"/>
          </w:tcPr>
          <w:p>
            <w:r>
              <w:rPr>
                <w:sz w:val="21"/>
              </w:rPr>
              <w:t>Left sidebar</w:t>
            </w:r>
          </w:p>
        </w:tc>
        <w:tc>
          <w:tcPr>
            <w:tcW w:type="dxa" w:w="4702"/>
          </w:tcPr>
          <w:p>
            <w:r>
              <w:rPr>
                <w:sz w:val="21"/>
              </w:rPr>
              <w:t>Navigation menu — Dashboards, Widget Catalogue, Admin</w:t>
            </w:r>
          </w:p>
        </w:tc>
      </w:tr>
      <w:tr>
        <w:tc>
          <w:tcPr>
            <w:tcW w:type="dxa" w:w="4702"/>
          </w:tcPr>
          <w:p>
            <w:r>
              <w:rPr>
                <w:sz w:val="21"/>
              </w:rPr>
              <w:t>Main content</w:t>
            </w:r>
          </w:p>
        </w:tc>
        <w:tc>
          <w:tcPr>
            <w:tcW w:type="dxa" w:w="4702"/>
          </w:tcPr>
          <w:p>
            <w:r>
              <w:rPr>
                <w:sz w:val="21"/>
              </w:rPr>
              <w:t>Page content for the currently selected section</w:t>
            </w:r>
          </w:p>
        </w:tc>
      </w:tr>
    </w:tbl>
    <w:p/>
    <w:p>
      <w:pPr>
        <w:pBdr>
          <w:bottom w:val="single" w:sz="4" w:space="1" w:color="CCCCCC"/>
        </w:pBdr>
        <w:spacing w:before="40" w:after="80"/>
      </w:pPr>
    </w:p>
    <w:p>
      <w:pPr>
        <w:pStyle w:val="Heading2"/>
      </w:pPr>
      <w:r>
        <w:t>4. Dashboards</w:t>
      </w:r>
    </w:p>
    <w:p>
      <w:pPr>
        <w:pStyle w:val="Heading3"/>
      </w:pPr>
      <w:r>
        <w:t>4.1 Viewing Your Dashboards</w:t>
      </w:r>
    </w:p>
    <w:p>
      <w:pPr/>
      <w:r>
        <w:t xml:space="preserve">Click </w:t>
      </w:r>
      <w:r>
        <w:rPr>
          <w:b/>
        </w:rPr>
        <w:t>Dashboards</w:t>
      </w:r>
      <w:r>
        <w:t xml:space="preserve"> in the left sidebar. The page shows all dashboards you own or have permission to view, displayed as cards.</w:t>
      </w:r>
    </w:p>
    <w:p>
      <w:pPr/>
      <w:r>
        <w:t>Each card shows:</w:t>
      </w:r>
    </w:p>
    <w:p>
      <w:pPr>
        <w:pStyle w:val="ListBullet"/>
        <w:spacing w:before="40" w:after="40"/>
        <w:ind w:left="567" w:hanging="283"/>
      </w:pPr>
      <w:r>
        <w:t xml:space="preserve">Dashboard </w:t>
      </w:r>
      <w:r>
        <w:rPr>
          <w:b/>
        </w:rPr>
        <w:t>name</w:t>
      </w:r>
      <w:r/>
    </w:p>
    <w:p>
      <w:pPr>
        <w:pStyle w:val="ListBullet"/>
        <w:spacing w:before="40" w:after="40"/>
        <w:ind w:left="567" w:hanging="283"/>
      </w:pPr>
      <w:r/>
      <w:r>
        <w:rPr>
          <w:b/>
        </w:rPr>
        <w:t>Status</w:t>
      </w:r>
      <w:r>
        <w:t xml:space="preserve"> badge: Draft (grey), Active (green), or Archived (yellow)</w:t>
      </w:r>
    </w:p>
    <w:p>
      <w:pPr>
        <w:pStyle w:val="ListBullet"/>
        <w:spacing w:before="40" w:after="40"/>
        <w:ind w:left="567" w:hanging="283"/>
      </w:pPr>
      <w:r>
        <w:t xml:space="preserve">Date last </w:t>
      </w:r>
      <w:r>
        <w:rPr>
          <w:b/>
        </w:rPr>
        <w:t>updated</w:t>
      </w:r>
      <w:r/>
    </w:p>
    <w:p>
      <w:pPr>
        <w:pStyle w:val="ListBullet"/>
        <w:spacing w:before="40" w:after="40"/>
        <w:ind w:left="567" w:hanging="283"/>
      </w:pPr>
      <w:r/>
      <w:r>
        <w:rPr>
          <w:b/>
        </w:rPr>
        <w:t>Edit</w:t>
      </w:r>
      <w:r>
        <w:t xml:space="preserve"> and </w:t>
      </w:r>
      <w:r>
        <w:rPr>
          <w:b/>
        </w:rPr>
        <w:t>Delete</w:t>
      </w:r>
      <w:r>
        <w:t xml:space="preserve"> buttons</w:t>
      </w:r>
    </w:p>
    <w:p>
      <w:pPr>
        <w:pStyle w:val="Heading3"/>
      </w:pPr>
      <w:r>
        <w:t>4.2 Creating a Dashboard</w:t>
      </w:r>
    </w:p>
    <w:p>
      <w:pPr>
        <w:pStyle w:val="ListNumber"/>
        <w:spacing w:before="40" w:after="40"/>
        <w:ind w:left="567" w:hanging="283"/>
      </w:pPr>
      <w:r>
        <w:t xml:space="preserve">Click </w:t>
      </w:r>
      <w:r>
        <w:rPr>
          <w:b/>
        </w:rPr>
        <w:t>+ New Dashboard</w:t>
      </w:r>
      <w:r>
        <w:t xml:space="preserve"> (top right of the Dashboards page)</w:t>
      </w:r>
    </w:p>
    <w:p>
      <w:pPr>
        <w:pStyle w:val="ListNumber"/>
        <w:spacing w:before="40" w:after="40"/>
        <w:ind w:left="567" w:hanging="283"/>
      </w:pPr>
      <w:r>
        <w:t xml:space="preserve">Enter a </w:t>
      </w:r>
      <w:r>
        <w:rPr>
          <w:b/>
        </w:rPr>
        <w:t>Name</w:t>
      </w:r>
      <w:r>
        <w:t xml:space="preserve"> (required, maximum 256 characters)</w:t>
      </w:r>
    </w:p>
    <w:p>
      <w:pPr>
        <w:pStyle w:val="ListNumber"/>
        <w:spacing w:before="40" w:after="40"/>
        <w:ind w:left="567" w:hanging="283"/>
      </w:pPr>
      <w:r>
        <w:t xml:space="preserve">Click </w:t>
      </w:r>
      <w:r>
        <w:rPr>
          <w:b/>
        </w:rPr>
        <w:t>Save</w:t>
      </w:r>
      <w:r/>
    </w:p>
    <w:p>
      <w:pPr/>
      <w:r>
        <w:t xml:space="preserve">The new dashboard is created with </w:t>
      </w:r>
      <w:r>
        <w:rPr>
          <w:b/>
        </w:rPr>
        <w:t>Draft</w:t>
      </w:r>
      <w:r>
        <w:t xml:space="preserve"> status and appears in your dashboard list.</w:t>
      </w:r>
    </w:p>
    <w:p>
      <w:pPr>
        <w:pStyle w:val="Heading3"/>
      </w:pPr>
      <w:r>
        <w:t>4.3 Editing a Dashboard</w:t>
      </w:r>
    </w:p>
    <w:p>
      <w:pPr>
        <w:pStyle w:val="ListNumber"/>
        <w:spacing w:before="40" w:after="40"/>
        <w:ind w:left="567" w:hanging="283"/>
      </w:pPr>
      <w:r>
        <w:t xml:space="preserve">Click </w:t>
      </w:r>
      <w:r>
        <w:rPr>
          <w:b/>
        </w:rPr>
        <w:t>Edit</w:t>
      </w:r>
      <w:r>
        <w:t xml:space="preserve"> on the dashboard card</w:t>
      </w:r>
    </w:p>
    <w:p>
      <w:pPr>
        <w:pStyle w:val="ListNumber"/>
        <w:spacing w:before="40" w:after="40"/>
        <w:ind w:left="567" w:hanging="283"/>
      </w:pPr>
      <w:r>
        <w:t xml:space="preserve">Change the </w:t>
      </w:r>
      <w:r>
        <w:rPr>
          <w:b/>
        </w:rPr>
        <w:t>Name</w:t>
      </w:r>
      <w:r>
        <w:t xml:space="preserve"> and/or </w:t>
      </w:r>
      <w:r>
        <w:rPr>
          <w:b/>
        </w:rPr>
        <w:t>Status</w:t>
      </w:r>
      <w:r>
        <w:t>:</w:t>
      </w:r>
    </w:p>
    <w:p>
      <w:pPr/>
      <w:r>
        <w:t xml:space="preserve">   - </w:t>
      </w:r>
      <w:r>
        <w:rPr>
          <w:b/>
        </w:rPr>
        <w:t>Draft</w:t>
      </w:r>
      <w:r>
        <w:t xml:space="preserve"> — work in progress, not yet active</w:t>
      </w:r>
    </w:p>
    <w:p>
      <w:pPr/>
      <w:r>
        <w:t xml:space="preserve">   - </w:t>
      </w:r>
      <w:r>
        <w:rPr>
          <w:b/>
        </w:rPr>
        <w:t>Active</w:t>
      </w:r>
      <w:r>
        <w:t xml:space="preserve"> — live and visible to permitted users</w:t>
      </w:r>
    </w:p>
    <w:p>
      <w:pPr/>
      <w:r>
        <w:t xml:space="preserve">   - </w:t>
      </w:r>
      <w:r>
        <w:rPr>
          <w:b/>
        </w:rPr>
        <w:t>Archived</w:t>
      </w:r>
      <w:r>
        <w:t xml:space="preserve"> — kept for reference, no longer active</w:t>
      </w:r>
    </w:p>
    <w:p>
      <w:pPr>
        <w:pStyle w:val="ListNumber"/>
        <w:spacing w:before="40" w:after="40"/>
        <w:ind w:left="567" w:hanging="283"/>
      </w:pPr>
      <w:r>
        <w:t xml:space="preserve">Click </w:t>
      </w:r>
      <w:r>
        <w:rPr>
          <w:b/>
        </w:rPr>
        <w:t>Save</w:t>
      </w:r>
      <w:r/>
    </w:p>
    <w:p>
      <w:pPr>
        <w:pStyle w:val="Heading3"/>
      </w:pPr>
      <w:r>
        <w:t>4.4 Deleting a Dashboard</w:t>
      </w:r>
    </w:p>
    <w:p>
      <w:pPr>
        <w:pStyle w:val="ListNumber"/>
        <w:spacing w:before="40" w:after="40"/>
        <w:ind w:left="567" w:hanging="283"/>
      </w:pPr>
      <w:r>
        <w:t xml:space="preserve">Click </w:t>
      </w:r>
      <w:r>
        <w:rPr>
          <w:b/>
        </w:rPr>
        <w:t>Delete</w:t>
      </w:r>
      <w:r>
        <w:t xml:space="preserve"> on the dashboard card</w:t>
      </w:r>
    </w:p>
    <w:p>
      <w:pPr>
        <w:pStyle w:val="ListNumber"/>
        <w:spacing w:before="40" w:after="40"/>
        <w:ind w:left="567" w:hanging="283"/>
      </w:pPr>
      <w:r>
        <w:t>The dashboard is removed immediately</w:t>
      </w:r>
    </w:p>
    <w:p>
      <w:pPr>
        <w:pStyle w:val="Note"/>
        <w:shd w:val="clear" w:color="auto" w:fill="EBF3FB"/>
      </w:pPr>
      <w:r>
        <w:rPr>
          <w:b/>
          <w:i w:val="0"/>
          <w:color w:val="2E75B6"/>
        </w:rPr>
        <w:t xml:space="preserve">ℹ  </w:t>
      </w:r>
      <w:r/>
      <w:r>
        <w:rPr>
          <w:b/>
        </w:rPr>
        <w:t>Note:</w:t>
      </w:r>
      <w:r>
        <w:t xml:space="preserve"> Deletion is permanent. There is no confirmation prompt — use with care.</w:t>
      </w:r>
    </w:p>
    <w:p>
      <w:pPr>
        <w:pBdr>
          <w:bottom w:val="single" w:sz="4" w:space="1" w:color="CCCCCC"/>
        </w:pBdr>
        <w:spacing w:before="40" w:after="80"/>
      </w:pPr>
    </w:p>
    <w:p>
      <w:pPr>
        <w:pStyle w:val="Heading2"/>
      </w:pPr>
      <w:r>
        <w:t>5. Widget Catalogue</w:t>
      </w:r>
    </w:p>
    <w:p>
      <w:pPr/>
      <w:r>
        <w:t xml:space="preserve">Click </w:t>
      </w:r>
      <w:r>
        <w:rPr>
          <w:b/>
        </w:rPr>
        <w:t>Widget Catalogue</w:t>
      </w:r>
      <w:r>
        <w:t xml:space="preserve"> in the left sidebar to browse available widget types.</w:t>
      </w:r>
    </w:p>
    <w:p>
      <w:pPr/>
      <w:r>
        <w:t xml:space="preserve">Widgets are organised by </w:t>
      </w:r>
      <w:r>
        <w:rPr>
          <w:b/>
        </w:rPr>
        <w:t>category</w:t>
      </w:r>
      <w:r>
        <w:t xml:space="preserve"> (for example: Queues, Agents, Skills, Reports). Each category card shows:</w:t>
      </w:r>
    </w:p>
    <w:p>
      <w:pPr>
        <w:pStyle w:val="ListBullet"/>
        <w:spacing w:before="40" w:after="40"/>
        <w:ind w:left="567" w:hanging="283"/>
      </w:pPr>
      <w:r>
        <w:t xml:space="preserve">Category </w:t>
      </w:r>
      <w:r>
        <w:rPr>
          <w:b/>
        </w:rPr>
        <w:t>name</w:t>
      </w:r>
      <w:r>
        <w:t xml:space="preserve"> and </w:t>
      </w:r>
      <w:r>
        <w:rPr>
          <w:b/>
        </w:rPr>
        <w:t>description</w:t>
      </w:r>
      <w:r/>
    </w:p>
    <w:p>
      <w:pPr>
        <w:pStyle w:val="ListBullet"/>
        <w:spacing w:before="40" w:after="40"/>
        <w:ind w:left="567" w:hanging="283"/>
      </w:pPr>
      <w:r>
        <w:t xml:space="preserve">List of </w:t>
      </w:r>
      <w:r>
        <w:rPr>
          <w:b/>
        </w:rPr>
        <w:t>widget types</w:t>
      </w:r>
      <w:r>
        <w:t xml:space="preserve"> within that category, each with a name and description</w:t>
      </w:r>
    </w:p>
    <w:p>
      <w:pPr>
        <w:pStyle w:val="ListBullet"/>
        <w:spacing w:before="40" w:after="40"/>
        <w:ind w:left="567" w:hanging="283"/>
      </w:pPr>
      <w:r>
        <w:t>Number of widget types in the category</w:t>
      </w:r>
    </w:p>
    <w:p>
      <w:pPr>
        <w:pStyle w:val="Note"/>
        <w:shd w:val="clear" w:color="auto" w:fill="EBF3FB"/>
      </w:pPr>
      <w:r>
        <w:rPr>
          <w:b/>
          <w:i w:val="0"/>
          <w:color w:val="2E75B6"/>
        </w:rPr>
        <w:t xml:space="preserve">ℹ  </w:t>
      </w:r>
      <w:r/>
      <w:r>
        <w:rPr>
          <w:b/>
        </w:rPr>
        <w:t>Note:</w:t>
      </w:r>
      <w:r>
        <w:t xml:space="preserve"> Widget rendering on dashboards is managed by a separate widget library. The catalogue is for reference — it shows what widgets are available to be added to a dashboard.</w:t>
      </w:r>
    </w:p>
    <w:p>
      <w:pPr>
        <w:pBdr>
          <w:bottom w:val="single" w:sz="4" w:space="1" w:color="CCCCCC"/>
        </w:pBdr>
        <w:spacing w:before="40" w:after="80"/>
      </w:pPr>
    </w:p>
    <w:p>
      <w:pPr>
        <w:pStyle w:val="Heading2"/>
      </w:pPr>
      <w:r>
        <w:t>6. Administration</w:t>
      </w:r>
    </w:p>
    <w:p>
      <w:pPr/>
      <w:r>
        <w:t xml:space="preserve">The </w:t>
      </w:r>
      <w:r>
        <w:rPr>
          <w:b/>
        </w:rPr>
        <w:t>Admin</w:t>
      </w:r>
      <w:r>
        <w:t xml:space="preserve"> section is visible to users who have been granted administrative permissions. It contains two subsections: Users and Permission Groups.</w:t>
      </w:r>
    </w:p>
    <w:p>
      <w:pPr>
        <w:pStyle w:val="Heading3"/>
      </w:pPr>
      <w:r>
        <w:t>6.1 User Management</w:t>
      </w:r>
    </w:p>
    <w:p>
      <w:pPr/>
      <w:r>
        <w:t xml:space="preserve">Navigate to </w:t>
      </w:r>
      <w:r>
        <w:rPr>
          <w:b/>
        </w:rPr>
        <w:t>Admin → Users</w:t>
      </w:r>
      <w:r>
        <w:t>.</w:t>
      </w:r>
    </w:p>
    <w:p>
      <w:pPr/>
      <w:r>
        <w:t>The page shows a table of all registered user accounts with:</w:t>
      </w:r>
    </w:p>
    <w:p>
      <w:pPr>
        <w:pStyle w:val="ListBullet"/>
        <w:spacing w:before="40" w:after="40"/>
        <w:ind w:left="567" w:hanging="283"/>
      </w:pPr>
      <w:r/>
      <w:r>
        <w:rPr>
          <w:b/>
        </w:rPr>
        <w:t>Email</w:t>
      </w:r>
      <w:r>
        <w:t xml:space="preserve"> address</w:t>
      </w:r>
    </w:p>
    <w:p>
      <w:pPr>
        <w:pStyle w:val="ListBullet"/>
        <w:spacing w:before="40" w:after="40"/>
        <w:ind w:left="567" w:hanging="283"/>
      </w:pPr>
      <w:r/>
      <w:r>
        <w:rPr>
          <w:b/>
        </w:rPr>
        <w:t>Display Name</w:t>
      </w:r>
      <w:r/>
    </w:p>
    <w:p>
      <w:pPr>
        <w:pStyle w:val="ListBullet"/>
        <w:spacing w:before="40" w:after="40"/>
        <w:ind w:left="567" w:hanging="283"/>
      </w:pPr>
      <w:r/>
      <w:r>
        <w:rPr>
          <w:b/>
        </w:rPr>
        <w:t>2FA</w:t>
      </w:r>
      <w:r>
        <w:t xml:space="preserve"> status (On / Off)</w:t>
      </w:r>
    </w:p>
    <w:p>
      <w:pPr>
        <w:pStyle w:val="ListBullet"/>
        <w:spacing w:before="40" w:after="40"/>
        <w:ind w:left="567" w:hanging="283"/>
      </w:pPr>
      <w:r/>
      <w:r>
        <w:rPr>
          <w:b/>
        </w:rPr>
        <w:t>Status</w:t>
      </w:r>
      <w:r>
        <w:t xml:space="preserve"> (Active / Inactive)</w:t>
      </w:r>
    </w:p>
    <w:p>
      <w:pPr>
        <w:pStyle w:val="ListBullet"/>
        <w:spacing w:before="40" w:after="40"/>
        <w:ind w:left="567" w:hanging="283"/>
      </w:pPr>
      <w:r/>
      <w:r>
        <w:rPr>
          <w:b/>
        </w:rPr>
        <w:t>Last Login</w:t>
      </w:r>
      <w:r>
        <w:t xml:space="preserve"> date and time</w:t>
      </w:r>
    </w:p>
    <w:p>
      <w:pPr/>
      <w:r/>
      <w:r>
        <w:rPr>
          <w:b/>
        </w:rPr>
        <w:t>Searching users</w:t>
      </w:r>
      <w:r/>
    </w:p>
    <w:p>
      <w:pPr/>
      <w:r>
        <w:t>Type in the search box (top of the page) to filter the list by email or display name. The list updates as you type.</w:t>
      </w:r>
    </w:p>
    <w:p>
      <w:pPr/>
      <w:r/>
      <w:r>
        <w:rPr>
          <w:b/>
        </w:rPr>
        <w:t>Activating / Deactivating a user</w:t>
      </w:r>
      <w:r/>
    </w:p>
    <w:p>
      <w:pPr>
        <w:pStyle w:val="ListBullet"/>
        <w:spacing w:before="40" w:after="40"/>
        <w:ind w:left="567" w:hanging="283"/>
      </w:pPr>
      <w:r>
        <w:t xml:space="preserve">Click </w:t>
      </w:r>
      <w:r>
        <w:rPr>
          <w:b/>
        </w:rPr>
        <w:t>Deactivate</w:t>
      </w:r>
      <w:r>
        <w:t xml:space="preserve"> to prevent a user from signing in. Their account is preserved but access is blocked.</w:t>
      </w:r>
    </w:p>
    <w:p>
      <w:pPr>
        <w:pStyle w:val="ListBullet"/>
        <w:spacing w:before="40" w:after="40"/>
        <w:ind w:left="567" w:hanging="283"/>
      </w:pPr>
      <w:r>
        <w:t xml:space="preserve">Click </w:t>
      </w:r>
      <w:r>
        <w:rPr>
          <w:b/>
        </w:rPr>
        <w:t>Activate</w:t>
      </w:r>
      <w:r>
        <w:t xml:space="preserve"> to restore access for a previously deactivated user.</w:t>
      </w:r>
    </w:p>
    <w:p>
      <w:pPr>
        <w:pStyle w:val="Note"/>
        <w:shd w:val="clear" w:color="auto" w:fill="EBF3FB"/>
      </w:pPr>
      <w:r>
        <w:rPr>
          <w:b/>
          <w:i w:val="0"/>
          <w:color w:val="2E75B6"/>
        </w:rPr>
        <w:t xml:space="preserve">ℹ  </w:t>
      </w:r>
      <w:r>
        <w:t>Deactivated users cannot sign in and will receive "Invalid credentials" on the login page.</w:t>
      </w:r>
    </w:p>
    <w:p>
      <w:pPr>
        <w:pStyle w:val="Heading3"/>
      </w:pPr>
      <w:r>
        <w:t>6.2 Permission Groups</w:t>
      </w:r>
    </w:p>
    <w:p>
      <w:pPr/>
      <w:r>
        <w:t xml:space="preserve">Navigate to </w:t>
      </w:r>
      <w:r>
        <w:rPr>
          <w:b/>
        </w:rPr>
        <w:t>Admin → Permission Groups</w:t>
      </w:r>
      <w:r>
        <w:t>.</w:t>
      </w:r>
    </w:p>
    <w:p>
      <w:pPr/>
      <w:r>
        <w:t>Permission groups control what menus and features each user can access. A user can belong to multiple groups; their effective permissions are the union of all their groups.</w:t>
      </w:r>
    </w:p>
    <w:p>
      <w:pPr/>
      <w:r/>
      <w:r>
        <w:rPr>
          <w:b/>
        </w:rPr>
        <w:t>Creating a group</w:t>
      </w:r>
      <w:r/>
    </w:p>
    <w:p>
      <w:pPr>
        <w:pStyle w:val="ListNumber"/>
        <w:spacing w:before="40" w:after="40"/>
        <w:ind w:left="567" w:hanging="283"/>
      </w:pPr>
      <w:r>
        <w:t xml:space="preserve">Click </w:t>
      </w:r>
      <w:r>
        <w:rPr>
          <w:b/>
        </w:rPr>
        <w:t>+ New Group</w:t>
      </w:r>
      <w:r/>
    </w:p>
    <w:p>
      <w:pPr>
        <w:pStyle w:val="ListNumber"/>
        <w:spacing w:before="40" w:after="40"/>
        <w:ind w:left="567" w:hanging="283"/>
      </w:pPr>
      <w:r>
        <w:t xml:space="preserve">Enter a </w:t>
      </w:r>
      <w:r>
        <w:rPr>
          <w:b/>
        </w:rPr>
        <w:t>Name</w:t>
      </w:r>
      <w:r>
        <w:t xml:space="preserve"> (required) and optional </w:t>
      </w:r>
      <w:r>
        <w:rPr>
          <w:b/>
        </w:rPr>
        <w:t>Description</w:t>
      </w:r>
      <w:r/>
    </w:p>
    <w:p>
      <w:pPr>
        <w:pStyle w:val="ListNumber"/>
        <w:spacing w:before="40" w:after="40"/>
        <w:ind w:left="567" w:hanging="283"/>
      </w:pPr>
      <w:r>
        <w:t xml:space="preserve">In the </w:t>
      </w:r>
      <w:r>
        <w:rPr>
          <w:b/>
        </w:rPr>
        <w:t>Menu Permissions</w:t>
      </w:r>
      <w:r>
        <w:t xml:space="preserve"> field, enter permission keys — one per line</w:t>
      </w:r>
    </w:p>
    <w:p>
      <w:pPr/>
      <w:r>
        <w:t xml:space="preserve">   Example keys:</w:t>
      </w:r>
    </w:p>
    <w:p>
      <w:pPr>
        <w:pStyle w:val="CodeBlock"/>
        <w:keepLines/>
        <w:shd w:val="clear" w:color="auto" w:fill="F2F2F2"/>
      </w:pPr>
      <w:r>
        <w:t xml:space="preserve">   dashboard.create</w:t>
      </w:r>
      <w:r>
        <w:br/>
        <w:t xml:space="preserve">   admin.users</w:t>
      </w:r>
      <w:r>
        <w:br/>
        <w:t xml:space="preserve">   admin.groups</w:t>
      </w:r>
    </w:p>
    <w:p>
      <w:pPr>
        <w:pStyle w:val="ListNumber"/>
        <w:spacing w:before="40" w:after="40"/>
        <w:ind w:left="567" w:hanging="283"/>
      </w:pPr>
      <w:r>
        <w:t xml:space="preserve">Click </w:t>
      </w:r>
      <w:r>
        <w:rPr>
          <w:b/>
        </w:rPr>
        <w:t>Save</w:t>
      </w:r>
      <w:r/>
    </w:p>
    <w:p>
      <w:pPr/>
      <w:r/>
      <w:r>
        <w:rPr>
          <w:b/>
        </w:rPr>
        <w:t>Editing a group</w:t>
      </w:r>
      <w:r/>
    </w:p>
    <w:p>
      <w:pPr>
        <w:pStyle w:val="ListNumber"/>
        <w:spacing w:before="40" w:after="40"/>
        <w:ind w:left="567" w:hanging="283"/>
      </w:pPr>
      <w:r>
        <w:t xml:space="preserve">Click </w:t>
      </w:r>
      <w:r>
        <w:rPr>
          <w:b/>
        </w:rPr>
        <w:t>Edit</w:t>
      </w:r>
      <w:r>
        <w:t xml:space="preserve"> next to the group</w:t>
      </w:r>
    </w:p>
    <w:p>
      <w:pPr>
        <w:pStyle w:val="ListNumber"/>
        <w:spacing w:before="40" w:after="40"/>
        <w:ind w:left="567" w:hanging="283"/>
      </w:pPr>
      <w:r>
        <w:t>Modify the name, description, or permission keys</w:t>
      </w:r>
    </w:p>
    <w:p>
      <w:pPr>
        <w:pStyle w:val="ListNumber"/>
        <w:spacing w:before="40" w:after="40"/>
        <w:ind w:left="567" w:hanging="283"/>
      </w:pPr>
      <w:r>
        <w:t xml:space="preserve">Click </w:t>
      </w:r>
      <w:r>
        <w:rPr>
          <w:b/>
        </w:rPr>
        <w:t>Save</w:t>
      </w:r>
      <w:r/>
    </w:p>
    <w:p>
      <w:pPr/>
      <w:r/>
      <w:r>
        <w:rPr>
          <w:b/>
        </w:rPr>
        <w:t>Deleting a group</w:t>
      </w:r>
      <w:r/>
    </w:p>
    <w:p>
      <w:pPr/>
      <w:r>
        <w:t xml:space="preserve">Click </w:t>
      </w:r>
      <w:r>
        <w:rPr>
          <w:b/>
        </w:rPr>
        <w:t>Delete</w:t>
      </w:r>
      <w:r>
        <w:t xml:space="preserve"> next to the group. The group is removed immediately. Users who were members of the group lose the permissions it granted.</w:t>
      </w:r>
    </w:p>
    <w:p>
      <w:pPr/>
      <w:r/>
      <w:r>
        <w:rPr>
          <w:b/>
        </w:rPr>
        <w:t>Permission key format</w:t>
      </w:r>
      <w:r/>
    </w:p>
    <w:p>
      <w:pPr/>
      <w:r>
        <w:t xml:space="preserve">Keys follow the pattern </w:t>
      </w:r>
      <w:r>
        <w:rPr>
          <w:rStyle w:val="ICode"/>
        </w:rPr>
        <w:t>area.action</w:t>
      </w:r>
      <w:r>
        <w:t>, for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Key</w:t>
            </w:r>
          </w:p>
        </w:tc>
        <w:tc>
          <w:tcPr>
            <w:tcW w:type="dxa" w:w="4702"/>
            <w:shd w:val="clear" w:color="auto" w:fill="1F3A5F"/>
          </w:tcPr>
          <w:p>
            <w:r>
              <w:rPr>
                <w:b/>
                <w:color w:val="FFFFFF"/>
                <w:sz w:val="21"/>
              </w:rPr>
              <w:t>Grants access to</w:t>
            </w:r>
          </w:p>
        </w:tc>
      </w:tr>
      <w:tr>
        <w:tc>
          <w:tcPr>
            <w:tcW w:type="dxa" w:w="4702"/>
          </w:tcPr>
          <w:p>
            <w:r>
              <w:rPr>
                <w:sz w:val="21"/>
              </w:rPr>
              <w:t>dashboard.create</w:t>
            </w:r>
          </w:p>
        </w:tc>
        <w:tc>
          <w:tcPr>
            <w:tcW w:type="dxa" w:w="4702"/>
          </w:tcPr>
          <w:p>
            <w:r>
              <w:rPr>
                <w:sz w:val="21"/>
              </w:rPr>
              <w:t>Creating new dashboards</w:t>
            </w:r>
          </w:p>
        </w:tc>
      </w:tr>
      <w:tr>
        <w:tc>
          <w:tcPr>
            <w:tcW w:type="dxa" w:w="4702"/>
          </w:tcPr>
          <w:p>
            <w:r>
              <w:rPr>
                <w:sz w:val="21"/>
              </w:rPr>
              <w:t>admin.users</w:t>
            </w:r>
          </w:p>
        </w:tc>
        <w:tc>
          <w:tcPr>
            <w:tcW w:type="dxa" w:w="4702"/>
          </w:tcPr>
          <w:p>
            <w:r>
              <w:rPr>
                <w:sz w:val="21"/>
              </w:rPr>
              <w:t>User Management page</w:t>
            </w:r>
          </w:p>
        </w:tc>
      </w:tr>
      <w:tr>
        <w:tc>
          <w:tcPr>
            <w:tcW w:type="dxa" w:w="4702"/>
          </w:tcPr>
          <w:p>
            <w:r>
              <w:rPr>
                <w:sz w:val="21"/>
              </w:rPr>
              <w:t>admin.groups</w:t>
            </w:r>
          </w:p>
        </w:tc>
        <w:tc>
          <w:tcPr>
            <w:tcW w:type="dxa" w:w="4702"/>
          </w:tcPr>
          <w:p>
            <w:r>
              <w:rPr>
                <w:sz w:val="21"/>
              </w:rPr>
              <w:t>Permission Groups page</w:t>
            </w:r>
          </w:p>
        </w:tc>
      </w:tr>
      <w:tr>
        <w:tc>
          <w:tcPr>
            <w:tcW w:type="dxa" w:w="4702"/>
          </w:tcPr>
          <w:p>
            <w:r>
              <w:rPr>
                <w:sz w:val="21"/>
              </w:rPr>
              <w:t>widgets.browse</w:t>
            </w:r>
          </w:p>
        </w:tc>
        <w:tc>
          <w:tcPr>
            <w:tcW w:type="dxa" w:w="4702"/>
          </w:tcPr>
          <w:p>
            <w:r>
              <w:rPr>
                <w:sz w:val="21"/>
              </w:rPr>
              <w:t>Widget Catalogue page</w:t>
            </w:r>
          </w:p>
        </w:tc>
      </w:tr>
    </w:tbl>
    <w:p/>
    <w:p>
      <w:pPr>
        <w:pBdr>
          <w:bottom w:val="single" w:sz="4" w:space="1" w:color="CCCCCC"/>
        </w:pBdr>
        <w:spacing w:before="40" w:after="80"/>
      </w:pPr>
    </w:p>
    <w:p>
      <w:pPr>
        <w:pStyle w:val="Heading2"/>
      </w:pPr>
      <w:r>
        <w:t>7. Signing Out</w:t>
      </w:r>
    </w:p>
    <w:p>
      <w:pPr/>
      <w:r>
        <w:t xml:space="preserve">Click </w:t>
      </w:r>
      <w:r>
        <w:rPr>
          <w:b/>
        </w:rPr>
        <w:t>Sign Out</w:t>
      </w:r>
      <w:r>
        <w:t xml:space="preserve"> in the top bar. You are returned to the login page and your session is ended.</w:t>
      </w:r>
    </w:p>
    <w:p>
      <w:pPr/>
      <w:r>
        <w:t xml:space="preserve">Your session also expires automatically after </w:t>
      </w:r>
      <w:r>
        <w:rPr>
          <w:b/>
        </w:rPr>
        <w:t>8 hours</w:t>
      </w:r>
      <w:r>
        <w:t xml:space="preserve"> of inactivity.</w:t>
      </w:r>
    </w:p>
    <w:p>
      <w:pPr>
        <w:pBdr>
          <w:bottom w:val="single" w:sz="4" w:space="1" w:color="CCCCCC"/>
        </w:pBdr>
        <w:spacing w:before="40" w:after="80"/>
      </w:pPr>
    </w:p>
    <w:p>
      <w:pPr>
        <w:pStyle w:val="Heading2"/>
      </w:pPr>
      <w:r>
        <w:t>8. Frequently Asked Questions</w:t>
      </w:r>
    </w:p>
    <w:p>
      <w:pPr/>
      <w:r/>
      <w:r>
        <w:rPr>
          <w:b/>
        </w:rPr>
        <w:t>I forgot my password — how do I reset it?</w:t>
      </w:r>
      <w:r/>
    </w:p>
    <w:p>
      <w:pPr/>
      <w:r>
        <w:t>Contact your administrator. Self-service password reset is not yet available.</w:t>
      </w:r>
    </w:p>
    <w:p>
      <w:pPr/>
      <w:r/>
      <w:r>
        <w:rPr>
          <w:b/>
        </w:rPr>
        <w:t>I did not receive my 2FA code.</w:t>
      </w:r>
      <w:r/>
    </w:p>
    <w:p>
      <w:pPr/>
      <w:r>
        <w:t>Check your spam/junk folder. If the code is still not there after 2 minutes, return to the login page and sign in again to request a new code.</w:t>
      </w:r>
    </w:p>
    <w:p>
      <w:pPr/>
      <w:r/>
      <w:r>
        <w:rPr>
          <w:b/>
        </w:rPr>
        <w:t>The page shows "Access Denied".</w:t>
      </w:r>
      <w:r/>
    </w:p>
    <w:p>
      <w:pPr/>
      <w:r>
        <w:t>You do not have permission to view that page. Contact your administrator to be added to an appropriate permission group.</w:t>
      </w:r>
    </w:p>
    <w:p>
      <w:pPr/>
      <w:r/>
      <w:r>
        <w:rPr>
          <w:b/>
        </w:rPr>
        <w:t>My account is locked.</w:t>
      </w:r>
      <w:r/>
    </w:p>
    <w:p>
      <w:pPr/>
      <w:r>
        <w:t>Accounts are locked for 15 minutes after 5 failed login attempts. Wait and try again. If the problem persists, contact your administrator.</w:t>
      </w:r>
    </w:p>
    <w:p>
      <w:pPr/>
      <w:r/>
      <w:r>
        <w:rPr>
          <w:b/>
        </w:rPr>
        <w:t>Can I use the application on a mobile device?</w:t>
      </w:r>
      <w:r/>
    </w:p>
    <w:p>
      <w:pPr/>
      <w:r>
        <w:t>Yes. The application is responsive and works in modern mobile browsers.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340" w:right="340"/>
    </w:pPr>
    <w:rPr>
      <w:rFonts w:ascii="Courier New" w:hAnsi="Courier New"/>
      <w:sz w:val="18"/>
    </w:rPr>
  </w:style>
  <w:style w:type="character" w:customStyle="1" w:styleId="ICode">
    <w:name w:val="ICode"/>
    <w:rPr>
      <w:rFonts w:ascii="Courier New" w:hAnsi="Courier New"/>
      <w:color w:val="C7254E"/>
      <w:sz w:val="20"/>
    </w:rPr>
  </w:style>
  <w:style w:type="paragraph" w:customStyle="1" w:styleId="Note">
    <w:name w:val="Note"/>
    <w:pPr>
      <w:spacing w:before="80" w:after="80"/>
      <w:ind w:left="283" w:right="283"/>
    </w:pPr>
    <w:rPr>
      <w:rFonts w:ascii="Calibri" w:hAnsi="Calibri"/>
      <w:i/>
      <w:color w:val="1F3A5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