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244FF" w14:textId="43E5DD5E" w:rsidR="001974C4" w:rsidRPr="00D3316F" w:rsidRDefault="001974C4" w:rsidP="00E52973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Программа для расчета лабораторной работы №</w:t>
      </w:r>
      <w:r w:rsidR="00D3316F" w:rsidRPr="00D3316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2</w:t>
      </w:r>
    </w:p>
    <w:p w14:paraId="58A87288" w14:textId="014F8D45" w:rsidR="005F0E15" w:rsidRDefault="001974C4" w:rsidP="00E52973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«</w:t>
      </w:r>
      <w:r w:rsidR="00D3316F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Целесообразность внедрения системы управления ИТ инфраструктурой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»</w:t>
      </w:r>
    </w:p>
    <w:p w14:paraId="34880416" w14:textId="51C076F3" w:rsidR="00F5001F" w:rsidRPr="006B6FA4" w:rsidRDefault="00F5001F" w:rsidP="00F5001F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5FA03752" w14:textId="16BCDC16" w:rsidR="00F5001F" w:rsidRDefault="00DF2480" w:rsidP="00F50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П</w:t>
      </w:r>
      <w:r w:rsidR="00A97004" w:rsidRPr="00564B77">
        <w:rPr>
          <w:rFonts w:ascii="Times New Roman" w:hAnsi="Times New Roman" w:cs="Times New Roman"/>
          <w:b/>
          <w:bCs/>
          <w:lang w:val="ru-RU"/>
        </w:rPr>
        <w:t>остановка задачи</w:t>
      </w:r>
      <w:r w:rsidR="00F5001F" w:rsidRPr="00564B77">
        <w:rPr>
          <w:rFonts w:ascii="Times New Roman" w:hAnsi="Times New Roman" w:cs="Times New Roman"/>
          <w:b/>
          <w:bCs/>
          <w:lang w:val="ru-RU"/>
        </w:rPr>
        <w:t>.</w:t>
      </w:r>
    </w:p>
    <w:p w14:paraId="519AA8EB" w14:textId="5F54EC59" w:rsidR="00344EB2" w:rsidRDefault="00C97B09" w:rsidP="0051003B">
      <w:pPr>
        <w:jc w:val="both"/>
        <w:rPr>
          <w:rFonts w:ascii="Times New Roman" w:hAnsi="Times New Roman" w:cs="Times New Roman"/>
          <w:lang w:val="ru-RU"/>
        </w:rPr>
      </w:pPr>
      <w:r w:rsidRPr="006358C9">
        <w:rPr>
          <w:rFonts w:ascii="Times New Roman" w:hAnsi="Times New Roman" w:cs="Times New Roman"/>
        </w:rPr>
        <w:t xml:space="preserve">Фирма рассматривает целесообразность внедрения системы управления ИТ- инфраструктурой. </w:t>
      </w:r>
      <w:r w:rsidR="00344EB2">
        <w:rPr>
          <w:rFonts w:ascii="Times New Roman" w:hAnsi="Times New Roman" w:cs="Times New Roman"/>
          <w:lang w:val="ru-RU"/>
        </w:rPr>
        <w:t xml:space="preserve">Для расчета по варианту даны: </w:t>
      </w:r>
    </w:p>
    <w:p w14:paraId="502CF583" w14:textId="336948B5" w:rsidR="00344EB2" w:rsidRDefault="00344EB2" w:rsidP="00344EB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Прогноз ежегодной экономии от снижения ТСО (совокупной </w:t>
      </w:r>
      <w:r w:rsidR="00EF5DB9">
        <w:rPr>
          <w:rFonts w:ascii="Times New Roman" w:hAnsi="Times New Roman" w:cs="Times New Roman"/>
          <w:lang w:val="ru-RU"/>
        </w:rPr>
        <w:t>стоимости</w:t>
      </w:r>
      <w:r>
        <w:rPr>
          <w:rFonts w:ascii="Times New Roman" w:hAnsi="Times New Roman" w:cs="Times New Roman"/>
          <w:lang w:val="ru-RU"/>
        </w:rPr>
        <w:t xml:space="preserve"> владения ИТ)</w:t>
      </w:r>
    </w:p>
    <w:p w14:paraId="1837664E" w14:textId="50D493E5" w:rsidR="00344EB2" w:rsidRDefault="00344EB2" w:rsidP="00344EB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Горизонт расчета проекта</w:t>
      </w:r>
    </w:p>
    <w:p w14:paraId="063AA3F1" w14:textId="167058A2" w:rsidR="00344EB2" w:rsidRDefault="00344EB2" w:rsidP="00344EB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Стартовые инвестиции в проект</w:t>
      </w:r>
    </w:p>
    <w:p w14:paraId="3F365420" w14:textId="3E6FF6BF" w:rsidR="00344EB2" w:rsidRPr="00344EB2" w:rsidRDefault="00344EB2" w:rsidP="00344EB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Ставка дисконтирования</w:t>
      </w:r>
    </w:p>
    <w:p w14:paraId="2B1A5435" w14:textId="5790540A" w:rsidR="00C97B09" w:rsidRPr="006358C9" w:rsidRDefault="00C97B09" w:rsidP="0051003B">
      <w:pPr>
        <w:rPr>
          <w:rFonts w:ascii="Times New Roman" w:hAnsi="Times New Roman" w:cs="Times New Roman"/>
        </w:rPr>
      </w:pPr>
      <w:r w:rsidRPr="006358C9">
        <w:rPr>
          <w:rFonts w:ascii="Times New Roman" w:hAnsi="Times New Roman" w:cs="Times New Roman"/>
        </w:rPr>
        <w:t xml:space="preserve">Для проекта </w:t>
      </w:r>
      <w:r w:rsidR="00C63A87">
        <w:rPr>
          <w:rFonts w:ascii="Times New Roman" w:hAnsi="Times New Roman" w:cs="Times New Roman"/>
          <w:lang w:val="ru-RU"/>
        </w:rPr>
        <w:t xml:space="preserve">требуется </w:t>
      </w:r>
      <w:r w:rsidRPr="006358C9">
        <w:rPr>
          <w:rFonts w:ascii="Times New Roman" w:hAnsi="Times New Roman" w:cs="Times New Roman"/>
        </w:rPr>
        <w:t>рассчитать 5 показателей экономической эффективности:</w:t>
      </w:r>
    </w:p>
    <w:p w14:paraId="2C1D2C7A" w14:textId="77777777" w:rsidR="00C97B09" w:rsidRPr="006358C9" w:rsidRDefault="00C97B09" w:rsidP="0051003B">
      <w:pPr>
        <w:suppressAutoHyphens/>
        <w:ind w:firstLine="360"/>
        <w:rPr>
          <w:rFonts w:ascii="Times New Roman" w:hAnsi="Times New Roman" w:cs="Times New Roman"/>
        </w:rPr>
      </w:pPr>
      <w:r w:rsidRPr="006358C9">
        <w:rPr>
          <w:rFonts w:ascii="Times New Roman" w:hAnsi="Times New Roman" w:cs="Times New Roman"/>
        </w:rPr>
        <w:t>1) Чистый приведенный доход NPV</w:t>
      </w:r>
    </w:p>
    <w:p w14:paraId="76401923" w14:textId="77777777" w:rsidR="00C97B09" w:rsidRPr="006358C9" w:rsidRDefault="00C97B09" w:rsidP="0051003B">
      <w:pPr>
        <w:suppressAutoHyphens/>
        <w:ind w:firstLine="360"/>
        <w:rPr>
          <w:rFonts w:ascii="Times New Roman" w:hAnsi="Times New Roman" w:cs="Times New Roman"/>
        </w:rPr>
      </w:pPr>
      <w:r w:rsidRPr="006358C9">
        <w:rPr>
          <w:rFonts w:ascii="Times New Roman" w:hAnsi="Times New Roman" w:cs="Times New Roman"/>
        </w:rPr>
        <w:t>2) Коэффициент возврата инвестиций ROI</w:t>
      </w:r>
    </w:p>
    <w:p w14:paraId="1411453C" w14:textId="77777777" w:rsidR="00C97B09" w:rsidRPr="006358C9" w:rsidRDefault="00C97B09" w:rsidP="0051003B">
      <w:pPr>
        <w:suppressAutoHyphens/>
        <w:ind w:firstLine="360"/>
        <w:rPr>
          <w:rFonts w:ascii="Times New Roman" w:hAnsi="Times New Roman" w:cs="Times New Roman"/>
        </w:rPr>
      </w:pPr>
      <w:r w:rsidRPr="006358C9">
        <w:rPr>
          <w:rFonts w:ascii="Times New Roman" w:hAnsi="Times New Roman" w:cs="Times New Roman"/>
        </w:rPr>
        <w:t>3) Индекс доходности PI</w:t>
      </w:r>
    </w:p>
    <w:p w14:paraId="7599C976" w14:textId="77777777" w:rsidR="00C97B09" w:rsidRPr="006358C9" w:rsidRDefault="00C97B09" w:rsidP="0051003B">
      <w:pPr>
        <w:suppressAutoHyphens/>
        <w:ind w:firstLine="360"/>
        <w:rPr>
          <w:rFonts w:ascii="Times New Roman" w:hAnsi="Times New Roman" w:cs="Times New Roman"/>
        </w:rPr>
      </w:pPr>
      <w:r w:rsidRPr="006358C9">
        <w:rPr>
          <w:rFonts w:ascii="Times New Roman" w:hAnsi="Times New Roman" w:cs="Times New Roman"/>
        </w:rPr>
        <w:t>4) Срок окупаемости PBP</w:t>
      </w:r>
    </w:p>
    <w:p w14:paraId="27D2BCB0" w14:textId="77777777" w:rsidR="00C97B09" w:rsidRPr="006358C9" w:rsidRDefault="00C97B09" w:rsidP="0051003B">
      <w:pPr>
        <w:suppressAutoHyphens/>
        <w:ind w:firstLine="360"/>
        <w:rPr>
          <w:rFonts w:ascii="Times New Roman" w:hAnsi="Times New Roman" w:cs="Times New Roman"/>
        </w:rPr>
      </w:pPr>
      <w:r w:rsidRPr="006358C9">
        <w:rPr>
          <w:rFonts w:ascii="Times New Roman" w:hAnsi="Times New Roman" w:cs="Times New Roman"/>
        </w:rPr>
        <w:t>5) Внутреннюю норму доходности IRR.</w:t>
      </w:r>
    </w:p>
    <w:p w14:paraId="731FF698" w14:textId="77777777" w:rsidR="00C97B09" w:rsidRPr="00C97B09" w:rsidRDefault="00C97B09" w:rsidP="00C97B09">
      <w:pPr>
        <w:rPr>
          <w:rFonts w:ascii="Times New Roman" w:hAnsi="Times New Roman" w:cs="Times New Roman"/>
          <w:b/>
          <w:bCs/>
          <w:lang w:val="ru-RU"/>
        </w:rPr>
      </w:pPr>
    </w:p>
    <w:p w14:paraId="32F6A75A" w14:textId="34C1E8AA" w:rsidR="00F5001F" w:rsidRPr="00564B77" w:rsidRDefault="006B6FA4" w:rsidP="00F50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 w:rsidRPr="00564B77">
        <w:rPr>
          <w:rFonts w:ascii="Times New Roman" w:hAnsi="Times New Roman" w:cs="Times New Roman"/>
          <w:b/>
          <w:bCs/>
          <w:lang w:val="ru-RU"/>
        </w:rPr>
        <w:t>Данные по выбору языка и среды разработки.</w:t>
      </w:r>
    </w:p>
    <w:p w14:paraId="531A4313" w14:textId="4C3C48BE" w:rsidR="006B6FA4" w:rsidRPr="001D41C5" w:rsidRDefault="001D41C5" w:rsidP="006B6FA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Языком программирования для реализации программы был выбран </w:t>
      </w:r>
      <w:r>
        <w:rPr>
          <w:rFonts w:ascii="Times New Roman" w:hAnsi="Times New Roman" w:cs="Times New Roman"/>
          <w:lang w:val="en-US"/>
        </w:rPr>
        <w:t>Python</w:t>
      </w:r>
      <w:r w:rsidRPr="001D41C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версии </w:t>
      </w:r>
      <w:r w:rsidRPr="001D41C5">
        <w:rPr>
          <w:rFonts w:ascii="Times New Roman" w:hAnsi="Times New Roman" w:cs="Times New Roman"/>
          <w:lang w:val="ru-RU"/>
        </w:rPr>
        <w:t>3.8.2</w:t>
      </w:r>
      <w:r>
        <w:rPr>
          <w:rFonts w:ascii="Times New Roman" w:hAnsi="Times New Roman" w:cs="Times New Roman"/>
          <w:lang w:val="ru-RU"/>
        </w:rPr>
        <w:t xml:space="preserve"> ввиду его простоты использования и обширного количества библиотек для расчетов математических моделей</w:t>
      </w:r>
      <w:r w:rsidRPr="001D41C5">
        <w:rPr>
          <w:rFonts w:ascii="Times New Roman" w:hAnsi="Times New Roman" w:cs="Times New Roman"/>
          <w:lang w:val="ru-RU"/>
        </w:rPr>
        <w:t>.</w:t>
      </w:r>
      <w:r w:rsidR="00A74767">
        <w:rPr>
          <w:rFonts w:ascii="Times New Roman" w:hAnsi="Times New Roman" w:cs="Times New Roman"/>
          <w:lang w:val="ru-RU"/>
        </w:rPr>
        <w:t xml:space="preserve"> Для вывода графика использовался </w:t>
      </w:r>
      <w:r w:rsidR="00A74767">
        <w:rPr>
          <w:rFonts w:ascii="Times New Roman" w:hAnsi="Times New Roman" w:cs="Times New Roman"/>
          <w:lang w:val="en-US"/>
        </w:rPr>
        <w:t>matplotlib</w:t>
      </w:r>
      <w:r w:rsidR="00A74767" w:rsidRPr="00A74767">
        <w:rPr>
          <w:rFonts w:ascii="Times New Roman" w:hAnsi="Times New Roman" w:cs="Times New Roman"/>
          <w:lang w:val="ru-RU"/>
        </w:rPr>
        <w:t xml:space="preserve"> 3.1.3</w:t>
      </w:r>
      <w:r w:rsidR="00A74767">
        <w:rPr>
          <w:rFonts w:ascii="Times New Roman" w:hAnsi="Times New Roman" w:cs="Times New Roman"/>
          <w:lang w:val="ru-RU"/>
        </w:rPr>
        <w:t xml:space="preserve">, а для подбора параметра – </w:t>
      </w:r>
      <w:proofErr w:type="spellStart"/>
      <w:r w:rsidR="00A74767">
        <w:rPr>
          <w:rFonts w:ascii="Times New Roman" w:hAnsi="Times New Roman" w:cs="Times New Roman"/>
          <w:lang w:val="en-US"/>
        </w:rPr>
        <w:t>sympy</w:t>
      </w:r>
      <w:proofErr w:type="spellEnd"/>
      <w:r w:rsidR="00A74767" w:rsidRPr="00A74767">
        <w:rPr>
          <w:rFonts w:ascii="Times New Roman" w:hAnsi="Times New Roman" w:cs="Times New Roman"/>
          <w:lang w:val="ru-RU"/>
        </w:rPr>
        <w:t xml:space="preserve"> 0.8.6.</w:t>
      </w:r>
      <w:r w:rsidR="00A7476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Была использована среда разработки </w:t>
      </w:r>
      <w:r>
        <w:rPr>
          <w:rFonts w:ascii="Times New Roman" w:hAnsi="Times New Roman" w:cs="Times New Roman"/>
          <w:lang w:val="en-US"/>
        </w:rPr>
        <w:t>PyCharm</w:t>
      </w:r>
      <w:r w:rsidRPr="001D41C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PROFSSIONAL</w:t>
      </w:r>
      <w:r w:rsidRPr="001D41C5">
        <w:rPr>
          <w:rFonts w:ascii="Times New Roman" w:hAnsi="Times New Roman" w:cs="Times New Roman"/>
          <w:lang w:val="ru-RU"/>
        </w:rPr>
        <w:t xml:space="preserve"> 2020.1</w:t>
      </w:r>
      <w:r>
        <w:rPr>
          <w:rFonts w:ascii="Times New Roman" w:hAnsi="Times New Roman" w:cs="Times New Roman"/>
          <w:lang w:val="ru-RU"/>
        </w:rPr>
        <w:t>.</w:t>
      </w:r>
    </w:p>
    <w:p w14:paraId="17332C41" w14:textId="77777777" w:rsidR="001D41C5" w:rsidRPr="006B6FA4" w:rsidRDefault="001D41C5" w:rsidP="006B6FA4">
      <w:pPr>
        <w:rPr>
          <w:rFonts w:ascii="Times New Roman" w:hAnsi="Times New Roman" w:cs="Times New Roman"/>
          <w:lang w:val="ru-RU"/>
        </w:rPr>
      </w:pPr>
    </w:p>
    <w:p w14:paraId="0E078F89" w14:textId="77EDB48F" w:rsidR="006B6FA4" w:rsidRPr="00564B77" w:rsidRDefault="006B6FA4" w:rsidP="00F500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ru-RU"/>
        </w:rPr>
      </w:pPr>
      <w:r w:rsidRPr="00564B77">
        <w:rPr>
          <w:rFonts w:ascii="Times New Roman" w:hAnsi="Times New Roman" w:cs="Times New Roman"/>
          <w:b/>
          <w:bCs/>
          <w:lang w:val="ru-RU"/>
        </w:rPr>
        <w:t>Описание функциональных возможностей и работы с программой.</w:t>
      </w:r>
    </w:p>
    <w:p w14:paraId="58C15380" w14:textId="7869A622" w:rsidR="00F5001F" w:rsidRDefault="00D42E6A" w:rsidP="00F5001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Программа консольная, последовательно запрашивает ввод всех параметров. При вводе ставки дисконтирования дробную часть следует отделять точкой от целой. Значения оттока и притока средств для каждого года вводится на отдельной строке нажатием </w:t>
      </w:r>
      <w:r>
        <w:rPr>
          <w:rFonts w:ascii="Times New Roman" w:hAnsi="Times New Roman" w:cs="Times New Roman"/>
          <w:lang w:val="en-US"/>
        </w:rPr>
        <w:t>Enter</w:t>
      </w:r>
      <w:r w:rsidRPr="00D42E6A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После ввода всех параметров программа печатает результат вычислений, а также открывает окно с графиком</w:t>
      </w:r>
      <w:r w:rsidRPr="00D42E6A">
        <w:rPr>
          <w:rFonts w:ascii="Times New Roman" w:hAnsi="Times New Roman" w:cs="Times New Roman"/>
          <w:lang w:val="ru-RU"/>
        </w:rPr>
        <w:t>.</w:t>
      </w:r>
    </w:p>
    <w:p w14:paraId="6C0AC1F2" w14:textId="73BF4BFC" w:rsidR="0069503A" w:rsidRDefault="0069503A" w:rsidP="00F5001F">
      <w:pPr>
        <w:rPr>
          <w:rFonts w:ascii="Times New Roman" w:hAnsi="Times New Roman" w:cs="Times New Roman"/>
          <w:lang w:val="ru-RU"/>
        </w:rPr>
      </w:pPr>
    </w:p>
    <w:p w14:paraId="0CD2F21E" w14:textId="6955EAA9" w:rsidR="0069503A" w:rsidRDefault="0069503A" w:rsidP="0069503A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0F2D52E6" wp14:editId="64B405F8">
            <wp:extent cx="4905955" cy="4050948"/>
            <wp:effectExtent l="0" t="0" r="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200" cy="405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40FE" w14:textId="577B6522" w:rsidR="0069503A" w:rsidRDefault="0069503A" w:rsidP="0069503A">
      <w:pPr>
        <w:jc w:val="center"/>
        <w:rPr>
          <w:rFonts w:ascii="Times New Roman" w:hAnsi="Times New Roman" w:cs="Times New Roman"/>
          <w:lang w:val="ru-RU"/>
        </w:rPr>
      </w:pPr>
    </w:p>
    <w:p w14:paraId="33E3B061" w14:textId="390951A5" w:rsidR="0069503A" w:rsidRPr="00D42E6A" w:rsidRDefault="0069503A" w:rsidP="0069503A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58E04E7" wp14:editId="285A0882">
            <wp:extent cx="3912042" cy="3969855"/>
            <wp:effectExtent l="0" t="0" r="0" b="571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978" cy="397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03A" w:rsidRPr="00D42E6A" w:rsidSect="00874E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D0921"/>
    <w:multiLevelType w:val="hybridMultilevel"/>
    <w:tmpl w:val="0CDA6ABE"/>
    <w:lvl w:ilvl="0" w:tplc="268ACF4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F051D4"/>
    <w:multiLevelType w:val="hybridMultilevel"/>
    <w:tmpl w:val="D924B1B2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5184FBA"/>
    <w:multiLevelType w:val="hybridMultilevel"/>
    <w:tmpl w:val="FBF455E0"/>
    <w:lvl w:ilvl="0" w:tplc="C12C60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43E5B"/>
    <w:multiLevelType w:val="hybridMultilevel"/>
    <w:tmpl w:val="53DA43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7A"/>
    <w:rsid w:val="000973FF"/>
    <w:rsid w:val="00141D4A"/>
    <w:rsid w:val="001823C2"/>
    <w:rsid w:val="001974C4"/>
    <w:rsid w:val="001B2991"/>
    <w:rsid w:val="001C16BB"/>
    <w:rsid w:val="001D41C5"/>
    <w:rsid w:val="00336419"/>
    <w:rsid w:val="00344EB2"/>
    <w:rsid w:val="0039269C"/>
    <w:rsid w:val="00457D72"/>
    <w:rsid w:val="004D79A9"/>
    <w:rsid w:val="0051003B"/>
    <w:rsid w:val="005334EE"/>
    <w:rsid w:val="00564B77"/>
    <w:rsid w:val="005C113D"/>
    <w:rsid w:val="005F0E15"/>
    <w:rsid w:val="006358C9"/>
    <w:rsid w:val="0069503A"/>
    <w:rsid w:val="006B6FA4"/>
    <w:rsid w:val="0075322B"/>
    <w:rsid w:val="00874E0C"/>
    <w:rsid w:val="009648E3"/>
    <w:rsid w:val="00A74767"/>
    <w:rsid w:val="00A750A0"/>
    <w:rsid w:val="00A97004"/>
    <w:rsid w:val="00AA3EDE"/>
    <w:rsid w:val="00AC2A11"/>
    <w:rsid w:val="00AD7A2C"/>
    <w:rsid w:val="00BD6D7B"/>
    <w:rsid w:val="00C01464"/>
    <w:rsid w:val="00C63A87"/>
    <w:rsid w:val="00C97B09"/>
    <w:rsid w:val="00CF53C6"/>
    <w:rsid w:val="00D3316F"/>
    <w:rsid w:val="00D42E6A"/>
    <w:rsid w:val="00D84872"/>
    <w:rsid w:val="00DF2480"/>
    <w:rsid w:val="00E52973"/>
    <w:rsid w:val="00E97585"/>
    <w:rsid w:val="00EA2CC1"/>
    <w:rsid w:val="00EF5DB9"/>
    <w:rsid w:val="00F5001F"/>
    <w:rsid w:val="00FC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5BF34C"/>
  <w15:chartTrackingRefBased/>
  <w15:docId w15:val="{B8F4981A-BE5F-7D42-BC5E-A00332193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Максим Валерьевич</dc:creator>
  <cp:keywords/>
  <dc:description/>
  <cp:lastModifiedBy>Козлюк Максим Валерьевич</cp:lastModifiedBy>
  <cp:revision>52</cp:revision>
  <dcterms:created xsi:type="dcterms:W3CDTF">2020-04-18T08:10:00Z</dcterms:created>
  <dcterms:modified xsi:type="dcterms:W3CDTF">2020-04-18T21:40:00Z</dcterms:modified>
</cp:coreProperties>
</file>