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10CF4CCD" w:rsidR="001974C4" w:rsidRPr="0017479B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17479B" w:rsidRPr="0017479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</w:t>
      </w:r>
    </w:p>
    <w:p w14:paraId="58A87288" w14:textId="0DDBDEEF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DA21F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Определение и анализ рыночной стоимости прикладного программного обеспечения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4547587D" w:rsidR="00F5001F" w:rsidRPr="00564B77" w:rsidRDefault="001321DA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0F530424" w14:textId="06FB28A3" w:rsidR="00564B77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E30718">
        <w:rPr>
          <w:rFonts w:ascii="Times New Roman" w:hAnsi="Times New Roman" w:cs="Times New Roman"/>
          <w:lang w:val="ru-RU"/>
        </w:rPr>
        <w:t>Требуется определить точку безубыточности, т.е. минимальное количество (объем продаж) по заданной договорной цене, при котором выручка покроет затраты предприятия на его создание и тиражирование. Требуется построить график точки безубыточности.</w:t>
      </w:r>
    </w:p>
    <w:p w14:paraId="6C52B846" w14:textId="68F2FD51" w:rsidR="00E30718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Рассчитать договорную цену тиражируемого программного продукта при заданном объеме рынка продаж</w:t>
      </w:r>
    </w:p>
    <w:p w14:paraId="4CECF493" w14:textId="243BC00E" w:rsidR="00E30718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Определить объем продаж при заданном уровне прибыли и рыночной цене тиражируемого программного продукта.</w:t>
      </w:r>
    </w:p>
    <w:p w14:paraId="2343AB49" w14:textId="6C2B5FE7" w:rsidR="00E30718" w:rsidRPr="00E30718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Определить срок окупаемости проекта при заданной договорной цене тиражируемого программного продукта в точке безубыточности и общее кол-во копий для полного возмещения затрат. </w:t>
      </w:r>
    </w:p>
    <w:p w14:paraId="168D0FC8" w14:textId="77777777" w:rsidR="000C1DA1" w:rsidRPr="0017479B" w:rsidRDefault="000C1DA1" w:rsidP="00F5001F">
      <w:pPr>
        <w:rPr>
          <w:rFonts w:ascii="Times New Roman" w:hAnsi="Times New Roman" w:cs="Times New Roman"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1DB5FE13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>.</w:t>
      </w:r>
      <w:r w:rsidR="0036247A">
        <w:rPr>
          <w:rFonts w:ascii="Times New Roman" w:hAnsi="Times New Roman" w:cs="Times New Roman"/>
          <w:lang w:val="ru-RU"/>
        </w:rPr>
        <w:t xml:space="preserve"> Для вывода графика использовался </w:t>
      </w:r>
      <w:r w:rsidR="0036247A">
        <w:rPr>
          <w:rFonts w:ascii="Times New Roman" w:hAnsi="Times New Roman" w:cs="Times New Roman"/>
          <w:lang w:val="en-US"/>
        </w:rPr>
        <w:t>matplotlib</w:t>
      </w:r>
      <w:r w:rsidR="0036247A" w:rsidRPr="00A74767">
        <w:rPr>
          <w:rFonts w:ascii="Times New Roman" w:hAnsi="Times New Roman" w:cs="Times New Roman"/>
          <w:lang w:val="ru-RU"/>
        </w:rPr>
        <w:t xml:space="preserve"> 3.1.3</w:t>
      </w:r>
      <w:r w:rsidR="003F6A69">
        <w:rPr>
          <w:rFonts w:ascii="Times New Roman" w:hAnsi="Times New Roman" w:cs="Times New Roman"/>
          <w:lang w:val="ru-RU"/>
        </w:rPr>
        <w:t xml:space="preserve"> </w:t>
      </w:r>
      <w:r w:rsidR="00DF5B59">
        <w:rPr>
          <w:rFonts w:ascii="Times New Roman" w:hAnsi="Times New Roman" w:cs="Times New Roman"/>
          <w:lang w:val="ru-RU"/>
        </w:rPr>
        <w:t>Вывод информации</w:t>
      </w:r>
      <w:r w:rsidR="003F6A69">
        <w:rPr>
          <w:rFonts w:ascii="Times New Roman" w:hAnsi="Times New Roman" w:cs="Times New Roman"/>
          <w:lang w:val="ru-RU"/>
        </w:rPr>
        <w:t xml:space="preserve"> в табличном виде </w:t>
      </w:r>
      <w:r w:rsidR="00DF5B59">
        <w:rPr>
          <w:rFonts w:ascii="Times New Roman" w:hAnsi="Times New Roman" w:cs="Times New Roman"/>
          <w:lang w:val="ru-RU"/>
        </w:rPr>
        <w:t>был реализован с помощью</w:t>
      </w:r>
      <w:r w:rsidR="003F6A69">
        <w:rPr>
          <w:rFonts w:ascii="Times New Roman" w:hAnsi="Times New Roman" w:cs="Times New Roman"/>
          <w:lang w:val="ru-RU"/>
        </w:rPr>
        <w:t xml:space="preserve"> </w:t>
      </w:r>
      <w:r w:rsidR="003F6A69">
        <w:rPr>
          <w:rFonts w:ascii="Times New Roman" w:hAnsi="Times New Roman" w:cs="Times New Roman"/>
          <w:lang w:val="en-US"/>
        </w:rPr>
        <w:t>tabulate</w:t>
      </w:r>
      <w:r w:rsidR="003F6A69" w:rsidRPr="000E6A67">
        <w:rPr>
          <w:rFonts w:ascii="Times New Roman" w:hAnsi="Times New Roman" w:cs="Times New Roman"/>
          <w:lang w:val="ru-RU"/>
        </w:rPr>
        <w:t xml:space="preserve"> </w:t>
      </w:r>
      <w:r w:rsidR="003F6A69">
        <w:rPr>
          <w:rFonts w:ascii="Times New Roman" w:hAnsi="Times New Roman" w:cs="Times New Roman"/>
          <w:lang w:val="ru-RU"/>
        </w:rPr>
        <w:t>0.8.6.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 w:rsidR="00953F3E">
        <w:rPr>
          <w:rFonts w:ascii="Times New Roman" w:hAnsi="Times New Roman" w:cs="Times New Roman"/>
          <w:lang w:val="ru-RU"/>
        </w:rPr>
        <w:t xml:space="preserve">Разработка </w:t>
      </w:r>
      <w:r w:rsidR="00430676">
        <w:rPr>
          <w:rFonts w:ascii="Times New Roman" w:hAnsi="Times New Roman" w:cs="Times New Roman"/>
          <w:lang w:val="ru-RU"/>
        </w:rPr>
        <w:t xml:space="preserve">велась в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2E4E142D" w:rsidR="006B6FA4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0468DB84" w14:textId="5CF84BCD" w:rsidR="00D358E2" w:rsidRPr="00D358E2" w:rsidRDefault="00D358E2" w:rsidP="00D358E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 является консольным приложением, выводящим график в отдельном окне. Данные для расчета берутся из файла «</w:t>
      </w:r>
      <w:proofErr w:type="gramStart"/>
      <w:r>
        <w:rPr>
          <w:rFonts w:ascii="Times New Roman" w:hAnsi="Times New Roman" w:cs="Times New Roman"/>
          <w:lang w:val="en-US"/>
        </w:rPr>
        <w:t>params</w:t>
      </w:r>
      <w:r w:rsidRPr="00D358E2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properties</w:t>
      </w:r>
      <w:proofErr w:type="gramEnd"/>
      <w:r>
        <w:rPr>
          <w:rFonts w:ascii="Times New Roman" w:hAnsi="Times New Roman" w:cs="Times New Roman"/>
          <w:lang w:val="ru-RU"/>
        </w:rPr>
        <w:t>», который должен располагаться в одной директории с самой программой</w:t>
      </w:r>
      <w:r w:rsidR="00BF31BD">
        <w:rPr>
          <w:rFonts w:ascii="Times New Roman" w:hAnsi="Times New Roman" w:cs="Times New Roman"/>
          <w:lang w:val="ru-RU"/>
        </w:rPr>
        <w:t>.</w:t>
      </w:r>
    </w:p>
    <w:p w14:paraId="655D05FB" w14:textId="77777777" w:rsidR="00D358E2" w:rsidRPr="0096095E" w:rsidRDefault="00D358E2" w:rsidP="00D358E2">
      <w:pPr>
        <w:rPr>
          <w:rFonts w:ascii="Times New Roman" w:hAnsi="Times New Roman" w:cs="Times New Roman"/>
          <w:b/>
          <w:bCs/>
          <w:lang w:val="ru-RU"/>
        </w:rPr>
      </w:pPr>
      <w:r w:rsidRPr="0096095E">
        <w:rPr>
          <w:rFonts w:ascii="Times New Roman" w:hAnsi="Times New Roman" w:cs="Times New Roman"/>
          <w:b/>
          <w:bCs/>
          <w:lang w:val="ru-RU"/>
        </w:rPr>
        <w:t xml:space="preserve">Файл </w:t>
      </w:r>
      <w:proofErr w:type="spellStart"/>
      <w:proofErr w:type="gramStart"/>
      <w:r w:rsidRPr="0096095E">
        <w:rPr>
          <w:rFonts w:ascii="Times New Roman" w:hAnsi="Times New Roman" w:cs="Times New Roman"/>
          <w:b/>
          <w:bCs/>
          <w:lang w:val="ru-RU"/>
        </w:rPr>
        <w:t>params.properties</w:t>
      </w:r>
      <w:proofErr w:type="spellEnd"/>
      <w:proofErr w:type="gramEnd"/>
    </w:p>
    <w:p w14:paraId="3CBB4AB8" w14:textId="575EA02C" w:rsidR="00D358E2" w:rsidRPr="0096095E" w:rsidRDefault="00D358E2" w:rsidP="00D358E2">
      <w:pPr>
        <w:rPr>
          <w:rFonts w:ascii="Times New Roman" w:hAnsi="Times New Roman" w:cs="Times New Roman"/>
          <w:lang w:val="ru-RU"/>
        </w:rPr>
      </w:pPr>
      <w:r w:rsidRPr="0096095E">
        <w:rPr>
          <w:rFonts w:ascii="Times New Roman" w:hAnsi="Times New Roman" w:cs="Times New Roman"/>
          <w:lang w:val="ru-RU"/>
        </w:rPr>
        <w:t xml:space="preserve">Заполняется параметрами для расчета </w:t>
      </w:r>
      <w:r w:rsidR="002C5C7E">
        <w:rPr>
          <w:rFonts w:ascii="Times New Roman" w:hAnsi="Times New Roman" w:cs="Times New Roman"/>
          <w:lang w:val="ru-RU"/>
        </w:rPr>
        <w:t xml:space="preserve">математической </w:t>
      </w:r>
      <w:r w:rsidRPr="0096095E">
        <w:rPr>
          <w:rFonts w:ascii="Times New Roman" w:hAnsi="Times New Roman" w:cs="Times New Roman"/>
          <w:lang w:val="ru-RU"/>
        </w:rPr>
        <w:t>модели</w:t>
      </w:r>
      <w:r>
        <w:rPr>
          <w:rFonts w:ascii="Times New Roman" w:hAnsi="Times New Roman" w:cs="Times New Roman"/>
          <w:lang w:val="ru-RU"/>
        </w:rPr>
        <w:t xml:space="preserve"> по варианту</w:t>
      </w:r>
      <w:r w:rsidRPr="0096095E">
        <w:rPr>
          <w:rFonts w:ascii="Times New Roman" w:hAnsi="Times New Roman" w:cs="Times New Roman"/>
          <w:lang w:val="ru-RU"/>
        </w:rPr>
        <w:t>.</w:t>
      </w:r>
    </w:p>
    <w:p w14:paraId="373AC9D0" w14:textId="2D249891" w:rsidR="00D358E2" w:rsidRPr="00CA042E" w:rsidRDefault="00D358E2" w:rsidP="00D358E2">
      <w:pPr>
        <w:rPr>
          <w:rFonts w:ascii="Times New Roman" w:hAnsi="Times New Roman" w:cs="Times New Roman"/>
          <w:lang w:val="ru-RU"/>
        </w:rPr>
      </w:pPr>
      <w:r w:rsidRPr="0096095E">
        <w:rPr>
          <w:rFonts w:ascii="Times New Roman" w:hAnsi="Times New Roman" w:cs="Times New Roman"/>
          <w:lang w:val="ru-RU"/>
        </w:rPr>
        <w:t xml:space="preserve">Изменение порядка параметров приведет к </w:t>
      </w:r>
      <w:r>
        <w:rPr>
          <w:rFonts w:ascii="Times New Roman" w:hAnsi="Times New Roman" w:cs="Times New Roman"/>
          <w:lang w:val="ru-RU"/>
        </w:rPr>
        <w:t>некорректному поведению программы</w:t>
      </w:r>
      <w:r w:rsidRPr="0096095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Дробная часть чисел отделяется точкой.</w:t>
      </w:r>
    </w:p>
    <w:p w14:paraId="58C15380" w14:textId="6FFDC3F8" w:rsidR="00F5001F" w:rsidRDefault="00CA042E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 содержания файла:</w:t>
      </w:r>
    </w:p>
    <w:p w14:paraId="0623B179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договорная_цена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(стоимость_разработки_ПС_из_3</w:t>
      </w:r>
      <w:proofErr w:type="gramStart"/>
      <w:r w:rsidRPr="00CA042E">
        <w:rPr>
          <w:rFonts w:ascii="Courier New" w:hAnsi="Courier New" w:cs="Courier New"/>
          <w:sz w:val="22"/>
          <w:szCs w:val="22"/>
          <w:lang w:val="ru-RU"/>
        </w:rPr>
        <w:t>лб)=</w:t>
      </w:r>
      <w:proofErr w:type="gramEnd"/>
      <w:r w:rsidRPr="00CA042E">
        <w:rPr>
          <w:rFonts w:ascii="Courier New" w:hAnsi="Courier New" w:cs="Courier New"/>
          <w:sz w:val="22"/>
          <w:szCs w:val="22"/>
          <w:lang w:val="ru-RU"/>
        </w:rPr>
        <w:t>85705786.51</w:t>
      </w:r>
    </w:p>
    <w:p w14:paraId="225C22F6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срок_месяцев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=10</w:t>
      </w:r>
    </w:p>
    <w:p w14:paraId="43B5ED17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процент_банковского_кредита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=0.17</w:t>
      </w:r>
    </w:p>
    <w:p w14:paraId="35556E43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заданный_обьем_рынка_продаж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=30.0</w:t>
      </w:r>
    </w:p>
    <w:p w14:paraId="2973D130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дополнительная_прибыль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=55000.0</w:t>
      </w:r>
    </w:p>
    <w:p w14:paraId="7554045D" w14:textId="2994A434" w:rsid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зарплата_специалистов_отдела_маркетинга_проценты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=0.45</w:t>
      </w:r>
    </w:p>
    <w:p w14:paraId="466C3668" w14:textId="4070139D" w:rsidR="000C5B2A" w:rsidRDefault="000C5B2A" w:rsidP="00CA042E">
      <w:pPr>
        <w:rPr>
          <w:rFonts w:ascii="Courier New" w:hAnsi="Courier New" w:cs="Courier New"/>
          <w:sz w:val="22"/>
          <w:szCs w:val="22"/>
          <w:lang w:val="ru-RU"/>
        </w:rPr>
      </w:pPr>
    </w:p>
    <w:p w14:paraId="26AD5417" w14:textId="7776D377" w:rsidR="000C5B2A" w:rsidRPr="00425863" w:rsidRDefault="00425863" w:rsidP="00CA0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запуска программа </w:t>
      </w:r>
      <w:r w:rsidR="007059FB">
        <w:rPr>
          <w:rFonts w:ascii="Times New Roman" w:hAnsi="Times New Roman" w:cs="Times New Roman"/>
          <w:lang w:val="ru-RU"/>
        </w:rPr>
        <w:t>прочтет</w:t>
      </w:r>
      <w:r>
        <w:rPr>
          <w:rFonts w:ascii="Times New Roman" w:hAnsi="Times New Roman" w:cs="Times New Roman"/>
          <w:lang w:val="ru-RU"/>
        </w:rPr>
        <w:t xml:space="preserve"> значения файла, распечатает результаты в консоль и откроет окно с графиком.</w:t>
      </w:r>
    </w:p>
    <w:sectPr w:rsidR="000C5B2A" w:rsidRPr="00425863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6307"/>
    <w:multiLevelType w:val="hybridMultilevel"/>
    <w:tmpl w:val="CED8D2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059FF"/>
    <w:rsid w:val="000C1DA1"/>
    <w:rsid w:val="000C5B2A"/>
    <w:rsid w:val="001321DA"/>
    <w:rsid w:val="00141D4A"/>
    <w:rsid w:val="0017479B"/>
    <w:rsid w:val="001823C2"/>
    <w:rsid w:val="001974C4"/>
    <w:rsid w:val="001C16BB"/>
    <w:rsid w:val="001D41C5"/>
    <w:rsid w:val="002C5C7E"/>
    <w:rsid w:val="00336419"/>
    <w:rsid w:val="0036247A"/>
    <w:rsid w:val="0039269C"/>
    <w:rsid w:val="003F6A69"/>
    <w:rsid w:val="00425863"/>
    <w:rsid w:val="00430676"/>
    <w:rsid w:val="00457D72"/>
    <w:rsid w:val="004D79A9"/>
    <w:rsid w:val="005334EE"/>
    <w:rsid w:val="00564B77"/>
    <w:rsid w:val="005949F2"/>
    <w:rsid w:val="005C113D"/>
    <w:rsid w:val="005F0E15"/>
    <w:rsid w:val="0062691E"/>
    <w:rsid w:val="00635A77"/>
    <w:rsid w:val="00652521"/>
    <w:rsid w:val="006B6FA4"/>
    <w:rsid w:val="007059FB"/>
    <w:rsid w:val="00874E0C"/>
    <w:rsid w:val="00953F3E"/>
    <w:rsid w:val="009648E3"/>
    <w:rsid w:val="00A41CEF"/>
    <w:rsid w:val="00A750A0"/>
    <w:rsid w:val="00A97004"/>
    <w:rsid w:val="00AC2A11"/>
    <w:rsid w:val="00BC4390"/>
    <w:rsid w:val="00BD6D7B"/>
    <w:rsid w:val="00BF31BD"/>
    <w:rsid w:val="00CA042E"/>
    <w:rsid w:val="00CA4007"/>
    <w:rsid w:val="00CF53C6"/>
    <w:rsid w:val="00D358E2"/>
    <w:rsid w:val="00DA21FD"/>
    <w:rsid w:val="00DF5B59"/>
    <w:rsid w:val="00E30718"/>
    <w:rsid w:val="00E52973"/>
    <w:rsid w:val="00E97585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73</cp:revision>
  <dcterms:created xsi:type="dcterms:W3CDTF">2020-04-18T08:10:00Z</dcterms:created>
  <dcterms:modified xsi:type="dcterms:W3CDTF">2020-04-18T19:19:00Z</dcterms:modified>
</cp:coreProperties>
</file>