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61E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0009B6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257B3D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699BE42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C8C7CA5" w14:textId="77777777" w:rsidR="00556834" w:rsidRPr="009367E4" w:rsidRDefault="00556834" w:rsidP="003D6277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4967C90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358A1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D00404C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AF5B3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B4AD18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055EB2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2A5A2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14:paraId="62D286F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41901C3A" w14:textId="04B2E6E8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4568B" w:rsidRPr="00374595">
        <w:rPr>
          <w:rFonts w:ascii="Times New Roman" w:hAnsi="Times New Roman" w:cs="Times New Roman"/>
          <w:sz w:val="36"/>
          <w:szCs w:val="36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097B1E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69042FB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766782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11BD89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450043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CBDE3F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BDFEAA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39D3D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800040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2964C6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AFCD06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FD3A48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6E9D20F6" w14:textId="14BA87C8" w:rsidR="00556834" w:rsidRPr="007E5C6D" w:rsidRDefault="007E5C6D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1D06779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1C262622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E91B71F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72B191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B6F93A8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803B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868BF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0B38E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37DA1B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5B197B5" w14:textId="5E9A827B" w:rsidR="0055683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8C915C" w14:textId="77777777" w:rsidR="00191697" w:rsidRPr="009367E4" w:rsidRDefault="00191697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915FDBB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BB3B5E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5855C631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6DA121E3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ОЦЕНИТЬ СОВОКУПНУЮ СТОИМОСТЬ ВЛАДЕНИЯ ПРОГРАММНЫМ ОБЕСПЕЧЕНИЕМ</w:t>
      </w:r>
    </w:p>
    <w:p w14:paraId="599DE45E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94EE15D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Исходные данные</w:t>
      </w:r>
    </w:p>
    <w:p w14:paraId="02285FE4" w14:textId="5617A192" w:rsidR="00200065" w:rsidRPr="008A060C" w:rsidRDefault="00200065" w:rsidP="00200065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Вариант №</w:t>
      </w:r>
      <w:r w:rsidR="00D0145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6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 </w:t>
      </w:r>
      <w:r w:rsidR="00266F30" w:rsidRPr="008A060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– </w:t>
      </w:r>
      <w:r w:rsidR="00D0145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6</w:t>
      </w:r>
      <w:r w:rsidR="00266F30" w:rsidRPr="008A060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%</w:t>
      </w:r>
    </w:p>
    <w:p w14:paraId="61F35CA8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5036870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4869F4E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FAE6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41DD9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200065" w:rsidRPr="009367E4" w14:paraId="47C495D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4C44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8A59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200065" w:rsidRPr="009367E4" w14:paraId="501B43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E6E" w14:textId="77777777" w:rsidR="00200065" w:rsidRPr="009367E4" w:rsidRDefault="00200065" w:rsidP="00D40BDC">
            <w:pPr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1AD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200065" w:rsidRPr="009367E4" w14:paraId="37BEF3CF" w14:textId="77777777" w:rsidTr="00D40BDC">
        <w:trPr>
          <w:trHeight w:val="31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D1E8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79D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14:paraId="339C1E79" w14:textId="77777777" w:rsidR="0082189F" w:rsidRPr="009367E4" w:rsidRDefault="0082189F" w:rsidP="0020006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49CC5F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2EE86A9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05C5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2551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200065" w:rsidRPr="009367E4" w14:paraId="474D28F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1EB7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0F9F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200065" w:rsidRPr="009367E4" w14:paraId="0478456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A772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2B8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200065" w:rsidRPr="009367E4" w14:paraId="513AB8C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BA0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3EAFC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065" w:rsidRPr="009367E4" w14:paraId="197EE5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FDEC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018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200065" w:rsidRPr="009367E4" w14:paraId="6AF67D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759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D0F0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200065" w:rsidRPr="009367E4" w14:paraId="10F4950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CA7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D73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200065" w:rsidRPr="009367E4" w14:paraId="118B038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EA6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C46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200065" w:rsidRPr="009367E4" w14:paraId="4B54A93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36E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DB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200065" w:rsidRPr="009367E4" w14:paraId="24A9F87B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B4D3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9367E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EBB72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200065" w:rsidRPr="009367E4" w14:paraId="6F506BBA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4819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B083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200065" w:rsidRPr="009367E4" w14:paraId="178E45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AC1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C3F5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200065" w:rsidRPr="009367E4" w14:paraId="56FDE58C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56A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47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14:paraId="655C004E" w14:textId="77777777" w:rsidR="00200065" w:rsidRPr="009367E4" w:rsidRDefault="00200065" w:rsidP="00200065">
      <w:pPr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ТСО = ПЗ + КЗ, где ПЗ – прямые затраты, КЗ  - косвенные затраты.</w:t>
      </w:r>
    </w:p>
    <w:p w14:paraId="15849604" w14:textId="77777777" w:rsidR="00C1742E" w:rsidRPr="009367E4" w:rsidRDefault="00C1742E" w:rsidP="00200065">
      <w:pPr>
        <w:rPr>
          <w:rFonts w:ascii="Times New Roman" w:hAnsi="Times New Roman" w:cs="Times New Roman"/>
          <w:sz w:val="28"/>
          <w:szCs w:val="28"/>
        </w:rPr>
      </w:pPr>
    </w:p>
    <w:p w14:paraId="1A7BDD9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Для расчета ТСО ИТ- системы предприятия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 на языке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. Также, расчеты были проведены в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9367E4">
        <w:rPr>
          <w:rFonts w:ascii="Times New Roman" w:hAnsi="Times New Roman" w:cs="Times New Roman"/>
          <w:sz w:val="28"/>
          <w:szCs w:val="28"/>
        </w:rPr>
        <w:t>.</w:t>
      </w:r>
    </w:p>
    <w:p w14:paraId="1CF09DEF" w14:textId="77777777" w:rsidR="00556834" w:rsidRPr="009367E4" w:rsidRDefault="00556834">
      <w:pPr>
        <w:rPr>
          <w:rFonts w:ascii="Times New Roman" w:hAnsi="Times New Roman" w:cs="Times New Roman"/>
          <w:lang w:val="ru-RU"/>
        </w:rPr>
      </w:pPr>
    </w:p>
    <w:p w14:paraId="55E79684" w14:textId="77777777" w:rsidR="0082189F" w:rsidRPr="009367E4" w:rsidRDefault="0082189F">
      <w:pPr>
        <w:rPr>
          <w:rFonts w:ascii="Times New Roman" w:hAnsi="Times New Roman" w:cs="Times New Roman"/>
          <w:lang w:val="ru-RU"/>
        </w:rPr>
      </w:pPr>
    </w:p>
    <w:p w14:paraId="308624BD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53C37E2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238AF0C" w14:textId="4CEE147F" w:rsidR="009367E4" w:rsidRDefault="009367E4">
      <w:pPr>
        <w:rPr>
          <w:rFonts w:ascii="Times New Roman" w:hAnsi="Times New Roman" w:cs="Times New Roman"/>
          <w:lang w:val="ru-RU"/>
        </w:rPr>
      </w:pPr>
    </w:p>
    <w:p w14:paraId="64951B42" w14:textId="4743ABFC" w:rsidR="00E70646" w:rsidRDefault="00E70646">
      <w:pPr>
        <w:rPr>
          <w:rFonts w:ascii="Times New Roman" w:hAnsi="Times New Roman" w:cs="Times New Roman"/>
          <w:lang w:val="ru-RU"/>
        </w:rPr>
      </w:pPr>
    </w:p>
    <w:p w14:paraId="0A29C9CD" w14:textId="002F7C7E" w:rsidR="00E70646" w:rsidRDefault="00E70646">
      <w:pPr>
        <w:rPr>
          <w:rFonts w:ascii="Times New Roman" w:hAnsi="Times New Roman" w:cs="Times New Roman"/>
          <w:lang w:val="ru-RU"/>
        </w:rPr>
      </w:pPr>
    </w:p>
    <w:p w14:paraId="38C79809" w14:textId="5C2055D4" w:rsidR="00E70646" w:rsidRDefault="00E70646">
      <w:pPr>
        <w:rPr>
          <w:rFonts w:ascii="Times New Roman" w:hAnsi="Times New Roman" w:cs="Times New Roman"/>
          <w:lang w:val="ru-RU"/>
        </w:rPr>
      </w:pPr>
    </w:p>
    <w:p w14:paraId="5F8995F5" w14:textId="3C4AC014" w:rsidR="00E70646" w:rsidRDefault="00E70646">
      <w:pPr>
        <w:rPr>
          <w:rFonts w:ascii="Times New Roman" w:hAnsi="Times New Roman" w:cs="Times New Roman"/>
          <w:lang w:val="ru-RU"/>
        </w:rPr>
      </w:pPr>
    </w:p>
    <w:p w14:paraId="1AB7A492" w14:textId="12313EB2" w:rsidR="00E70646" w:rsidRDefault="00E70646">
      <w:pPr>
        <w:rPr>
          <w:rFonts w:ascii="Times New Roman" w:hAnsi="Times New Roman" w:cs="Times New Roman"/>
          <w:lang w:val="ru-RU"/>
        </w:rPr>
      </w:pPr>
    </w:p>
    <w:p w14:paraId="063EFB59" w14:textId="393D4027" w:rsidR="00E70646" w:rsidRDefault="00E70646">
      <w:pPr>
        <w:rPr>
          <w:rFonts w:ascii="Times New Roman" w:hAnsi="Times New Roman" w:cs="Times New Roman"/>
          <w:lang w:val="ru-RU"/>
        </w:rPr>
      </w:pPr>
    </w:p>
    <w:p w14:paraId="7DD2E232" w14:textId="1E3C83B0" w:rsidR="00E70646" w:rsidRDefault="00E70646">
      <w:pPr>
        <w:rPr>
          <w:rFonts w:ascii="Times New Roman" w:hAnsi="Times New Roman" w:cs="Times New Roman"/>
          <w:lang w:val="ru-RU"/>
        </w:rPr>
      </w:pPr>
    </w:p>
    <w:p w14:paraId="4DA2E044" w14:textId="1EEA16D1" w:rsidR="00E70646" w:rsidRDefault="00E70646">
      <w:pPr>
        <w:rPr>
          <w:rFonts w:ascii="Times New Roman" w:hAnsi="Times New Roman" w:cs="Times New Roman"/>
          <w:lang w:val="ru-RU"/>
        </w:rPr>
      </w:pPr>
    </w:p>
    <w:p w14:paraId="157A0F51" w14:textId="77777777" w:rsidR="00D2521E" w:rsidRDefault="00D2521E">
      <w:pPr>
        <w:rPr>
          <w:rFonts w:ascii="Times New Roman" w:hAnsi="Times New Roman" w:cs="Times New Roman"/>
          <w:lang w:val="ru-RU"/>
        </w:rPr>
      </w:pPr>
    </w:p>
    <w:p w14:paraId="317AB0F7" w14:textId="51775E13" w:rsidR="00E70646" w:rsidRDefault="004C29F6" w:rsidP="004C29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Результаты работы</w:t>
      </w:r>
    </w:p>
    <w:p w14:paraId="50F676C8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76949EC5" w14:textId="2780EC93" w:rsidR="004C29F6" w:rsidRDefault="004C29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Mathcad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8008A96" w14:textId="77777777" w:rsidR="004C29F6" w:rsidRDefault="004C29F6">
      <w:pPr>
        <w:rPr>
          <w:rFonts w:ascii="Times New Roman" w:hAnsi="Times New Roman" w:cs="Times New Roman"/>
          <w:lang w:val="ru-RU"/>
        </w:rPr>
      </w:pPr>
    </w:p>
    <w:p w14:paraId="286EDF77" w14:textId="2818C701" w:rsidR="004C29F6" w:rsidRPr="004C29F6" w:rsidRDefault="004C29F6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C83C63">
        <w:rPr>
          <w:rFonts w:ascii="Times New Roman" w:hAnsi="Times New Roman" w:cs="Times New Roman"/>
          <w:b/>
          <w:bCs/>
          <w:lang w:val="ru-RU"/>
        </w:rPr>
        <w:t>6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  <w:r w:rsidR="00C83C63">
        <w:rPr>
          <w:rFonts w:ascii="Times New Roman" w:hAnsi="Times New Roman" w:cs="Times New Roman"/>
          <w:b/>
          <w:bCs/>
          <w:lang w:val="ru-RU"/>
        </w:rPr>
        <w:t>6%</w:t>
      </w:r>
    </w:p>
    <w:p w14:paraId="3FE8318A" w14:textId="34BEC55D" w:rsidR="004C29F6" w:rsidRDefault="004C29F6">
      <w:pPr>
        <w:rPr>
          <w:rFonts w:ascii="Times New Roman" w:hAnsi="Times New Roman" w:cs="Times New Roman"/>
          <w:lang w:val="ru-RU"/>
        </w:rPr>
      </w:pPr>
    </w:p>
    <w:p w14:paraId="50E14B15" w14:textId="21312124" w:rsidR="0007613C" w:rsidRPr="00191697" w:rsidRDefault="0050099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="0007613C"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="0007613C"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="0007613C"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11593DE" w14:textId="03D670F6" w:rsidR="0007613C" w:rsidRPr="00191697" w:rsidRDefault="0007613C">
      <w:pPr>
        <w:rPr>
          <w:rFonts w:ascii="Times New Roman" w:hAnsi="Times New Roman" w:cs="Times New Roman"/>
          <w:lang w:val="ru-RU"/>
        </w:rPr>
      </w:pPr>
    </w:p>
    <w:p w14:paraId="7847B79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Lab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1 - Совокупная стоимость владения</w:t>
      </w:r>
    </w:p>
    <w:p w14:paraId="725AE103" w14:textId="33076A9A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Введите номер варианта: 6</w:t>
      </w:r>
    </w:p>
    <w:p w14:paraId="2377231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Вариант: 1.06 </w:t>
      </w:r>
    </w:p>
    <w:p w14:paraId="2C8A95C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Статистика организации: </w:t>
      </w:r>
    </w:p>
    <w:p w14:paraId="5B9FE9E0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ПК в организации: 159</w:t>
      </w:r>
    </w:p>
    <w:p w14:paraId="20DC0B4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пользователей в организации: 181</w:t>
      </w:r>
    </w:p>
    <w:p w14:paraId="34A92830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Годовой валовой доход компании, руб.: 80189000.0</w:t>
      </w:r>
    </w:p>
    <w:p w14:paraId="5877964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Средняя зарплата пользователя: 12720.0</w:t>
      </w:r>
    </w:p>
    <w:p w14:paraId="7ECCD74A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IT бюджет: </w:t>
      </w:r>
    </w:p>
    <w:p w14:paraId="136C2640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закупку оборудования: 424000.0</w:t>
      </w:r>
    </w:p>
    <w:p w14:paraId="37041C2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ПО: 159000.0</w:t>
      </w:r>
    </w:p>
    <w:p w14:paraId="33B9A34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комплектующие: 137800.0</w:t>
      </w:r>
    </w:p>
    <w:p w14:paraId="73BA4FE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Системный администратор - 1 ед.: 201400.0</w:t>
      </w:r>
    </w:p>
    <w:p w14:paraId="4D97708F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ИТ- менеджер - 1 ед.: 275600.0</w:t>
      </w:r>
    </w:p>
    <w:p w14:paraId="45C607A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Программист - 1 ед.: 106000.0</w:t>
      </w:r>
    </w:p>
    <w:p w14:paraId="592136A3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Персонал технической поддержки - 2 ед.: 402800.0</w:t>
      </w:r>
    </w:p>
    <w:p w14:paraId="6A39ED4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обучение: 74200.0</w:t>
      </w:r>
    </w:p>
    <w:p w14:paraId="4B514D8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внешнюю поддержку (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outsourcing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>): 190800.0</w:t>
      </w:r>
    </w:p>
    <w:p w14:paraId="09183AD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разработку/внедрение ИТ- проектов: 318000.0</w:t>
      </w:r>
    </w:p>
    <w:p w14:paraId="01961B2F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телефонию: 148400.0</w:t>
      </w:r>
    </w:p>
    <w:p w14:paraId="769D7BB7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Интернет: 106000.0</w:t>
      </w:r>
    </w:p>
    <w:p w14:paraId="12A00AAE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1. Рассчитать прямые ежегодные затраты на ИС.</w:t>
      </w:r>
    </w:p>
    <w:p w14:paraId="20C6632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(ПЗ) Прямые ежегодные затраты на ИС: 2544000.0 </w:t>
      </w:r>
    </w:p>
    <w:p w14:paraId="75D6432D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 Рассчитать ежегодные косвенные затраты на ИС,</w:t>
      </w:r>
    </w:p>
    <w:p w14:paraId="37DC1327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которые складываются из пользовательских затрат и затрат на простои системы.</w:t>
      </w:r>
    </w:p>
    <w:p w14:paraId="10D7981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Данные для расчета затрат пользователей на ИТ:</w:t>
      </w:r>
    </w:p>
    <w:p w14:paraId="39F334F3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Кол-во пользователей в организации,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Кп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181</w:t>
      </w:r>
    </w:p>
    <w:p w14:paraId="424332C2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Средняя зарплата пользователя,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Зп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12720.0</w:t>
      </w:r>
    </w:p>
    <w:p w14:paraId="26FF063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Среднее кол-во рабочих часов в месяце,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Рч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179</w:t>
      </w:r>
    </w:p>
    <w:p w14:paraId="209DEEE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часов в месяц, затрачиваемых одним пользователем на самообучение,</w:t>
      </w:r>
    </w:p>
    <w:p w14:paraId="65E2F0FA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обслуживание компьютера, файлов и программ,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Пч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9 </w:t>
      </w:r>
    </w:p>
    <w:p w14:paraId="4E43979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2.1</w:t>
      </w:r>
    </w:p>
    <w:p w14:paraId="121B3D7F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Сп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>) Годовая стоимость деятельности пользователя в связи с наличием у него ПК: 7674.64</w:t>
      </w:r>
    </w:p>
    <w:p w14:paraId="3A12E91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Спг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>) Ежегодные затраты пользователей на ИС: 1389109.27</w:t>
      </w:r>
    </w:p>
    <w:p w14:paraId="0285A4F4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2.2 Данные для расчетов стоимости простоев ИТ-системы.</w:t>
      </w:r>
    </w:p>
    <w:p w14:paraId="5C15C69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отключений системы в месяц</w:t>
      </w:r>
      <w:proofErr w:type="gramStart"/>
      <w:r w:rsidRPr="00F8266D">
        <w:rPr>
          <w:rFonts w:ascii="Courier New" w:hAnsi="Courier New" w:cs="Courier New"/>
          <w:sz w:val="22"/>
          <w:szCs w:val="22"/>
          <w:lang w:val="ru-RU"/>
        </w:rPr>
        <w:t>, Ко</w:t>
      </w:r>
      <w:proofErr w:type="gram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3</w:t>
      </w:r>
    </w:p>
    <w:p w14:paraId="4A7026D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Средняя продолжительность отключений, часов,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Чо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4</w:t>
      </w:r>
    </w:p>
    <w:p w14:paraId="4B8EAF04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Количество отключенных пользователей, По 22</w:t>
      </w:r>
    </w:p>
    <w:p w14:paraId="3BDD0D09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Годовой валовой доход компании, руб.,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Гд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83612800.0</w:t>
      </w:r>
    </w:p>
    <w:p w14:paraId="2A49F14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2.3</w:t>
      </w:r>
    </w:p>
    <w:p w14:paraId="71BA16E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Часовая оплата пользователя, руб./ч: 71.06</w:t>
      </w:r>
    </w:p>
    <w:p w14:paraId="0B0E255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Доход на каждого работника, руб./ч: 215.06</w:t>
      </w:r>
    </w:p>
    <w:p w14:paraId="38BA564A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lastRenderedPageBreak/>
        <w:t>Простои, часов в год: 144</w:t>
      </w:r>
    </w:p>
    <w:p w14:paraId="5F8D21C2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Ежегодные расходы на простои системы, руб./год: 906433.19</w:t>
      </w:r>
    </w:p>
    <w:p w14:paraId="4454F74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Общая сумма косвенных затрат: 2295542.46 </w:t>
      </w:r>
    </w:p>
    <w:p w14:paraId="0A9E420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3. Сложив прямые и косвенные затраты, получите итоговую сумму ТСО:</w:t>
      </w:r>
    </w:p>
    <w:p w14:paraId="74587A22" w14:textId="77777777" w:rsidR="00F8266D" w:rsidRPr="0084568B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Итоговая</w:t>
      </w:r>
      <w:r w:rsidRPr="0084568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F8266D">
        <w:rPr>
          <w:rFonts w:ascii="Courier New" w:hAnsi="Courier New" w:cs="Courier New"/>
          <w:sz w:val="22"/>
          <w:szCs w:val="22"/>
          <w:lang w:val="ru-RU"/>
        </w:rPr>
        <w:t>сумма</w:t>
      </w:r>
      <w:r w:rsidRPr="0084568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F8266D">
        <w:rPr>
          <w:rFonts w:ascii="Courier New" w:hAnsi="Courier New" w:cs="Courier New"/>
          <w:sz w:val="22"/>
          <w:szCs w:val="22"/>
          <w:lang w:val="ru-RU"/>
        </w:rPr>
        <w:t>ТСО</w:t>
      </w:r>
      <w:r w:rsidRPr="0084568B">
        <w:rPr>
          <w:rFonts w:ascii="Courier New" w:hAnsi="Courier New" w:cs="Courier New"/>
          <w:sz w:val="22"/>
          <w:szCs w:val="22"/>
          <w:lang w:val="ru-RU"/>
        </w:rPr>
        <w:t>:  4839542.46</w:t>
      </w:r>
    </w:p>
    <w:p w14:paraId="3BAFCD56" w14:textId="77777777" w:rsidR="00F8266D" w:rsidRPr="0084568B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</w:p>
    <w:p w14:paraId="26254548" w14:textId="19C4DA2E" w:rsidR="00E73764" w:rsidRDefault="00802A4A">
      <w:pPr>
        <w:rPr>
          <w:rFonts w:ascii="Times New Roman" w:hAnsi="Times New Roman" w:cs="Times New Roman"/>
          <w:b/>
          <w:bCs/>
          <w:lang w:val="ru-RU"/>
        </w:rPr>
      </w:pPr>
      <w:r w:rsidRPr="008C52EC">
        <w:rPr>
          <w:rFonts w:ascii="Times New Roman" w:hAnsi="Times New Roman" w:cs="Times New Roman"/>
          <w:b/>
          <w:bCs/>
          <w:lang w:val="ru-RU"/>
        </w:rPr>
        <w:t>Ра</w:t>
      </w:r>
      <w:r w:rsidRPr="008C52EC">
        <w:rPr>
          <w:rFonts w:ascii="Times New Roman" w:hAnsi="Times New Roman" w:cs="Times New Roman"/>
          <w:b/>
          <w:bCs/>
          <w:lang w:val="en-US"/>
        </w:rPr>
        <w:t>c</w:t>
      </w:r>
      <w:r w:rsidRPr="008C52EC">
        <w:rPr>
          <w:rFonts w:ascii="Times New Roman" w:hAnsi="Times New Roman" w:cs="Times New Roman"/>
          <w:b/>
          <w:bCs/>
          <w:lang w:val="ru-RU"/>
        </w:rPr>
        <w:t xml:space="preserve">четы в </w:t>
      </w:r>
      <w:r w:rsidRPr="008C52EC">
        <w:rPr>
          <w:rFonts w:ascii="Times New Roman" w:hAnsi="Times New Roman" w:cs="Times New Roman"/>
          <w:b/>
          <w:bCs/>
          <w:lang w:val="en-US"/>
        </w:rPr>
        <w:t>Mathcad</w:t>
      </w:r>
      <w:r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2FF2CBFC" w14:textId="77777777" w:rsidR="00374595" w:rsidRDefault="00374595">
      <w:pPr>
        <w:rPr>
          <w:rFonts w:ascii="Times New Roman" w:hAnsi="Times New Roman" w:cs="Times New Roman"/>
          <w:b/>
          <w:bCs/>
          <w:lang w:val="ru-RU"/>
        </w:rPr>
      </w:pPr>
    </w:p>
    <w:p w14:paraId="66919D43" w14:textId="73D2A932" w:rsidR="009367E4" w:rsidRPr="00191697" w:rsidRDefault="00374595" w:rsidP="00374595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B1CAC9" wp14:editId="03AA43E5">
            <wp:extent cx="4722643" cy="4417060"/>
            <wp:effectExtent l="0" t="0" r="1905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04" cy="44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2FB" w14:textId="1544A3B1" w:rsidR="009367E4" w:rsidRDefault="009367E4">
      <w:pPr>
        <w:rPr>
          <w:rFonts w:ascii="Times New Roman" w:hAnsi="Times New Roman" w:cs="Times New Roman"/>
          <w:lang w:val="ru-RU"/>
        </w:rPr>
      </w:pPr>
    </w:p>
    <w:p w14:paraId="599BC9A1" w14:textId="11174A67" w:rsidR="00802A4A" w:rsidRPr="009367E4" w:rsidRDefault="00374595" w:rsidP="00374595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458E11EE" wp14:editId="29A466CB">
            <wp:extent cx="5093924" cy="428575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776" cy="42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49C1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A201A40" w14:textId="179E6BE1" w:rsidR="009367E4" w:rsidRDefault="009367E4">
      <w:pPr>
        <w:rPr>
          <w:rFonts w:ascii="Times New Roman" w:hAnsi="Times New Roman" w:cs="Times New Roman"/>
          <w:lang w:val="ru-RU"/>
        </w:rPr>
      </w:pPr>
    </w:p>
    <w:p w14:paraId="339D4F4F" w14:textId="34F868DC" w:rsidR="00E17D4E" w:rsidRDefault="00E17D4E">
      <w:pPr>
        <w:rPr>
          <w:rFonts w:ascii="Times New Roman" w:hAnsi="Times New Roman" w:cs="Times New Roman"/>
          <w:lang w:val="ru-RU"/>
        </w:rPr>
      </w:pPr>
    </w:p>
    <w:p w14:paraId="38DB8DA0" w14:textId="59D4F476" w:rsidR="00E17D4E" w:rsidRDefault="00E17D4E">
      <w:pPr>
        <w:rPr>
          <w:rFonts w:ascii="Times New Roman" w:hAnsi="Times New Roman" w:cs="Times New Roman"/>
          <w:lang w:val="ru-RU"/>
        </w:rPr>
      </w:pPr>
    </w:p>
    <w:p w14:paraId="59B33BB1" w14:textId="4C05D38F" w:rsidR="00E17D4E" w:rsidRDefault="00E17D4E">
      <w:pPr>
        <w:rPr>
          <w:rFonts w:ascii="Times New Roman" w:hAnsi="Times New Roman" w:cs="Times New Roman"/>
          <w:lang w:val="ru-RU"/>
        </w:rPr>
      </w:pPr>
    </w:p>
    <w:p w14:paraId="1692021F" w14:textId="7A682BAF" w:rsidR="00E17D4E" w:rsidRDefault="00E17D4E">
      <w:pPr>
        <w:rPr>
          <w:rFonts w:ascii="Times New Roman" w:hAnsi="Times New Roman" w:cs="Times New Roman"/>
          <w:lang w:val="ru-RU"/>
        </w:rPr>
      </w:pPr>
    </w:p>
    <w:p w14:paraId="0960E345" w14:textId="64FB89EF" w:rsidR="00E17D4E" w:rsidRDefault="00E17D4E">
      <w:pPr>
        <w:rPr>
          <w:rFonts w:ascii="Times New Roman" w:hAnsi="Times New Roman" w:cs="Times New Roman"/>
          <w:lang w:val="ru-RU"/>
        </w:rPr>
      </w:pPr>
    </w:p>
    <w:p w14:paraId="20E774B0" w14:textId="6A7435C3" w:rsidR="00E17D4E" w:rsidRDefault="00E17D4E">
      <w:pPr>
        <w:rPr>
          <w:rFonts w:ascii="Times New Roman" w:hAnsi="Times New Roman" w:cs="Times New Roman"/>
          <w:lang w:val="ru-RU"/>
        </w:rPr>
      </w:pPr>
    </w:p>
    <w:p w14:paraId="073F7207" w14:textId="28063782" w:rsidR="00E17D4E" w:rsidRDefault="00E17D4E">
      <w:pPr>
        <w:rPr>
          <w:rFonts w:ascii="Times New Roman" w:hAnsi="Times New Roman" w:cs="Times New Roman"/>
          <w:lang w:val="ru-RU"/>
        </w:rPr>
      </w:pPr>
    </w:p>
    <w:p w14:paraId="118C3C36" w14:textId="4BEEB01E" w:rsidR="00E17D4E" w:rsidRDefault="00E17D4E">
      <w:pPr>
        <w:rPr>
          <w:rFonts w:ascii="Times New Roman" w:hAnsi="Times New Roman" w:cs="Times New Roman"/>
          <w:lang w:val="ru-RU"/>
        </w:rPr>
      </w:pPr>
    </w:p>
    <w:p w14:paraId="1EE75A33" w14:textId="2C7C0E33" w:rsidR="00E17D4E" w:rsidRDefault="00E17D4E">
      <w:pPr>
        <w:rPr>
          <w:rFonts w:ascii="Times New Roman" w:hAnsi="Times New Roman" w:cs="Times New Roman"/>
          <w:lang w:val="ru-RU"/>
        </w:rPr>
      </w:pPr>
    </w:p>
    <w:p w14:paraId="2E3992CB" w14:textId="71C14E89" w:rsidR="00E17D4E" w:rsidRDefault="00E17D4E">
      <w:pPr>
        <w:rPr>
          <w:rFonts w:ascii="Times New Roman" w:hAnsi="Times New Roman" w:cs="Times New Roman"/>
          <w:lang w:val="ru-RU"/>
        </w:rPr>
      </w:pPr>
    </w:p>
    <w:p w14:paraId="1FEEC0FA" w14:textId="256DFD2E" w:rsidR="00E17D4E" w:rsidRDefault="00E17D4E">
      <w:pPr>
        <w:rPr>
          <w:rFonts w:ascii="Times New Roman" w:hAnsi="Times New Roman" w:cs="Times New Roman"/>
          <w:lang w:val="ru-RU"/>
        </w:rPr>
      </w:pPr>
    </w:p>
    <w:p w14:paraId="079696B2" w14:textId="371FDAFE" w:rsidR="00E17D4E" w:rsidRDefault="00E17D4E">
      <w:pPr>
        <w:rPr>
          <w:rFonts w:ascii="Times New Roman" w:hAnsi="Times New Roman" w:cs="Times New Roman"/>
          <w:lang w:val="ru-RU"/>
        </w:rPr>
      </w:pPr>
    </w:p>
    <w:p w14:paraId="5C21222E" w14:textId="7E292BBA" w:rsidR="00E17D4E" w:rsidRDefault="00E17D4E">
      <w:pPr>
        <w:rPr>
          <w:rFonts w:ascii="Times New Roman" w:hAnsi="Times New Roman" w:cs="Times New Roman"/>
          <w:lang w:val="ru-RU"/>
        </w:rPr>
      </w:pPr>
    </w:p>
    <w:p w14:paraId="0C7F89CA" w14:textId="13D5D0BE" w:rsidR="00E17D4E" w:rsidRDefault="00E17D4E">
      <w:pPr>
        <w:rPr>
          <w:rFonts w:ascii="Times New Roman" w:hAnsi="Times New Roman" w:cs="Times New Roman"/>
          <w:lang w:val="ru-RU"/>
        </w:rPr>
      </w:pPr>
    </w:p>
    <w:p w14:paraId="0CB5D202" w14:textId="3646470E" w:rsidR="00E17D4E" w:rsidRDefault="00E17D4E">
      <w:pPr>
        <w:rPr>
          <w:rFonts w:ascii="Times New Roman" w:hAnsi="Times New Roman" w:cs="Times New Roman"/>
          <w:lang w:val="ru-RU"/>
        </w:rPr>
      </w:pPr>
    </w:p>
    <w:p w14:paraId="4120C3FF" w14:textId="210BD44C" w:rsidR="00E17D4E" w:rsidRDefault="00E17D4E">
      <w:pPr>
        <w:rPr>
          <w:rFonts w:ascii="Times New Roman" w:hAnsi="Times New Roman" w:cs="Times New Roman"/>
          <w:lang w:val="ru-RU"/>
        </w:rPr>
      </w:pPr>
    </w:p>
    <w:p w14:paraId="5DDC2619" w14:textId="61AE79A7" w:rsidR="00E17D4E" w:rsidRDefault="00E17D4E">
      <w:pPr>
        <w:rPr>
          <w:rFonts w:ascii="Times New Roman" w:hAnsi="Times New Roman" w:cs="Times New Roman"/>
          <w:lang w:val="ru-RU"/>
        </w:rPr>
      </w:pPr>
    </w:p>
    <w:p w14:paraId="61F24DFD" w14:textId="23084580" w:rsidR="00E17D4E" w:rsidRDefault="00E17D4E">
      <w:pPr>
        <w:rPr>
          <w:rFonts w:ascii="Times New Roman" w:hAnsi="Times New Roman" w:cs="Times New Roman"/>
          <w:lang w:val="ru-RU"/>
        </w:rPr>
      </w:pPr>
    </w:p>
    <w:p w14:paraId="0F5F0B7B" w14:textId="4C482834" w:rsidR="00374595" w:rsidRDefault="00374595">
      <w:pPr>
        <w:rPr>
          <w:rFonts w:ascii="Times New Roman" w:hAnsi="Times New Roman" w:cs="Times New Roman"/>
          <w:lang w:val="ru-RU"/>
        </w:rPr>
      </w:pPr>
    </w:p>
    <w:p w14:paraId="073B276A" w14:textId="0363BCCB" w:rsidR="00374595" w:rsidRDefault="00374595">
      <w:pPr>
        <w:rPr>
          <w:rFonts w:ascii="Times New Roman" w:hAnsi="Times New Roman" w:cs="Times New Roman"/>
          <w:lang w:val="ru-RU"/>
        </w:rPr>
      </w:pPr>
    </w:p>
    <w:p w14:paraId="244E5C77" w14:textId="77777777" w:rsidR="00374595" w:rsidRDefault="00374595">
      <w:pPr>
        <w:rPr>
          <w:rFonts w:ascii="Times New Roman" w:hAnsi="Times New Roman" w:cs="Times New Roman"/>
          <w:lang w:val="ru-RU"/>
        </w:rPr>
      </w:pPr>
    </w:p>
    <w:p w14:paraId="44F408C8" w14:textId="77777777" w:rsidR="00E17D4E" w:rsidRPr="009367E4" w:rsidRDefault="00E17D4E">
      <w:pPr>
        <w:rPr>
          <w:rFonts w:ascii="Times New Roman" w:hAnsi="Times New Roman" w:cs="Times New Roman"/>
          <w:lang w:val="ru-RU"/>
        </w:rPr>
      </w:pPr>
    </w:p>
    <w:p w14:paraId="2C9BD860" w14:textId="77777777" w:rsidR="009367E4" w:rsidRP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C8AD85" w14:textId="4057C01C" w:rsid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01924808" w14:textId="132E5DAF" w:rsidR="00B50AB1" w:rsidRPr="006C5100" w:rsidRDefault="006C5100" w:rsidP="006C5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</w:t>
      </w:r>
      <w:r w:rsidR="00B50AB1">
        <w:rPr>
          <w:rFonts w:ascii="Times New Roman" w:hAnsi="Times New Roman" w:cs="Times New Roman"/>
          <w:sz w:val="28"/>
          <w:szCs w:val="28"/>
          <w:lang w:val="ru-RU"/>
        </w:rPr>
        <w:t xml:space="preserve">ые версии лабораторных можно посмотреть по </w:t>
      </w:r>
      <w:hyperlink r:id="rId6" w:history="1">
        <w:r w:rsidR="00B50AB1"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 w:rsidR="00B50A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F6D634" w14:textId="7F723871" w:rsidR="009367E4" w:rsidRPr="007E5C6D" w:rsidRDefault="00D56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E5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7E5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E5C6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36A8326" w14:textId="28360ABE" w:rsidR="00D56C0B" w:rsidRPr="007E5C6D" w:rsidRDefault="00D56C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18B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import locale</w:t>
      </w:r>
    </w:p>
    <w:p w14:paraId="1492972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from math import ceil</w:t>
      </w:r>
    </w:p>
    <w:p w14:paraId="56BE911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D0B68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locale.setlocale(locale.LC_ALL, '')</w:t>
      </w:r>
    </w:p>
    <w:p w14:paraId="4CF677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63FC7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print("Lab 1 - Совокупная стоимость владения")</w:t>
      </w:r>
    </w:p>
    <w:p w14:paraId="64D8551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A4620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variant = int(input("Введите номер варианта:"), 10)</w:t>
      </w:r>
    </w:p>
    <w:p w14:paraId="4F4AC59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89F4A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Вариант</w:t>
      </w:r>
    </w:p>
    <w:p w14:paraId="017BDEF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dataIncreaseRatio = (100 + variant) / 100.0</w:t>
      </w:r>
    </w:p>
    <w:p w14:paraId="0824C4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print("Вариант:", dataIncreaseRatio, "\n")</w:t>
      </w:r>
    </w:p>
    <w:p w14:paraId="059EE9F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C82C5B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E6C0D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roundMoney(x):</w:t>
      </w:r>
    </w:p>
    <w:p w14:paraId="5281DF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round(x, 2)</w:t>
      </w:r>
    </w:p>
    <w:p w14:paraId="5B5832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87B50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E38278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class Stat(object):</w:t>
      </w:r>
    </w:p>
    <w:p w14:paraId="3B5248E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C3A9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__init__(self, name, cost):</w:t>
      </w:r>
    </w:p>
    <w:p w14:paraId="1344969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self.name = name</w:t>
      </w:r>
    </w:p>
    <w:p w14:paraId="4952283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self.cost = roundMoney(cost * dataIncreaseRatio)</w:t>
      </w:r>
    </w:p>
    <w:p w14:paraId="6FDD045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CFC795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__repr__(self):</w:t>
      </w:r>
    </w:p>
    <w:p w14:paraId="4CC6C7B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return '{}: {}'.format(self.name, self.cost)</w:t>
      </w:r>
    </w:p>
    <w:p w14:paraId="00E835D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6606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0F23C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var(x):</w:t>
      </w:r>
    </w:p>
    <w:p w14:paraId="6FDBA6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ceil(x * dataIncreaseRatio)</w:t>
      </w:r>
    </w:p>
    <w:p w14:paraId="587F87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76E28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EDC2B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printList(msg, l):</w:t>
      </w:r>
    </w:p>
    <w:p w14:paraId="5F7FC5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print(msg)</w:t>
      </w:r>
    </w:p>
    <w:p w14:paraId="43C39E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for i in l:</w:t>
      </w:r>
    </w:p>
    <w:p w14:paraId="42B048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print(i)</w:t>
      </w:r>
    </w:p>
    <w:p w14:paraId="7FCB3D0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print()</w:t>
      </w:r>
    </w:p>
    <w:p w14:paraId="32F0193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0053D4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40BEFB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ПК в организации</w:t>
      </w:r>
    </w:p>
    <w:p w14:paraId="78F8C23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pc = ceil(var(150.0))</w:t>
      </w:r>
    </w:p>
    <w:p w14:paraId="7A3F4CF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69784D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users = ceil(var(170.0))</w:t>
      </w:r>
    </w:p>
    <w:p w14:paraId="474DF3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валовой доход компании, руб.</w:t>
      </w:r>
    </w:p>
    <w:p w14:paraId="147C1A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revenue = roundMoney(75_650_000.0*dataIncreaseRatio)</w:t>
      </w:r>
    </w:p>
    <w:p w14:paraId="78071EE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443A4D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avg_salary = roundMoney(12_000.0*dataIncreaseRatio)</w:t>
      </w:r>
    </w:p>
    <w:p w14:paraId="0BBFEF2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4770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IT_Budget = [</w:t>
      </w:r>
    </w:p>
    <w:p w14:paraId="18A8797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закупку оборудования", 400_000.0),</w:t>
      </w:r>
    </w:p>
    <w:p w14:paraId="1247DC3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Stat("Затраты на ПО", 150_000.0),</w:t>
      </w:r>
    </w:p>
    <w:p w14:paraId="69D8D1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комплектующие", 130_000.0),</w:t>
      </w:r>
    </w:p>
    <w:p w14:paraId="3DDB7E9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Stat("Системный администратор - 1 ед.", 190_000.0),</w:t>
      </w:r>
    </w:p>
    <w:p w14:paraId="2894F3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Stat("ИТ- менеджер - 1 ед.", 260_000.0),</w:t>
      </w:r>
    </w:p>
    <w:p w14:paraId="7541CA4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Stat("Программист - 1 ед.", 100_000.0),</w:t>
      </w:r>
    </w:p>
    <w:p w14:paraId="77FA0A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Stat("Персонал технической поддержки - 2 ед.", 380_000.0),</w:t>
      </w:r>
    </w:p>
    <w:p w14:paraId="4E65D22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обучение", 70_000.0),</w:t>
      </w:r>
    </w:p>
    <w:p w14:paraId="333B8E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внешнюю поддержку (outsourcing)", 180_000.0),</w:t>
      </w:r>
    </w:p>
    <w:p w14:paraId="0EE666B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разработку/внедрение ИТ- проектов", 300_000.0),</w:t>
      </w:r>
    </w:p>
    <w:p w14:paraId="37FEA3A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телефонию", 140_000.0),</w:t>
      </w:r>
    </w:p>
    <w:p w14:paraId="3ED8906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Интернет", 100_000.0)]</w:t>
      </w:r>
    </w:p>
    <w:p w14:paraId="1528F11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B5331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print("Статистика организации: ")</w:t>
      </w:r>
    </w:p>
    <w:p w14:paraId="687563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ПК в организации", pc))</w:t>
      </w:r>
    </w:p>
    <w:p w14:paraId="7A78F7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пользователей в организации", users))</w:t>
      </w:r>
    </w:p>
    <w:p w14:paraId="0DBCF80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{}".format("Годовой валовой доход компании, руб.", revenue))</w:t>
      </w:r>
    </w:p>
    <w:p w14:paraId="25849D8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{}".format("Средняя зарплата пользователя", avg_salary))</w:t>
      </w:r>
    </w:p>
    <w:p w14:paraId="6B9C349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29A319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printList("IT бюджет: ", IT_Budget)</w:t>
      </w:r>
    </w:p>
    <w:p w14:paraId="506D324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82E2E5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1</w:t>
      </w:r>
    </w:p>
    <w:p w14:paraId="6EB3F4E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print("1. Рассчитать прямые ежегодные затраты на ИС.")</w:t>
      </w:r>
    </w:p>
    <w:p w14:paraId="08C7181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sumOfExpenses = sum(map(lambda x: x.cost, IT_Budget))</w:t>
      </w:r>
    </w:p>
    <w:p w14:paraId="58F3D9A2" w14:textId="30FBE01C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print("(ПЗ) Прямые ежегодные затраты на ИС:", sumOfExpenses, "\n")</w:t>
      </w:r>
    </w:p>
    <w:p w14:paraId="1DF10D4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397D0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2.1</w:t>
      </w:r>
    </w:p>
    <w:p w14:paraId="321C6D6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 Рассчитать ежегодные косвенные затраты на ИС,")</w:t>
      </w:r>
    </w:p>
    <w:p w14:paraId="079DFF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print("которые складываются из пользовательских затрат и затрат на простои системы.\n")</w:t>
      </w:r>
    </w:p>
    <w:p w14:paraId="53701C6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EFFB96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print("Данные для расчета затрат пользователей на ИТ:")</w:t>
      </w:r>
    </w:p>
    <w:p w14:paraId="037847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384FBAB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empAmount = users</w:t>
      </w:r>
    </w:p>
    <w:p w14:paraId="65BA630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пользователей в организации, Кп", empAmount)</w:t>
      </w:r>
    </w:p>
    <w:p w14:paraId="3A76FDD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01F5985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avgSalary = avg_salary</w:t>
      </w:r>
    </w:p>
    <w:p w14:paraId="45E337D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зарплата пользователя, Зп", avgSalary)</w:t>
      </w:r>
    </w:p>
    <w:p w14:paraId="38E34B2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Среднее кол-во рабочих часов в месяце</w:t>
      </w:r>
    </w:p>
    <w:p w14:paraId="02C783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avgWorkingHoursForMonth = var(168)</w:t>
      </w:r>
    </w:p>
    <w:p w14:paraId="3B068ED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print("Среднее кол-во рабочих часов в месяце, Рч", avgWorkingHoursForMonth)</w:t>
      </w:r>
    </w:p>
    <w:p w14:paraId="05A215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часов в месяц, затрачиваемых одним пользователем на самообучение, обслуживание компьютера, файлов и программ</w:t>
      </w:r>
    </w:p>
    <w:p w14:paraId="362F73A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empSelfServiceForMonth = var(8)</w:t>
      </w:r>
    </w:p>
    <w:p w14:paraId="55745F4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часов в месяц, затрачиваемых одним пользователем на самообучение,")</w:t>
      </w:r>
    </w:p>
    <w:p w14:paraId="6C77F4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print("обслуживание компьютера, файлов и программ, Пч", empSelfServiceForMonth, "\n")</w:t>
      </w:r>
    </w:p>
    <w:p w14:paraId="50EE4D5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1A0D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annualEmpPCCost = (avgSalary / avgWorkingHoursForMonth) * (empSelfServiceForMonth * 12)</w:t>
      </w:r>
    </w:p>
    <w:p w14:paraId="3F8E3DF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print("2.1")</w:t>
      </w:r>
    </w:p>
    <w:p w14:paraId="4EECF87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print("(Сп) Годовая стоимость деятельности пользователя в связи с наличием у него ПК:", roundMoney(annualEmpPCCost))</w:t>
      </w:r>
    </w:p>
    <w:p w14:paraId="7403BF3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ECCB6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allEmpPCCost = annualEmpPCCost * empAmount</w:t>
      </w:r>
    </w:p>
    <w:p w14:paraId="1E84BB0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print("(Спг) Ежегодные затраты пользователей на ИС:", roundMoney(allEmpPCCost))</w:t>
      </w:r>
    </w:p>
    <w:p w14:paraId="6508F4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A7520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2.2</w:t>
      </w:r>
    </w:p>
    <w:p w14:paraId="65038F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print("2.2 Данные для расчетов стоимости простоев ИТ-системы.")</w:t>
      </w:r>
    </w:p>
    <w:p w14:paraId="549D10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shutdownForMonth = var(2)</w:t>
      </w:r>
    </w:p>
    <w:p w14:paraId="288FF48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отключений системы в месяц, Ко", shutdownForMonth)</w:t>
      </w:r>
    </w:p>
    <w:p w14:paraId="35A548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avgPowerOffDuration = var(3)</w:t>
      </w:r>
    </w:p>
    <w:p w14:paraId="20E48F7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продолжительность отключений, часов, Чо", avgPowerOffDuration)</w:t>
      </w:r>
    </w:p>
    <w:p w14:paraId="7B60BE6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turnedOffUsersAmount = var(20)</w:t>
      </w:r>
    </w:p>
    <w:p w14:paraId="4974ED5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print("Количество отключенных пользователей, По", turnedOffUsersAmount)</w:t>
      </w:r>
    </w:p>
    <w:p w14:paraId="25C171A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валовый доход</w:t>
      </w:r>
    </w:p>
    <w:p w14:paraId="0932E2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annualGrossIncome = roundMoney(78_880_000 * dataIncreaseRatio)</w:t>
      </w:r>
    </w:p>
    <w:p w14:paraId="002BDE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print("Годовой валовой доход компании, руб., Гд", annualGrossIncome)</w:t>
      </w:r>
    </w:p>
    <w:p w14:paraId="2E12024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3EF366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2.3</w:t>
      </w:r>
    </w:p>
    <w:p w14:paraId="0B066A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print("2.3")</w:t>
      </w:r>
    </w:p>
    <w:p w14:paraId="1025187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Часовая оплата пользователя</w:t>
      </w:r>
    </w:p>
    <w:p w14:paraId="7A297E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mh = avgSalary / avgWorkingHoursForMonth</w:t>
      </w:r>
    </w:p>
    <w:p w14:paraId="24DA6D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Доход на каждого работника</w:t>
      </w:r>
    </w:p>
    <w:p w14:paraId="6AA68EC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incomePerEmp = annualGrossIncome / 12 / avgWorkingHoursForMonth / empAmount</w:t>
      </w:r>
    </w:p>
    <w:p w14:paraId="12C1322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Простои, часов в год</w:t>
      </w:r>
    </w:p>
    <w:p w14:paraId="18ACE5C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inactionHoursForYear = shutdownForMonth * avgPowerOffDuration * 12</w:t>
      </w:r>
    </w:p>
    <w:p w14:paraId="3BF8735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56E8FB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print("Часовая оплата пользователя, руб./ч:", roundMoney(mh))</w:t>
      </w:r>
    </w:p>
    <w:p w14:paraId="3D8C9D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print("Доход на каждого работника, руб./ч:", roundMoney(incomePerEmp))</w:t>
      </w:r>
    </w:p>
    <w:p w14:paraId="567D43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print("Простои, часов в год:", inactionHoursForYear)</w:t>
      </w:r>
    </w:p>
    <w:p w14:paraId="1E9F4C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03EA8E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ежегодные расходы на простои системы, руб./год</w:t>
      </w:r>
    </w:p>
    <w:p w14:paraId="5EE2364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annualSystemDowntimeCost = (incomePerEmp + mh) * inactionHoursForYear * turnedOffUsersAmount</w:t>
      </w:r>
    </w:p>
    <w:p w14:paraId="2748260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5E74F7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print("Ежегодные расходы на простои системы, руб./год:", roundMoney(annualSystemDowntimeCost))</w:t>
      </w:r>
    </w:p>
    <w:p w14:paraId="65DFF3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B8C5D1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indirectExpense = annualSystemDowntimeCost + allEmpPCCost</w:t>
      </w:r>
    </w:p>
    <w:p w14:paraId="32DC5064" w14:textId="1423C15E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print("Общая сумма косвенных затрат:", roundMoney(indirectExpense), "\n")</w:t>
      </w:r>
    </w:p>
    <w:p w14:paraId="4904CAA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7DFE0C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3</w:t>
      </w:r>
    </w:p>
    <w:p w14:paraId="42BE35C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print("3. Сложив прямые и косвенные затраты, получите итоговую сумму ТСО:")</w:t>
      </w:r>
    </w:p>
    <w:p w14:paraId="40818975" w14:textId="16215807" w:rsidR="009367E4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print("Итоговая сумма ТСО: ", roundMoney(sumOfExpenses + indirectExpense))</w:t>
      </w:r>
    </w:p>
    <w:p w14:paraId="44832FCF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77CDFE06" w14:textId="77777777" w:rsidR="009367E4" w:rsidRPr="00D56C0B" w:rsidRDefault="009367E4">
      <w:pPr>
        <w:rPr>
          <w:rFonts w:ascii="Times New Roman" w:hAnsi="Times New Roman" w:cs="Times New Roman"/>
        </w:rPr>
      </w:pPr>
    </w:p>
    <w:p w14:paraId="3497269D" w14:textId="77777777" w:rsidR="009367E4" w:rsidRPr="00D56C0B" w:rsidRDefault="009367E4">
      <w:pPr>
        <w:rPr>
          <w:rFonts w:ascii="Times New Roman" w:hAnsi="Times New Roman" w:cs="Times New Roman"/>
        </w:rPr>
      </w:pPr>
    </w:p>
    <w:sectPr w:rsidR="009367E4" w:rsidRPr="00D56C0B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07613C"/>
    <w:rsid w:val="000E09AC"/>
    <w:rsid w:val="00172D60"/>
    <w:rsid w:val="00191697"/>
    <w:rsid w:val="00200065"/>
    <w:rsid w:val="00266F30"/>
    <w:rsid w:val="00284403"/>
    <w:rsid w:val="002D2F01"/>
    <w:rsid w:val="002E64C3"/>
    <w:rsid w:val="0036314D"/>
    <w:rsid w:val="00374595"/>
    <w:rsid w:val="003D6277"/>
    <w:rsid w:val="004C1972"/>
    <w:rsid w:val="004C29F6"/>
    <w:rsid w:val="0050099A"/>
    <w:rsid w:val="00556834"/>
    <w:rsid w:val="00592420"/>
    <w:rsid w:val="00595EB0"/>
    <w:rsid w:val="005D693E"/>
    <w:rsid w:val="006C5100"/>
    <w:rsid w:val="00777C40"/>
    <w:rsid w:val="007E5C6D"/>
    <w:rsid w:val="00802A4A"/>
    <w:rsid w:val="0082189F"/>
    <w:rsid w:val="00822694"/>
    <w:rsid w:val="0084568B"/>
    <w:rsid w:val="008A060C"/>
    <w:rsid w:val="008C52EC"/>
    <w:rsid w:val="008F4F7F"/>
    <w:rsid w:val="009367E4"/>
    <w:rsid w:val="009C72B5"/>
    <w:rsid w:val="00A14A40"/>
    <w:rsid w:val="00A725F0"/>
    <w:rsid w:val="00B50AB1"/>
    <w:rsid w:val="00C1742E"/>
    <w:rsid w:val="00C83C63"/>
    <w:rsid w:val="00CE0162"/>
    <w:rsid w:val="00CE1259"/>
    <w:rsid w:val="00D01459"/>
    <w:rsid w:val="00D2521E"/>
    <w:rsid w:val="00D56C0B"/>
    <w:rsid w:val="00E17D4E"/>
    <w:rsid w:val="00E3075D"/>
    <w:rsid w:val="00E70646"/>
    <w:rsid w:val="00E73764"/>
    <w:rsid w:val="00F8266D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6B326"/>
  <w15:chartTrackingRefBased/>
  <w15:docId w15:val="{B2A128E0-1D8A-A64D-A9FC-2EBF5E14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56834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table" w:styleId="TableGrid">
    <w:name w:val="Table Grid"/>
    <w:basedOn w:val="TableNormal"/>
    <w:uiPriority w:val="39"/>
    <w:rsid w:val="004C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0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mKozlyuk/SoftwareEconomicsPSUT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54</cp:revision>
  <dcterms:created xsi:type="dcterms:W3CDTF">2020-03-04T21:56:00Z</dcterms:created>
  <dcterms:modified xsi:type="dcterms:W3CDTF">2020-04-11T17:53:00Z</dcterms:modified>
</cp:coreProperties>
</file>