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63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образовательное бюджетное учреждение высшего образования </w:t>
      </w: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633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«Финансовый университет при Правительстве Российской Федерации» (Финансовый университет) </w:t>
      </w: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35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ОТЗЫВ РУКОВОДИТЕЛЯ</w:t>
      </w: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355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 работе обучающегося в период подготовки выпускной квалификационной работы по программе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68584C" w:rsidRDefault="00685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sz w:val="28"/>
          <w:szCs w:val="28"/>
        </w:rPr>
      </w:pP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Обучающийся </w:t>
      </w:r>
      <w:r>
        <w:rPr>
          <w:rFonts w:ascii="Times New Roman" w:eastAsia="Times New Roman" w:hAnsi="Times New Roman" w:cs="Times New Roman"/>
          <w:sz w:val="28"/>
          <w:szCs w:val="28"/>
        </w:rPr>
        <w:t>Носко Максим Михайлович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</w:t>
      </w:r>
      <w:r>
        <w:rPr>
          <w:rFonts w:ascii="Times New Roman" w:eastAsia="Times New Roman" w:hAnsi="Times New Roman" w:cs="Times New Roman"/>
          <w:sz w:val="28"/>
          <w:szCs w:val="28"/>
        </w:rPr>
        <w:t>информационных технологий и анализа больших данных</w:t>
      </w: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8"/>
          <w:szCs w:val="28"/>
        </w:rPr>
        <w:t>“Прикладная информатика”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Профиль </w:t>
      </w:r>
      <w:r>
        <w:rPr>
          <w:rFonts w:ascii="Times New Roman" w:eastAsia="Times New Roman" w:hAnsi="Times New Roman" w:cs="Times New Roman"/>
          <w:sz w:val="28"/>
          <w:szCs w:val="28"/>
        </w:rPr>
        <w:t>“ИТ-сервисы и технологии обработки данных в экономике и финансах”</w:t>
      </w: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“Разработка ПО для расширения полномочий доверенных веб-страниц”</w:t>
      </w: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Коротеев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Михаил Викторович, к. э. н., 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ДАДиМО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68584C" w:rsidRDefault="006858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sz w:val="28"/>
          <w:szCs w:val="28"/>
        </w:rPr>
      </w:pP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Соответствие заявленных целей и задач теме ВКР: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соответствуют</w:t>
      </w: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Соответствие полученных результатов заявленным целям и задачам: соответствуют</w:t>
      </w: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Умение проводить исследование в профессиональной деятельности (умение анализировать, владеть методами исследования и представления результатов): студент продемонст</w:t>
      </w:r>
      <w:r>
        <w:rPr>
          <w:rFonts w:ascii="Times New Roman" w:eastAsia="Times New Roman" w:hAnsi="Times New Roman" w:cs="Times New Roman"/>
          <w:sz w:val="28"/>
          <w:szCs w:val="28"/>
        </w:rPr>
        <w:t>рировал умение самостоятельно планировать и выполнять работу.</w:t>
      </w: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Характеристика использования в работе инструментария математики, математического моделирования, расчетов, статистических методов, пакетов специальных прикладных программ и т.п.: в ходе выполнения работы было создано приложение, активно использующе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алгоритмы и протоколы криптографии, в том числе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аутентифицированое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шифрование с открытым ключом.</w:t>
      </w: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Наличие конкретных предложений и рекомендаций, сформулированных в ВКР, ценность полученных результатов: в ходе работы было создано приложение, д</w:t>
      </w:r>
      <w:r>
        <w:rPr>
          <w:rFonts w:ascii="Times New Roman" w:eastAsia="Times New Roman" w:hAnsi="Times New Roman" w:cs="Times New Roman"/>
          <w:sz w:val="28"/>
          <w:szCs w:val="28"/>
        </w:rPr>
        <w:t>емонстрирующее концепцию создания системы веб-приложений с расширенными полномочиями на основании разрешения пользователя.</w:t>
      </w: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6. Степень самостоятельности при работе над ВКР (самостоятельность изложения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обобщения материала, самостоятельная интерпретация полученных результатов, обоснованность выводов): работа выполнена студентом полностью самостоятельно, начиная с постановки задачи.</w:t>
      </w: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Уровень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компетенций, продемонстрированный в ходе работы над ВКР (перечень компетенций установлен методическими рекомендациями по выполнению ВКР в соответствии с ФГОС ВО или ОС ФУ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продемонстрировал высокий уров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профессиональных компетенций.</w:t>
      </w: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 Доля (%) заимствований в ВКР: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0,6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9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%</w:t>
      </w:r>
    </w:p>
    <w:p w:rsidR="0068584C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9.Недостатки в работе обучающегося в период подготовки ВКР: не выявлено.</w:t>
      </w:r>
    </w:p>
    <w:p w:rsidR="00DE7A78" w:rsidRDefault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 ВКР соответствует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требованиям, предъявляемым к ВКР, и может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быть рекомендована к защите на заседании ГЭК: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Коротеев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Михаил Викторович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</w:t>
      </w:r>
    </w:p>
    <w:p w:rsidR="0068584C" w:rsidRDefault="00DE7A78" w:rsidP="00DE7A7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right="-8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«15» мая 2021 г.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sectPr w:rsidR="0068584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84C"/>
    <w:rsid w:val="0068584C"/>
    <w:rsid w:val="00B92F72"/>
    <w:rsid w:val="00DE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6889F"/>
  <w15:docId w15:val="{C32D4F6C-9B77-4879-8E5C-1CF9CF00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DE7A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E7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Михайлович Носко</cp:lastModifiedBy>
  <cp:revision>3</cp:revision>
  <cp:lastPrinted>2021-06-03T12:46:00Z</cp:lastPrinted>
  <dcterms:created xsi:type="dcterms:W3CDTF">2021-06-03T12:45:00Z</dcterms:created>
  <dcterms:modified xsi:type="dcterms:W3CDTF">2021-06-03T22:14:00Z</dcterms:modified>
</cp:coreProperties>
</file>