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2C" w:rsidRDefault="0005532C" w:rsidP="0005532C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>
        <w:rPr>
          <w:rFonts w:asciiTheme="minorHAnsi" w:hAnsiTheme="minorHAnsi" w:cstheme="minorHAnsi"/>
          <w:sz w:val="40"/>
        </w:rPr>
        <w:t>Національний університет «Львівська політехніка</w:t>
      </w:r>
      <w:r>
        <w:rPr>
          <w:rFonts w:asciiTheme="minorHAnsi" w:hAnsiTheme="minorHAnsi" w:cstheme="minorHAnsi"/>
          <w:kern w:val="0"/>
          <w:sz w:val="40"/>
        </w:rPr>
        <w:t>»</w:t>
      </w:r>
    </w:p>
    <w:p w:rsidR="0005532C" w:rsidRDefault="0005532C" w:rsidP="0005532C">
      <w:pPr>
        <w:jc w:val="center"/>
        <w:rPr>
          <w:sz w:val="40"/>
        </w:rPr>
      </w:pPr>
      <w:r>
        <w:rPr>
          <w:sz w:val="40"/>
        </w:rPr>
        <w:t>Інститут комп’ютерних наук та інформаційних технологій</w:t>
      </w:r>
    </w:p>
    <w:p w:rsidR="0005532C" w:rsidRDefault="0005532C" w:rsidP="0005532C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>
        <w:rPr>
          <w:noProof/>
          <w:sz w:val="48"/>
          <w:lang w:val="ru-RU" w:eastAsia="ru-RU"/>
        </w:rPr>
        <w:drawing>
          <wp:inline distT="0" distB="0" distL="0" distR="0" wp14:anchorId="49590C39" wp14:editId="7836CFFA">
            <wp:extent cx="2648585" cy="2519045"/>
            <wp:effectExtent l="0" t="0" r="0" b="0"/>
            <wp:docPr id="1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2C" w:rsidRDefault="0005532C" w:rsidP="0005532C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>Звіт</w:t>
      </w:r>
    </w:p>
    <w:p w:rsidR="0005532C" w:rsidRDefault="0005532C" w:rsidP="0005532C">
      <w:pPr>
        <w:spacing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про виконання лабораторної роботи №4.</w:t>
      </w:r>
      <w:r>
        <w:rPr>
          <w:sz w:val="28"/>
          <w:szCs w:val="28"/>
          <w:lang w:val="ru-RU"/>
        </w:rPr>
        <w:t>6</w:t>
      </w:r>
    </w:p>
    <w:p w:rsidR="0005532C" w:rsidRPr="00911107" w:rsidRDefault="0005532C" w:rsidP="0005532C">
      <w:pPr>
        <w:spacing w:line="240" w:lineRule="auto"/>
        <w:jc w:val="center"/>
        <w:rPr>
          <w:sz w:val="28"/>
          <w:szCs w:val="28"/>
        </w:rPr>
      </w:pPr>
      <w:r w:rsidRPr="0005532C">
        <w:rPr>
          <w:sz w:val="28"/>
          <w:szCs w:val="28"/>
        </w:rPr>
        <w:t>Обчислення суми ряду Тейлора за допомогою ітераційних циклів та рекурентних співвідношень</w:t>
      </w:r>
      <w:r>
        <w:t xml:space="preserve"> </w:t>
      </w:r>
    </w:p>
    <w:p w:rsidR="0005532C" w:rsidRDefault="0005532C" w:rsidP="0005532C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з дисципліни </w:t>
      </w:r>
      <w:r>
        <w:rPr>
          <w:rFonts w:cstheme="minorHAnsi"/>
          <w:sz w:val="28"/>
          <w:szCs w:val="28"/>
        </w:rPr>
        <w:t>«Алгоритмізація та програмування»</w:t>
      </w:r>
    </w:p>
    <w:p w:rsidR="0040490B" w:rsidRDefault="0005532C" w:rsidP="0005532C">
      <w:pPr>
        <w:spacing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студента IT-11</w:t>
      </w:r>
    </w:p>
    <w:p w:rsidR="0005532C" w:rsidRPr="0040490B" w:rsidRDefault="0005532C" w:rsidP="0005532C">
      <w:pPr>
        <w:spacing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proofErr w:type="spellStart"/>
      <w:r w:rsidR="0040490B">
        <w:rPr>
          <w:sz w:val="28"/>
          <w:szCs w:val="28"/>
          <w:lang w:val="ru-RU"/>
        </w:rPr>
        <w:t>Полапа</w:t>
      </w:r>
      <w:proofErr w:type="spellEnd"/>
      <w:r w:rsidR="0040490B">
        <w:rPr>
          <w:sz w:val="28"/>
          <w:szCs w:val="28"/>
          <w:lang w:val="ru-RU"/>
        </w:rPr>
        <w:t xml:space="preserve"> Максим </w:t>
      </w:r>
      <w:proofErr w:type="spellStart"/>
      <w:r w:rsidR="0040490B">
        <w:rPr>
          <w:sz w:val="28"/>
          <w:szCs w:val="28"/>
          <w:lang w:val="ru-RU"/>
        </w:rPr>
        <w:t>Олександрович</w:t>
      </w:r>
      <w:proofErr w:type="spellEnd"/>
    </w:p>
    <w:p w:rsidR="0005532C" w:rsidRDefault="0005532C" w:rsidP="0005532C">
      <w:pPr>
        <w:spacing w:line="240" w:lineRule="auto"/>
        <w:rPr>
          <w:sz w:val="28"/>
          <w:szCs w:val="28"/>
        </w:rPr>
      </w:pPr>
    </w:p>
    <w:p w:rsidR="0005532C" w:rsidRDefault="0005532C" w:rsidP="0005532C">
      <w:pPr>
        <w:spacing w:line="240" w:lineRule="auto"/>
        <w:jc w:val="center"/>
        <w:rPr>
          <w:sz w:val="28"/>
          <w:szCs w:val="28"/>
        </w:rPr>
      </w:pPr>
    </w:p>
    <w:p w:rsidR="0005532C" w:rsidRDefault="0005532C" w:rsidP="0005532C">
      <w:pPr>
        <w:spacing w:line="240" w:lineRule="auto"/>
        <w:jc w:val="center"/>
        <w:rPr>
          <w:sz w:val="28"/>
          <w:szCs w:val="28"/>
        </w:rPr>
      </w:pPr>
    </w:p>
    <w:p w:rsidR="0005532C" w:rsidRDefault="0005532C" w:rsidP="0005532C">
      <w:pPr>
        <w:spacing w:line="240" w:lineRule="auto"/>
        <w:jc w:val="center"/>
        <w:rPr>
          <w:sz w:val="28"/>
          <w:szCs w:val="28"/>
        </w:rPr>
      </w:pPr>
    </w:p>
    <w:p w:rsidR="0005532C" w:rsidRDefault="0005532C" w:rsidP="0005532C">
      <w:pPr>
        <w:spacing w:line="240" w:lineRule="auto"/>
        <w:jc w:val="center"/>
        <w:rPr>
          <w:sz w:val="28"/>
          <w:szCs w:val="28"/>
        </w:rPr>
      </w:pPr>
    </w:p>
    <w:p w:rsidR="0005532C" w:rsidRPr="00911107" w:rsidRDefault="0005532C" w:rsidP="0005532C">
      <w:pPr>
        <w:rPr>
          <w:sz w:val="28"/>
          <w:szCs w:val="28"/>
          <w:lang w:val="ru-RU"/>
        </w:rPr>
      </w:pPr>
    </w:p>
    <w:p w:rsidR="0005532C" w:rsidRDefault="0005532C" w:rsidP="0005532C">
      <w:pPr>
        <w:rPr>
          <w:sz w:val="28"/>
          <w:szCs w:val="28"/>
        </w:rPr>
      </w:pPr>
    </w:p>
    <w:p w:rsidR="0005532C" w:rsidRDefault="0005532C" w:rsidP="0005532C">
      <w:pPr>
        <w:rPr>
          <w:sz w:val="28"/>
          <w:szCs w:val="28"/>
        </w:rPr>
      </w:pPr>
    </w:p>
    <w:p w:rsidR="0005532C" w:rsidRDefault="0005532C" w:rsidP="0005532C">
      <w:pPr>
        <w:rPr>
          <w:sz w:val="28"/>
          <w:szCs w:val="28"/>
        </w:rPr>
      </w:pPr>
    </w:p>
    <w:p w:rsidR="0005532C" w:rsidRDefault="0005532C" w:rsidP="0005532C">
      <w:pPr>
        <w:rPr>
          <w:sz w:val="28"/>
          <w:szCs w:val="28"/>
        </w:rPr>
      </w:pPr>
    </w:p>
    <w:p w:rsidR="0005532C" w:rsidRDefault="0005532C" w:rsidP="0005532C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05532C" w:rsidRPr="00911107" w:rsidRDefault="0005532C" w:rsidP="0005532C">
      <w:pPr>
        <w:rPr>
          <w:lang w:val="ru-RU"/>
        </w:rPr>
      </w:pPr>
    </w:p>
    <w:p w:rsidR="0005532C" w:rsidRPr="00911107" w:rsidRDefault="0005532C" w:rsidP="0005532C">
      <w:pPr>
        <w:rPr>
          <w:lang w:val="ru-RU"/>
        </w:rPr>
      </w:pPr>
    </w:p>
    <w:p w:rsidR="0005532C" w:rsidRPr="00911107" w:rsidRDefault="0005532C" w:rsidP="0005532C">
      <w:pPr>
        <w:rPr>
          <w:lang w:val="ru-RU"/>
        </w:rPr>
      </w:pPr>
    </w:p>
    <w:p w:rsidR="00466B95" w:rsidRDefault="0005532C" w:rsidP="0005532C">
      <w:r>
        <w:rPr>
          <w:sz w:val="32"/>
          <w:szCs w:val="32"/>
        </w:rPr>
        <w:t>Мета роботи</w:t>
      </w:r>
      <w:r>
        <w:t>:</w:t>
      </w:r>
      <w:r w:rsidRPr="0005532C">
        <w:t xml:space="preserve"> </w:t>
      </w:r>
      <w:r>
        <w:t>Навчитися створювати циклічні програми. Навчитися використовувати формати виводу. Навчитися використовувати ітераційні цикли та рекурентні співвідношення для обчислення суми ряду Тейлора.</w:t>
      </w:r>
    </w:p>
    <w:p w:rsidR="0005532C" w:rsidRDefault="0005532C" w:rsidP="0005532C">
      <w:r w:rsidRPr="0005532C">
        <w:rPr>
          <w:sz w:val="32"/>
          <w:szCs w:val="32"/>
        </w:rPr>
        <w:t>Умова завдання</w:t>
      </w:r>
      <w:r>
        <w:rPr>
          <w:sz w:val="32"/>
          <w:szCs w:val="32"/>
        </w:rPr>
        <w:t>:</w:t>
      </w:r>
      <w:r w:rsidRPr="0005532C">
        <w:t xml:space="preserve"> </w:t>
      </w:r>
      <w:r>
        <w:t xml:space="preserve">Обчислити і вивести на екран у вигляді таблиці значення функції, заданої за допомогою ряду Тейлора, на інтервалі від </w:t>
      </w:r>
      <w:proofErr w:type="spellStart"/>
      <w:r>
        <w:t>хпоч</w:t>
      </w:r>
      <w:proofErr w:type="spellEnd"/>
      <w:r>
        <w:t xml:space="preserve"> до </w:t>
      </w:r>
      <w:proofErr w:type="spellStart"/>
      <w:r>
        <w:t>хкін</w:t>
      </w:r>
      <w:proofErr w:type="spellEnd"/>
      <w:r>
        <w:t xml:space="preserve"> з кроком dx та точністю </w:t>
      </w:r>
      <w:r>
        <w:sym w:font="Symbol" w:char="F065"/>
      </w:r>
      <w:r>
        <w:t xml:space="preserve">. Параметри 126 </w:t>
      </w:r>
      <w:proofErr w:type="spellStart"/>
      <w:r>
        <w:t>xпоч</w:t>
      </w:r>
      <w:proofErr w:type="spellEnd"/>
      <w:r>
        <w:t xml:space="preserve">, </w:t>
      </w:r>
      <w:proofErr w:type="spellStart"/>
      <w:r>
        <w:t>xкін</w:t>
      </w:r>
      <w:proofErr w:type="spellEnd"/>
      <w:r>
        <w:t xml:space="preserve">, </w:t>
      </w:r>
      <w:proofErr w:type="spellStart"/>
      <w:r>
        <w:t>dx</w:t>
      </w:r>
      <w:proofErr w:type="spellEnd"/>
      <w:r>
        <w:t xml:space="preserve">, </w:t>
      </w:r>
      <w:proofErr w:type="spellStart"/>
      <w:r>
        <w:t>eps</w:t>
      </w:r>
      <w:proofErr w:type="spellEnd"/>
      <w:r>
        <w:t xml:space="preserve"> вводяться з клавіатури. Таблиця має містити заголовок та шапку. Кожний рядок таблиці має містити значення аргументу, значення функції, значення суми ряду та кількість порахованих доданків. При обчисленні значення доданків використовувати рекурентні співвідношення.</w:t>
      </w:r>
    </w:p>
    <w:p w:rsidR="0005532C" w:rsidRDefault="0005532C" w:rsidP="0005532C">
      <w:pPr>
        <w:rPr>
          <w:noProof/>
          <w:lang w:eastAsia="uk-UA"/>
        </w:rPr>
      </w:pPr>
      <w:r w:rsidRPr="0005532C">
        <w:rPr>
          <w:noProof/>
          <w:lang w:eastAsia="uk-UA"/>
        </w:rPr>
        <w:t xml:space="preserve"> </w:t>
      </w:r>
      <w:r w:rsidR="0040490B">
        <w:rPr>
          <w:noProof/>
          <w:sz w:val="32"/>
          <w:szCs w:val="32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98.9pt">
            <v:imagedata r:id="rId6" o:title="Снимок экрана (61)"/>
          </v:shape>
        </w:pict>
      </w: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40490B" w:rsidRDefault="0040490B" w:rsidP="0005532C">
      <w:pPr>
        <w:rPr>
          <w:noProof/>
          <w:lang w:val="ru-RU" w:eastAsia="uk-UA"/>
        </w:rPr>
      </w:pPr>
    </w:p>
    <w:p w:rsidR="0040490B" w:rsidRDefault="0040490B" w:rsidP="0005532C">
      <w:pPr>
        <w:rPr>
          <w:noProof/>
          <w:lang w:val="ru-RU" w:eastAsia="uk-UA"/>
        </w:rPr>
      </w:pPr>
    </w:p>
    <w:p w:rsidR="0040490B" w:rsidRDefault="0040490B" w:rsidP="0005532C">
      <w:pPr>
        <w:rPr>
          <w:noProof/>
          <w:lang w:val="ru-RU" w:eastAsia="uk-UA"/>
        </w:rPr>
      </w:pPr>
    </w:p>
    <w:p w:rsidR="0005532C" w:rsidRDefault="0005532C" w:rsidP="0005532C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t>Блок-схема:</w:t>
      </w:r>
    </w:p>
    <w:p w:rsidR="0005532C" w:rsidRDefault="0005532C" w:rsidP="0005532C">
      <w:pPr>
        <w:rPr>
          <w:noProof/>
          <w:lang w:eastAsia="uk-UA"/>
        </w:rPr>
      </w:pPr>
      <w:r w:rsidRPr="0005532C">
        <w:rPr>
          <w:noProof/>
          <w:lang w:eastAsia="uk-UA"/>
        </w:rPr>
        <w:t xml:space="preserve"> </w:t>
      </w:r>
      <w:r w:rsidR="0040490B">
        <w:rPr>
          <w:noProof/>
          <w:lang w:eastAsia="uk-UA"/>
        </w:rPr>
        <w:pict>
          <v:shape id="_x0000_i1026" type="#_x0000_t75" style="width:214.75pt;height:660.5pt">
            <v:imagedata r:id="rId7" o:title="diagram4.7"/>
          </v:shape>
        </w:pict>
      </w:r>
    </w:p>
    <w:p w:rsidR="0005532C" w:rsidRDefault="0005532C" w:rsidP="0005532C">
      <w:pPr>
        <w:rPr>
          <w:noProof/>
          <w:lang w:eastAsia="uk-UA"/>
        </w:rPr>
      </w:pPr>
    </w:p>
    <w:p w:rsidR="0005532C" w:rsidRDefault="0005532C" w:rsidP="0005532C">
      <w:pPr>
        <w:rPr>
          <w:noProof/>
          <w:lang w:eastAsia="uk-UA"/>
        </w:rPr>
      </w:pPr>
    </w:p>
    <w:p w:rsidR="0040490B" w:rsidRDefault="0040490B" w:rsidP="0005532C">
      <w:pPr>
        <w:rPr>
          <w:noProof/>
          <w:lang w:val="ru-RU" w:eastAsia="uk-UA"/>
        </w:rPr>
      </w:pPr>
    </w:p>
    <w:p w:rsidR="0005532C" w:rsidRPr="0005532C" w:rsidRDefault="0040490B" w:rsidP="0005532C">
      <w:pPr>
        <w:rPr>
          <w:noProof/>
          <w:lang w:eastAsia="uk-UA"/>
        </w:rPr>
      </w:pPr>
      <w:r>
        <w:rPr>
          <w:noProof/>
          <w:lang w:val="ru-RU" w:eastAsia="uk-UA"/>
        </w:rPr>
        <w:lastRenderedPageBreak/>
        <w:pict>
          <v:shape id="_x0000_i1027" type="#_x0000_t75" style="width:231.65pt;height:480.85pt">
            <v:imagedata r:id="rId8" o:title="UML3.7"/>
          </v:shape>
        </w:pict>
      </w:r>
      <w:r w:rsidR="0005532C">
        <w:rPr>
          <w:noProof/>
          <w:lang w:val="en-US" w:eastAsia="uk-UA"/>
        </w:rPr>
        <w:t>Uml-</w:t>
      </w:r>
      <w:r w:rsidR="0005532C">
        <w:rPr>
          <w:noProof/>
          <w:lang w:eastAsia="uk-UA"/>
        </w:rPr>
        <w:t>схема:</w:t>
      </w:r>
    </w:p>
    <w:p w:rsidR="0005532C" w:rsidRDefault="0005532C" w:rsidP="0005532C">
      <w:pPr>
        <w:rPr>
          <w:sz w:val="32"/>
          <w:szCs w:val="32"/>
        </w:rPr>
      </w:pPr>
    </w:p>
    <w:p w:rsidR="0005532C" w:rsidRPr="0005532C" w:rsidRDefault="0005532C" w:rsidP="000553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</w:t>
      </w:r>
      <w:proofErr w:type="spellEnd"/>
      <w:r w:rsidRPr="0005532C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hub</w:t>
      </w:r>
      <w:r w:rsidRPr="000553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5532C">
        <w:t xml:space="preserve"> </w:t>
      </w:r>
      <w:r w:rsidR="00AF1DAC" w:rsidRPr="00AF1DAC">
        <w:t>https://github.com/fhctyw/Lab4.7.git</w:t>
      </w:r>
      <w:bookmarkStart w:id="0" w:name="_GoBack"/>
      <w:bookmarkEnd w:id="0"/>
    </w:p>
    <w:p w:rsidR="0005532C" w:rsidRDefault="0005532C" w:rsidP="0005532C">
      <w:r w:rsidRPr="0005532C">
        <w:rPr>
          <w:rFonts w:ascii="Consolas" w:hAnsi="Consolas" w:cs="Consolas"/>
          <w:color w:val="000000"/>
        </w:rPr>
        <w:t>Висновок: Завдяки цій лабораторній роботі,</w:t>
      </w:r>
      <w:r>
        <w:rPr>
          <w:rFonts w:ascii="Consolas" w:hAnsi="Consolas" w:cs="Consolas"/>
          <w:color w:val="000000"/>
        </w:rPr>
        <w:t xml:space="preserve"> </w:t>
      </w:r>
      <w:r w:rsidRPr="0005532C">
        <w:rPr>
          <w:rFonts w:ascii="Consolas" w:hAnsi="Consolas" w:cs="Consolas"/>
          <w:color w:val="000000"/>
        </w:rPr>
        <w:t>я навчився</w:t>
      </w:r>
      <w:r w:rsidRPr="0005532C">
        <w:t xml:space="preserve"> </w:t>
      </w:r>
      <w:proofErr w:type="spellStart"/>
      <w:r>
        <w:t>навчився</w:t>
      </w:r>
      <w:proofErr w:type="spellEnd"/>
      <w:r>
        <w:t xml:space="preserve"> створювати циклічні програми, навчився використовувати формати виводу, а також навчитися використовувати ітераційні цикли та рекурентні співвідношення для обчислення суми ряду Тейлора.</w:t>
      </w:r>
    </w:p>
    <w:p w:rsidR="0005532C" w:rsidRPr="0005532C" w:rsidRDefault="0005532C" w:rsidP="0005532C">
      <w:pPr>
        <w:rPr>
          <w:sz w:val="32"/>
          <w:szCs w:val="32"/>
        </w:rPr>
      </w:pPr>
    </w:p>
    <w:sectPr w:rsidR="0005532C" w:rsidRPr="000553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00A"/>
    <w:rsid w:val="00036C12"/>
    <w:rsid w:val="0005532C"/>
    <w:rsid w:val="000A5EB3"/>
    <w:rsid w:val="0040490B"/>
    <w:rsid w:val="00423241"/>
    <w:rsid w:val="00A24C36"/>
    <w:rsid w:val="00AF1DAC"/>
    <w:rsid w:val="00C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32C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5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55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055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53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32C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5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55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055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53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n0220</cp:lastModifiedBy>
  <cp:revision>3</cp:revision>
  <dcterms:created xsi:type="dcterms:W3CDTF">2021-10-15T09:28:00Z</dcterms:created>
  <dcterms:modified xsi:type="dcterms:W3CDTF">2021-10-15T09:34:00Z</dcterms:modified>
</cp:coreProperties>
</file>