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86AA5" w14:textId="77777777" w:rsidR="0044042E" w:rsidRPr="00276211" w:rsidRDefault="0044042E" w:rsidP="0044042E">
      <w:pPr>
        <w:pStyle w:val="1"/>
        <w:spacing w:before="0"/>
        <w:ind w:right="-228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76211">
        <w:rPr>
          <w:rFonts w:ascii="Times New Roman" w:hAnsi="Times New Roman" w:cs="Times New Roman"/>
          <w:color w:val="auto"/>
          <w:sz w:val="24"/>
          <w:szCs w:val="24"/>
        </w:rPr>
        <w:t>Министерство образование Новосибирской области</w:t>
      </w:r>
    </w:p>
    <w:p w14:paraId="087FE4A2" w14:textId="77777777" w:rsidR="0044042E" w:rsidRPr="00276211" w:rsidRDefault="00EC372F" w:rsidP="0044042E">
      <w:pPr>
        <w:shd w:val="clear" w:color="auto" w:fill="FFFFFF"/>
        <w:spacing w:before="10"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276211">
        <w:rPr>
          <w:rFonts w:ascii="Times New Roman" w:hAnsi="Times New Roman" w:cs="Times New Roman"/>
          <w:sz w:val="24"/>
          <w:szCs w:val="24"/>
        </w:rPr>
        <w:t>ГБПОУ НСО</w:t>
      </w:r>
      <w:r w:rsidR="0044042E" w:rsidRPr="00276211">
        <w:rPr>
          <w:rFonts w:ascii="Times New Roman" w:hAnsi="Times New Roman" w:cs="Times New Roman"/>
          <w:sz w:val="24"/>
          <w:szCs w:val="24"/>
        </w:rPr>
        <w:t xml:space="preserve"> «Новосибирский авиационный технический колледж имени </w:t>
      </w:r>
      <w:proofErr w:type="spellStart"/>
      <w:r w:rsidR="0044042E" w:rsidRPr="00276211">
        <w:rPr>
          <w:rFonts w:ascii="Times New Roman" w:hAnsi="Times New Roman" w:cs="Times New Roman"/>
          <w:sz w:val="24"/>
          <w:szCs w:val="24"/>
        </w:rPr>
        <w:t>Б.С.Галущака</w:t>
      </w:r>
      <w:proofErr w:type="spellEnd"/>
      <w:r w:rsidR="0044042E" w:rsidRPr="00276211">
        <w:rPr>
          <w:rFonts w:ascii="Times New Roman" w:hAnsi="Times New Roman" w:cs="Times New Roman"/>
          <w:sz w:val="24"/>
          <w:szCs w:val="24"/>
        </w:rPr>
        <w:t>»</w:t>
      </w:r>
    </w:p>
    <w:p w14:paraId="2D72C02B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</w:p>
    <w:p w14:paraId="2642F6A2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71FC637D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7A81ACEA" w14:textId="77777777" w:rsidR="001741BE" w:rsidRPr="000B278B" w:rsidRDefault="001741BE" w:rsidP="001741BE">
      <w:pPr>
        <w:pStyle w:val="aa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УТВЕРЖДАЮ</w:t>
      </w:r>
    </w:p>
    <w:p w14:paraId="5BD38C9C" w14:textId="77777777" w:rsidR="001741BE" w:rsidRPr="000B278B" w:rsidRDefault="001741BE" w:rsidP="001741BE">
      <w:pPr>
        <w:pStyle w:val="aa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Заместитель директора по</w:t>
      </w:r>
    </w:p>
    <w:p w14:paraId="5DC62366" w14:textId="77777777" w:rsidR="001741BE" w:rsidRPr="000B278B" w:rsidRDefault="001741BE" w:rsidP="001741BE">
      <w:pPr>
        <w:pStyle w:val="aa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учебно-методической работе</w:t>
      </w:r>
    </w:p>
    <w:p w14:paraId="1548DB05" w14:textId="77777777" w:rsidR="001741BE" w:rsidRPr="000B278B" w:rsidRDefault="001741BE" w:rsidP="001741BE">
      <w:pPr>
        <w:pStyle w:val="aa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 xml:space="preserve">__________ </w:t>
      </w:r>
      <w:r>
        <w:rPr>
          <w:rFonts w:ascii="Times New Roman" w:hAnsi="Times New Roman"/>
          <w:sz w:val="24"/>
          <w:szCs w:val="24"/>
        </w:rPr>
        <w:t>Н.Н. Механошина</w:t>
      </w:r>
    </w:p>
    <w:p w14:paraId="270715ED" w14:textId="77777777" w:rsidR="001741BE" w:rsidRPr="000B278B" w:rsidRDefault="001741BE" w:rsidP="001741BE">
      <w:pPr>
        <w:pStyle w:val="aa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«_____» _____________ 20</w:t>
      </w:r>
      <w:r>
        <w:rPr>
          <w:rFonts w:ascii="Times New Roman" w:hAnsi="Times New Roman"/>
          <w:sz w:val="24"/>
          <w:szCs w:val="24"/>
        </w:rPr>
        <w:t xml:space="preserve"> ___</w:t>
      </w:r>
      <w:r w:rsidRPr="000B278B">
        <w:rPr>
          <w:rFonts w:ascii="Times New Roman" w:hAnsi="Times New Roman"/>
          <w:sz w:val="24"/>
          <w:szCs w:val="24"/>
        </w:rPr>
        <w:t>г.</w:t>
      </w:r>
    </w:p>
    <w:p w14:paraId="55E0E709" w14:textId="77777777" w:rsidR="0044042E" w:rsidRPr="00276211" w:rsidRDefault="0044042E" w:rsidP="00EC4B9F">
      <w:pPr>
        <w:tabs>
          <w:tab w:val="left" w:pos="4890"/>
        </w:tabs>
        <w:spacing w:after="0"/>
        <w:ind w:left="4678" w:firstLine="1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300C181E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5B05F430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0E75C59C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572AA1ED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</w:pPr>
    </w:p>
    <w:p w14:paraId="1992DA0A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</w:pPr>
    </w:p>
    <w:p w14:paraId="31C37C6A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</w:pPr>
    </w:p>
    <w:p w14:paraId="3388ACA0" w14:textId="77777777" w:rsidR="0044042E" w:rsidRPr="00276211" w:rsidRDefault="008402A8" w:rsidP="0044042E">
      <w:pPr>
        <w:shd w:val="clear" w:color="auto" w:fill="FFFFFF"/>
        <w:spacing w:before="1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t>Рубежный контроль</w:t>
      </w:r>
    </w:p>
    <w:p w14:paraId="1D533FDB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1DC58436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3D6DC251" w14:textId="77777777" w:rsidR="0044042E" w:rsidRPr="00276211" w:rsidRDefault="0044042E" w:rsidP="0044042E">
      <w:pPr>
        <w:shd w:val="clear" w:color="auto" w:fill="FFFFFF"/>
        <w:spacing w:after="0"/>
        <w:ind w:firstLine="720"/>
        <w:jc w:val="center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36C467D5" w14:textId="77777777" w:rsidR="0044042E" w:rsidRPr="00276211" w:rsidRDefault="0044042E" w:rsidP="0044042E">
      <w:pPr>
        <w:shd w:val="clear" w:color="auto" w:fill="FFFFFF"/>
        <w:spacing w:after="0"/>
        <w:ind w:firstLine="72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27D01805" w14:textId="77777777" w:rsidR="00EC4B9F" w:rsidRPr="00A80426" w:rsidRDefault="00EC4B9F" w:rsidP="00EC4B9F">
      <w:pPr>
        <w:ind w:left="142"/>
        <w:rPr>
          <w:rFonts w:ascii="Times New Roman" w:eastAsia="PMingLiU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Профессиональный модуль: </w:t>
      </w:r>
      <w:r w:rsidRPr="00A80426">
        <w:rPr>
          <w:rFonts w:ascii="Times New Roman" w:eastAsia="PMingLiU" w:hAnsi="Times New Roman"/>
          <w:sz w:val="24"/>
          <w:szCs w:val="24"/>
        </w:rPr>
        <w:t>ПМ.11 Разработка, администрирование и защита баз данных</w:t>
      </w:r>
    </w:p>
    <w:p w14:paraId="75362FC9" w14:textId="77777777" w:rsidR="00EC4B9F" w:rsidRPr="00951ACC" w:rsidRDefault="00EC4B9F" w:rsidP="00EC4B9F">
      <w:pPr>
        <w:shd w:val="clear" w:color="auto" w:fill="FFFFFF"/>
        <w:spacing w:before="10"/>
        <w:ind w:left="142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Междисциплинарный курс</w:t>
      </w:r>
      <w:r w:rsidRPr="00951ACC">
        <w:rPr>
          <w:rFonts w:ascii="Times New Roman" w:hAnsi="Times New Roman"/>
          <w:bCs/>
          <w:sz w:val="24"/>
          <w:szCs w:val="24"/>
        </w:rPr>
        <w:t xml:space="preserve"> МДК. 11.01 Технология разработки и защиты баз данных</w:t>
      </w:r>
      <w:r w:rsidRPr="00951ACC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</w:p>
    <w:p w14:paraId="3AD42629" w14:textId="77777777" w:rsidR="00676DCB" w:rsidRPr="00676DCB" w:rsidRDefault="007024EA" w:rsidP="00676DCB">
      <w:pPr>
        <w:spacing w:after="0" w:line="240" w:lineRule="auto"/>
        <w:ind w:left="142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676DCB">
        <w:rPr>
          <w:rFonts w:ascii="Times New Roman" w:hAnsi="Times New Roman"/>
          <w:bCs/>
          <w:sz w:val="24"/>
          <w:szCs w:val="24"/>
        </w:rPr>
        <w:t>Тема 1.1</w:t>
      </w:r>
      <w:r w:rsidR="00676DCB">
        <w:rPr>
          <w:rFonts w:ascii="Times New Roman" w:hAnsi="Times New Roman"/>
          <w:bCs/>
          <w:sz w:val="24"/>
          <w:szCs w:val="24"/>
        </w:rPr>
        <w:t xml:space="preserve"> </w:t>
      </w:r>
      <w:r w:rsidRPr="00676DCB">
        <w:rPr>
          <w:rFonts w:ascii="Times New Roman" w:hAnsi="Times New Roman"/>
          <w:bCs/>
          <w:sz w:val="24"/>
          <w:szCs w:val="24"/>
        </w:rPr>
        <w:t>Основы хранения и обработки данных. Проектирование БД</w:t>
      </w:r>
      <w:r w:rsidRPr="00676DCB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</w:p>
    <w:p w14:paraId="77C8BB59" w14:textId="77777777" w:rsidR="0044042E" w:rsidRPr="00276211" w:rsidRDefault="0044042E" w:rsidP="007024EA">
      <w:pPr>
        <w:shd w:val="clear" w:color="auto" w:fill="FFFFFF"/>
        <w:spacing w:before="10"/>
        <w:ind w:left="14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  <w:r w:rsidRPr="00276211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Специальность: </w:t>
      </w:r>
      <w:r w:rsidRPr="00276211"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6AC837F8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1E182200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1EDD2C0D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25EF9E3B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7495F70D" w14:textId="77777777" w:rsidR="0044042E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3833A1B6" w14:textId="77777777" w:rsidR="00EC372F" w:rsidRDefault="00EC372F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2FCFA3DA" w14:textId="77777777" w:rsidR="00EC372F" w:rsidRDefault="00EC372F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4BCDA8C7" w14:textId="77777777" w:rsidR="00EC372F" w:rsidRPr="00276211" w:rsidRDefault="00EC372F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2BD0B82E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0136870B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77"/>
        <w:gridCol w:w="4778"/>
      </w:tblGrid>
      <w:tr w:rsidR="0044042E" w:rsidRPr="00276211" w14:paraId="0A430995" w14:textId="77777777" w:rsidTr="00A634E3">
        <w:tc>
          <w:tcPr>
            <w:tcW w:w="4577" w:type="dxa"/>
            <w:tcBorders>
              <w:bottom w:val="nil"/>
            </w:tcBorders>
          </w:tcPr>
          <w:p w14:paraId="23E76BAB" w14:textId="77777777" w:rsidR="0044042E" w:rsidRPr="00276211" w:rsidRDefault="0044042E" w:rsidP="00AF21C3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before="10" w:after="0" w:line="240" w:lineRule="auto"/>
              <w:ind w:right="315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</w:p>
        </w:tc>
        <w:tc>
          <w:tcPr>
            <w:tcW w:w="4778" w:type="dxa"/>
            <w:tcBorders>
              <w:bottom w:val="nil"/>
            </w:tcBorders>
          </w:tcPr>
          <w:p w14:paraId="001A3B38" w14:textId="6A888392" w:rsidR="0044042E" w:rsidRPr="00276211" w:rsidRDefault="0044042E" w:rsidP="00AF21C3">
            <w:pPr>
              <w:spacing w:before="1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276211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Разработал</w:t>
            </w:r>
            <w:r w:rsidR="0088388F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а</w:t>
            </w:r>
            <w:r w:rsidRPr="00276211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:</w:t>
            </w:r>
          </w:p>
          <w:p w14:paraId="095E85E3" w14:textId="77777777" w:rsidR="0044042E" w:rsidRPr="00276211" w:rsidRDefault="00D15235" w:rsidP="00D15235">
            <w:pPr>
              <w:spacing w:before="1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Л</w:t>
            </w:r>
            <w:r w:rsidR="0044042E" w:rsidRPr="00276211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А</w:t>
            </w:r>
            <w:r w:rsidR="0044042E" w:rsidRPr="00276211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.</w:t>
            </w:r>
            <w:r w:rsidR="00EC372F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Еремеева</w:t>
            </w:r>
          </w:p>
        </w:tc>
      </w:tr>
      <w:tr w:rsidR="00A634E3" w:rsidRPr="00FA024E" w14:paraId="52BFFC9E" w14:textId="77777777" w:rsidTr="00A634E3">
        <w:tc>
          <w:tcPr>
            <w:tcW w:w="4577" w:type="dxa"/>
            <w:tcBorders>
              <w:top w:val="nil"/>
              <w:bottom w:val="nil"/>
              <w:right w:val="nil"/>
            </w:tcBorders>
          </w:tcPr>
          <w:p w14:paraId="48D35480" w14:textId="77777777" w:rsidR="001741BE" w:rsidRPr="00A634E3" w:rsidRDefault="001741BE" w:rsidP="001741BE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Согласовано</w:t>
            </w:r>
          </w:p>
          <w:p w14:paraId="6E5D8E5A" w14:textId="77777777" w:rsidR="001741BE" w:rsidRPr="00A634E3" w:rsidRDefault="001741BE" w:rsidP="001741BE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«______» ____________20____г.</w:t>
            </w:r>
          </w:p>
          <w:p w14:paraId="162AF7C7" w14:textId="77777777" w:rsidR="001741BE" w:rsidRPr="00A634E3" w:rsidRDefault="001741BE" w:rsidP="001741BE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Председатель цикловой комиссии</w:t>
            </w:r>
          </w:p>
          <w:p w14:paraId="0970421F" w14:textId="77777777" w:rsidR="001741BE" w:rsidRPr="00A634E3" w:rsidRDefault="001741BE" w:rsidP="001741BE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УГС 09.00.00 Информатика и вычислительная техника</w:t>
            </w:r>
          </w:p>
          <w:p w14:paraId="32A554E9" w14:textId="77777777" w:rsidR="001741BE" w:rsidRPr="00A634E3" w:rsidRDefault="001741BE" w:rsidP="001741BE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____________ О.О.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Чекушкина</w:t>
            </w:r>
            <w:proofErr w:type="spellEnd"/>
          </w:p>
          <w:p w14:paraId="0BB74A96" w14:textId="77777777" w:rsidR="00A634E3" w:rsidRPr="00A634E3" w:rsidRDefault="00A634E3" w:rsidP="00A634E3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</w:p>
        </w:tc>
        <w:tc>
          <w:tcPr>
            <w:tcW w:w="4778" w:type="dxa"/>
            <w:tcBorders>
              <w:top w:val="nil"/>
              <w:left w:val="nil"/>
              <w:bottom w:val="nil"/>
            </w:tcBorders>
          </w:tcPr>
          <w:p w14:paraId="11B50B1A" w14:textId="77777777" w:rsidR="00A634E3" w:rsidRPr="00A634E3" w:rsidRDefault="00A634E3" w:rsidP="00A63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</w:p>
          <w:p w14:paraId="6977972B" w14:textId="77777777" w:rsidR="00A634E3" w:rsidRPr="00A634E3" w:rsidRDefault="00A634E3" w:rsidP="00E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Одобрено</w:t>
            </w:r>
          </w:p>
          <w:p w14:paraId="2BEF4BB3" w14:textId="77777777" w:rsidR="00A634E3" w:rsidRPr="00A634E3" w:rsidRDefault="00A634E3" w:rsidP="00E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«______» ____________20____г.</w:t>
            </w:r>
          </w:p>
          <w:p w14:paraId="1637EE44" w14:textId="77777777" w:rsidR="00A634E3" w:rsidRPr="00A634E3" w:rsidRDefault="00A634E3" w:rsidP="00E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Заведующий отделением</w:t>
            </w:r>
          </w:p>
          <w:p w14:paraId="7ABC712E" w14:textId="77777777" w:rsidR="00A634E3" w:rsidRPr="00A634E3" w:rsidRDefault="00A634E3" w:rsidP="00E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Информационных технологий</w:t>
            </w:r>
          </w:p>
          <w:p w14:paraId="2A4EE0AE" w14:textId="77777777" w:rsidR="00A634E3" w:rsidRPr="00A634E3" w:rsidRDefault="00A634E3" w:rsidP="00E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__________________ Е.В.</w:t>
            </w:r>
            <w:r w:rsidR="00EC372F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 xml:space="preserve"> </w:t>
            </w: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Тышкевич</w:t>
            </w:r>
          </w:p>
          <w:p w14:paraId="2F0E4D80" w14:textId="77777777" w:rsidR="00A634E3" w:rsidRPr="00A634E3" w:rsidRDefault="00A634E3" w:rsidP="00A63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</w:p>
        </w:tc>
      </w:tr>
    </w:tbl>
    <w:p w14:paraId="2A4B206D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1F27C613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53E67D86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4C6A677A" w14:textId="31618897" w:rsidR="0044042E" w:rsidRPr="00276211" w:rsidRDefault="00065084" w:rsidP="00A634E3">
      <w:pPr>
        <w:shd w:val="clear" w:color="auto" w:fill="FFFFFF"/>
        <w:spacing w:before="10"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20</w:t>
      </w:r>
      <w:r w:rsidR="008402A8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2</w:t>
      </w:r>
      <w:r w:rsidR="009F4410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4</w:t>
      </w:r>
    </w:p>
    <w:p w14:paraId="29109F72" w14:textId="77777777" w:rsidR="00E453D8" w:rsidRPr="00276211" w:rsidRDefault="0044042E" w:rsidP="00E453D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="00E453D8"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1 Цели контроля: проверить и оценить</w:t>
      </w:r>
    </w:p>
    <w:p w14:paraId="7DC19002" w14:textId="77777777" w:rsidR="00E453D8" w:rsidRDefault="00E453D8" w:rsidP="00E453D8">
      <w:pPr>
        <w:numPr>
          <w:ilvl w:val="1"/>
          <w:numId w:val="38"/>
        </w:numPr>
        <w:tabs>
          <w:tab w:val="clear" w:pos="704"/>
          <w:tab w:val="num" w:pos="426"/>
        </w:tabs>
        <w:spacing w:line="240" w:lineRule="auto"/>
        <w:ind w:hanging="70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Уровни овладения общими компетенциями:</w:t>
      </w:r>
    </w:p>
    <w:p w14:paraId="05BE9464" w14:textId="77777777" w:rsidR="00E453D8" w:rsidRDefault="00E453D8" w:rsidP="00E453D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 1 </w:t>
      </w:r>
      <w:r w:rsidRPr="00412157">
        <w:rPr>
          <w:rFonts w:ascii="Times New Roman" w:hAnsi="Times New Roman" w:cs="Times New Roman"/>
          <w:iCs/>
          <w:sz w:val="24"/>
          <w:szCs w:val="24"/>
        </w:rPr>
        <w:t>Выбирать способы решения задач профессиональной деятельности, применительно к различным контекстам</w:t>
      </w:r>
    </w:p>
    <w:p w14:paraId="7B4F76F3" w14:textId="77777777" w:rsidR="00E453D8" w:rsidRPr="00424F9C" w:rsidRDefault="00E453D8" w:rsidP="00E453D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 2 </w:t>
      </w:r>
      <w:r w:rsidRPr="0091210D">
        <w:rPr>
          <w:rFonts w:ascii="Times New Roman" w:hAnsi="Times New Roman" w:cs="Times New Roman"/>
          <w:bCs/>
          <w:sz w:val="24"/>
          <w:szCs w:val="24"/>
        </w:rPr>
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32933214" w14:textId="77777777" w:rsidR="00E453D8" w:rsidRPr="00276211" w:rsidRDefault="00E453D8" w:rsidP="00E453D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 9 </w:t>
      </w:r>
      <w:r w:rsidRPr="00FA5071">
        <w:rPr>
          <w:rFonts w:ascii="Times New Roman" w:hAnsi="Times New Roman"/>
          <w:sz w:val="24"/>
          <w:szCs w:val="24"/>
        </w:rPr>
        <w:t>Пользоваться профессиональной документацией на государственном и иностранном языках</w:t>
      </w:r>
    </w:p>
    <w:p w14:paraId="53F4EF06" w14:textId="77777777" w:rsidR="00E453D8" w:rsidRPr="00276211" w:rsidRDefault="00E453D8" w:rsidP="00E453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29723" w14:textId="77777777" w:rsidR="00E453D8" w:rsidRPr="00276211" w:rsidRDefault="00E453D8" w:rsidP="00E4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211">
        <w:rPr>
          <w:rFonts w:ascii="Times New Roman" w:hAnsi="Times New Roman" w:cs="Times New Roman"/>
          <w:sz w:val="24"/>
          <w:szCs w:val="24"/>
        </w:rPr>
        <w:t>1.2 Уровни овладения профессиональными компетенциями:</w:t>
      </w:r>
    </w:p>
    <w:p w14:paraId="0AED1161" w14:textId="77777777" w:rsidR="00E453D8" w:rsidRDefault="00E453D8" w:rsidP="00E4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2A463F">
        <w:rPr>
          <w:rFonts w:ascii="Times New Roman" w:hAnsi="Times New Roman"/>
          <w:sz w:val="24"/>
          <w:szCs w:val="24"/>
        </w:rPr>
        <w:t>ПК 11.1 Осуществлять сбор, обработку и анализ информации для проектирования баз данных.</w:t>
      </w:r>
    </w:p>
    <w:p w14:paraId="43C06CDC" w14:textId="77777777" w:rsidR="00E453D8" w:rsidRPr="002A463F" w:rsidRDefault="00E453D8" w:rsidP="00E453D8">
      <w:pPr>
        <w:spacing w:line="240" w:lineRule="auto"/>
        <w:ind w:left="567"/>
        <w:jc w:val="both"/>
        <w:rPr>
          <w:rFonts w:ascii="Times New Roman" w:eastAsia="PMingLiU" w:hAnsi="Times New Roman"/>
          <w:sz w:val="24"/>
          <w:szCs w:val="24"/>
        </w:rPr>
      </w:pPr>
      <w:r w:rsidRPr="002A463F">
        <w:rPr>
          <w:rFonts w:ascii="Times New Roman" w:hAnsi="Times New Roman"/>
          <w:sz w:val="24"/>
          <w:szCs w:val="24"/>
        </w:rPr>
        <w:t>ПК 11.2. Проектировать базу данных на основе анализа предметной области.</w:t>
      </w:r>
    </w:p>
    <w:p w14:paraId="481D1DB8" w14:textId="77777777" w:rsidR="00E453D8" w:rsidRPr="00276211" w:rsidRDefault="00E453D8" w:rsidP="00E453D8">
      <w:pPr>
        <w:tabs>
          <w:tab w:val="num" w:pos="-23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1.3 Результаты обучения</w:t>
      </w:r>
    </w:p>
    <w:p w14:paraId="200A07F8" w14:textId="77777777" w:rsidR="00E453D8" w:rsidRPr="00276211" w:rsidRDefault="00E453D8" w:rsidP="00E453D8">
      <w:pPr>
        <w:tabs>
          <w:tab w:val="num" w:pos="-23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Усвоенные умения:</w:t>
      </w:r>
    </w:p>
    <w:p w14:paraId="3BE06CB1" w14:textId="77777777" w:rsidR="00E453D8" w:rsidRPr="00431E9D" w:rsidRDefault="00E453D8" w:rsidP="00E453D8">
      <w:pPr>
        <w:pStyle w:val="a4"/>
        <w:numPr>
          <w:ilvl w:val="0"/>
          <w:numId w:val="46"/>
        </w:numPr>
        <w:spacing w:after="0"/>
        <w:ind w:firstLine="240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 xml:space="preserve">работать с современными </w:t>
      </w:r>
      <w:proofErr w:type="spellStart"/>
      <w:r w:rsidRPr="00431E9D">
        <w:rPr>
          <w:rFonts w:ascii="Times New Roman" w:eastAsia="PMingLiU" w:hAnsi="Times New Roman"/>
          <w:bCs/>
          <w:iCs/>
          <w:sz w:val="24"/>
          <w:szCs w:val="24"/>
        </w:rPr>
        <w:t>case</w:t>
      </w:r>
      <w:proofErr w:type="spellEnd"/>
      <w:r w:rsidRPr="00431E9D">
        <w:rPr>
          <w:rFonts w:ascii="Times New Roman" w:eastAsia="PMingLiU" w:hAnsi="Times New Roman"/>
          <w:bCs/>
          <w:iCs/>
          <w:sz w:val="24"/>
          <w:szCs w:val="24"/>
        </w:rPr>
        <w:t>-средствами проектирования баз данных;</w:t>
      </w:r>
    </w:p>
    <w:p w14:paraId="2BB69399" w14:textId="77777777" w:rsidR="00E453D8" w:rsidRPr="00431E9D" w:rsidRDefault="00E453D8" w:rsidP="00E453D8">
      <w:pPr>
        <w:pStyle w:val="a4"/>
        <w:numPr>
          <w:ilvl w:val="0"/>
          <w:numId w:val="46"/>
        </w:numPr>
        <w:spacing w:after="0"/>
        <w:ind w:firstLine="240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проектировать логическую и физическую схемы базы данных;</w:t>
      </w:r>
    </w:p>
    <w:p w14:paraId="1649317F" w14:textId="77777777" w:rsidR="00E453D8" w:rsidRPr="00431E9D" w:rsidRDefault="00E453D8" w:rsidP="00E453D8">
      <w:pPr>
        <w:pStyle w:val="a4"/>
        <w:numPr>
          <w:ilvl w:val="0"/>
          <w:numId w:val="46"/>
        </w:numPr>
        <w:ind w:firstLine="240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создавать хранимые процедуры и триггеры на базах данных;</w:t>
      </w:r>
    </w:p>
    <w:p w14:paraId="10FC919B" w14:textId="77777777" w:rsidR="00E453D8" w:rsidRPr="00276211" w:rsidRDefault="00E453D8" w:rsidP="00E453D8">
      <w:pPr>
        <w:spacing w:after="0"/>
        <w:ind w:firstLine="3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Усвоенные знания:</w:t>
      </w:r>
    </w:p>
    <w:p w14:paraId="446AB130" w14:textId="77777777" w:rsidR="00E453D8" w:rsidRPr="00431E9D" w:rsidRDefault="00E453D8" w:rsidP="00E453D8">
      <w:pPr>
        <w:pStyle w:val="a4"/>
        <w:numPr>
          <w:ilvl w:val="0"/>
          <w:numId w:val="47"/>
        </w:numPr>
        <w:spacing w:after="0"/>
        <w:ind w:firstLine="273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основные положения теории баз данных, хранилищ данных, баз знаний;</w:t>
      </w:r>
    </w:p>
    <w:p w14:paraId="4C1C5C06" w14:textId="77777777" w:rsidR="00E453D8" w:rsidRPr="00431E9D" w:rsidRDefault="00E453D8" w:rsidP="00E453D8">
      <w:pPr>
        <w:pStyle w:val="a4"/>
        <w:numPr>
          <w:ilvl w:val="0"/>
          <w:numId w:val="47"/>
        </w:numPr>
        <w:spacing w:after="0"/>
        <w:ind w:firstLine="273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 xml:space="preserve">основные принципы структуризации и нормализации базы данных; </w:t>
      </w:r>
    </w:p>
    <w:p w14:paraId="770326FF" w14:textId="77777777" w:rsidR="00E453D8" w:rsidRPr="00431E9D" w:rsidRDefault="00E453D8" w:rsidP="00E453D8">
      <w:pPr>
        <w:pStyle w:val="a4"/>
        <w:numPr>
          <w:ilvl w:val="0"/>
          <w:numId w:val="47"/>
        </w:numPr>
        <w:spacing w:after="0"/>
        <w:ind w:firstLine="273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основные принципы построения концептуальной, логической и физической модели данных;</w:t>
      </w:r>
    </w:p>
    <w:p w14:paraId="4EFBF627" w14:textId="77777777" w:rsidR="00E453D8" w:rsidRPr="00431E9D" w:rsidRDefault="00E453D8" w:rsidP="00E453D8">
      <w:pPr>
        <w:pStyle w:val="a4"/>
        <w:numPr>
          <w:ilvl w:val="0"/>
          <w:numId w:val="47"/>
        </w:numPr>
        <w:spacing w:after="0"/>
        <w:ind w:firstLine="273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методы описания схем баз данных в современных системах управления базами данных;</w:t>
      </w:r>
    </w:p>
    <w:p w14:paraId="331F1734" w14:textId="77777777" w:rsidR="00E453D8" w:rsidRPr="00431E9D" w:rsidRDefault="00E453D8" w:rsidP="00E453D8">
      <w:pPr>
        <w:pStyle w:val="a4"/>
        <w:numPr>
          <w:ilvl w:val="0"/>
          <w:numId w:val="47"/>
        </w:numPr>
        <w:spacing w:after="0"/>
        <w:ind w:firstLine="273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 xml:space="preserve">структуры данных систем управления базами данных, общий подход к организации представлений, таблиц, индексов и кластеров; </w:t>
      </w:r>
    </w:p>
    <w:p w14:paraId="4AC9E1FC" w14:textId="77777777" w:rsidR="00E453D8" w:rsidRPr="00276211" w:rsidRDefault="00E453D8" w:rsidP="00E453D8">
      <w:pPr>
        <w:tabs>
          <w:tab w:val="num" w:pos="-23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EF4DF3" w14:textId="77777777" w:rsidR="00E453D8" w:rsidRPr="00276211" w:rsidRDefault="00E453D8" w:rsidP="00E453D8">
      <w:pPr>
        <w:tabs>
          <w:tab w:val="left" w:pos="822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 Характеристика заданий</w:t>
      </w:r>
    </w:p>
    <w:p w14:paraId="208E2F1B" w14:textId="77777777" w:rsidR="00E453D8" w:rsidRPr="00276211" w:rsidRDefault="00E453D8" w:rsidP="00E453D8">
      <w:pPr>
        <w:ind w:hanging="1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62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2.1 По видам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практическая</w:t>
      </w:r>
    </w:p>
    <w:p w14:paraId="09B1F1C2" w14:textId="77777777" w:rsidR="00E453D8" w:rsidRPr="00276211" w:rsidRDefault="00E453D8" w:rsidP="00E453D8">
      <w:pPr>
        <w:ind w:hanging="1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  2.2 По типам – </w:t>
      </w:r>
      <w:r>
        <w:rPr>
          <w:rFonts w:ascii="Times New Roman" w:hAnsi="Times New Roman" w:cs="Times New Roman"/>
          <w:color w:val="000000"/>
          <w:sz w:val="24"/>
          <w:szCs w:val="24"/>
        </w:rPr>
        <w:t>практические</w:t>
      </w:r>
      <w:r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 задания</w:t>
      </w:r>
    </w:p>
    <w:p w14:paraId="0A9455E1" w14:textId="77777777" w:rsidR="003878E1" w:rsidRDefault="00E453D8" w:rsidP="00E453D8">
      <w:pPr>
        <w:ind w:hanging="1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  2.3 По уровням освоения</w:t>
      </w:r>
    </w:p>
    <w:p w14:paraId="77AF4744" w14:textId="77777777" w:rsidR="00E453D8" w:rsidRPr="00276211" w:rsidRDefault="003878E1" w:rsidP="003878E1">
      <w:pPr>
        <w:tabs>
          <w:tab w:val="left" w:pos="822"/>
        </w:tabs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-  репродуктивный – 0</w:t>
      </w:r>
      <w:r w:rsidRPr="00276211">
        <w:rPr>
          <w:rFonts w:ascii="Times New Roman" w:hAnsi="Times New Roman" w:cs="Times New Roman"/>
          <w:color w:val="000000"/>
          <w:sz w:val="24"/>
          <w:szCs w:val="24"/>
        </w:rPr>
        <w:t>%;</w:t>
      </w:r>
      <w:r w:rsidR="00E453D8"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1A4DF431" w14:textId="77777777" w:rsidR="00E453D8" w:rsidRPr="00276211" w:rsidRDefault="00E453D8" w:rsidP="00E453D8">
      <w:pPr>
        <w:tabs>
          <w:tab w:val="left" w:pos="822"/>
        </w:tabs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-  продуктивный – </w:t>
      </w:r>
      <w:r w:rsidRPr="00276211">
        <w:rPr>
          <w:rFonts w:ascii="Times New Roman" w:hAnsi="Times New Roman" w:cs="Times New Roman"/>
          <w:color w:val="000000"/>
          <w:sz w:val="24"/>
          <w:szCs w:val="24"/>
        </w:rPr>
        <w:t>100%;</w:t>
      </w:r>
    </w:p>
    <w:p w14:paraId="3B9DB246" w14:textId="05C1D68F" w:rsidR="00E453D8" w:rsidRPr="008402A8" w:rsidRDefault="00E453D8" w:rsidP="00E453D8">
      <w:pPr>
        <w:tabs>
          <w:tab w:val="left" w:pos="822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76211">
        <w:rPr>
          <w:rFonts w:ascii="Times New Roman" w:hAnsi="Times New Roman" w:cs="Times New Roman"/>
          <w:sz w:val="24"/>
          <w:szCs w:val="24"/>
        </w:rPr>
        <w:t xml:space="preserve">2.4 Вариативность – </w:t>
      </w:r>
      <w:r w:rsidRPr="00424F9C">
        <w:rPr>
          <w:rFonts w:ascii="Times New Roman" w:hAnsi="Times New Roman" w:cs="Times New Roman"/>
          <w:sz w:val="24"/>
          <w:szCs w:val="24"/>
        </w:rPr>
        <w:t>4 варианта заданий</w:t>
      </w:r>
    </w:p>
    <w:p w14:paraId="2BCD034B" w14:textId="77777777" w:rsidR="00E453D8" w:rsidRDefault="00E453D8" w:rsidP="00E453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304223E" w14:textId="77777777" w:rsidR="00E453D8" w:rsidRDefault="00E453D8" w:rsidP="00E453D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 Время выполнения</w:t>
      </w:r>
      <w:r w:rsidRPr="002762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45 минут</w:t>
      </w:r>
    </w:p>
    <w:p w14:paraId="00A2A81A" w14:textId="77777777" w:rsidR="0044042E" w:rsidRDefault="0044042E" w:rsidP="00E453D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179F6B" w14:textId="77777777" w:rsidR="0015757F" w:rsidRDefault="0015757F" w:rsidP="00E453D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4BD1FE" w14:textId="77777777" w:rsidR="0015757F" w:rsidRDefault="0015757F" w:rsidP="00E453D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C3E7E5" w14:textId="77777777" w:rsidR="0015757F" w:rsidRPr="00276211" w:rsidRDefault="0015757F" w:rsidP="00E453D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A4283D" w14:textId="77777777" w:rsidR="0044042E" w:rsidRPr="00276211" w:rsidRDefault="0044042E" w:rsidP="003950C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4</w:t>
      </w:r>
      <w:r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Критерии оценок</w:t>
      </w:r>
    </w:p>
    <w:p w14:paraId="25A8834E" w14:textId="77777777" w:rsidR="0044042E" w:rsidRPr="00276211" w:rsidRDefault="0044042E" w:rsidP="003878E1">
      <w:pPr>
        <w:spacing w:after="0" w:line="240" w:lineRule="auto"/>
        <w:ind w:left="-142" w:firstLine="142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76211">
        <w:rPr>
          <w:rFonts w:ascii="Times New Roman" w:eastAsia="Arial" w:hAnsi="Times New Roman" w:cs="Times New Roman"/>
          <w:color w:val="000000"/>
          <w:sz w:val="24"/>
          <w:szCs w:val="24"/>
        </w:rPr>
        <w:t>4.1</w:t>
      </w:r>
      <w:r w:rsidRPr="00276211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r w:rsidRPr="0027621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При контроле и оценке результатов обучения учитываются </w:t>
      </w:r>
      <w:r w:rsidR="000454FD">
        <w:rPr>
          <w:rFonts w:ascii="Times New Roman" w:eastAsia="Arial" w:hAnsi="Times New Roman" w:cs="Times New Roman"/>
          <w:color w:val="000000"/>
          <w:sz w:val="24"/>
          <w:szCs w:val="24"/>
        </w:rPr>
        <w:t>следующие критерии</w:t>
      </w:r>
      <w:r w:rsidRPr="00276211">
        <w:rPr>
          <w:rFonts w:ascii="Times New Roman" w:eastAsia="Arial" w:hAnsi="Times New Roman" w:cs="Times New Roman"/>
          <w:color w:val="000000"/>
          <w:sz w:val="24"/>
          <w:szCs w:val="24"/>
        </w:rPr>
        <w:t>:</w:t>
      </w:r>
    </w:p>
    <w:p w14:paraId="4CC20454" w14:textId="77777777" w:rsidR="0044042E" w:rsidRPr="00276211" w:rsidRDefault="00DC7F6C" w:rsidP="003950C6">
      <w:pPr>
        <w:numPr>
          <w:ilvl w:val="0"/>
          <w:numId w:val="39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актеры определены верно (минус </w:t>
      </w:r>
      <w:r w:rsidR="002C78F8">
        <w:rPr>
          <w:rFonts w:ascii="Times New Roman" w:eastAsia="Arial" w:hAnsi="Times New Roman" w:cs="Times New Roman"/>
          <w:sz w:val="24"/>
          <w:szCs w:val="24"/>
        </w:rPr>
        <w:t>40</w:t>
      </w:r>
      <w:r>
        <w:rPr>
          <w:rFonts w:ascii="Times New Roman" w:eastAsia="Arial" w:hAnsi="Times New Roman" w:cs="Times New Roman"/>
          <w:sz w:val="24"/>
          <w:szCs w:val="24"/>
        </w:rPr>
        <w:t>% за кажд</w:t>
      </w:r>
      <w:r w:rsidR="00541A2A">
        <w:rPr>
          <w:rFonts w:ascii="Times New Roman" w:eastAsia="Arial" w:hAnsi="Times New Roman" w:cs="Times New Roman"/>
          <w:sz w:val="24"/>
          <w:szCs w:val="24"/>
        </w:rPr>
        <w:t>ого отсутствующего/лишнего актера</w:t>
      </w:r>
      <w:r>
        <w:rPr>
          <w:rFonts w:ascii="Times New Roman" w:eastAsia="Arial" w:hAnsi="Times New Roman" w:cs="Times New Roman"/>
          <w:sz w:val="24"/>
          <w:szCs w:val="24"/>
        </w:rPr>
        <w:t>) –</w:t>
      </w:r>
      <w:r w:rsidR="003521E4">
        <w:rPr>
          <w:rFonts w:ascii="Times New Roman" w:eastAsia="Arial" w:hAnsi="Times New Roman" w:cs="Times New Roman"/>
          <w:sz w:val="24"/>
          <w:szCs w:val="24"/>
        </w:rPr>
        <w:t xml:space="preserve"> 1</w:t>
      </w:r>
      <w:r w:rsidR="00812BC8">
        <w:rPr>
          <w:rFonts w:ascii="Times New Roman" w:eastAsia="Arial" w:hAnsi="Times New Roman" w:cs="Times New Roman"/>
          <w:sz w:val="24"/>
          <w:szCs w:val="24"/>
        </w:rPr>
        <w:t xml:space="preserve"> балл</w:t>
      </w:r>
      <w:r>
        <w:rPr>
          <w:rFonts w:ascii="Times New Roman" w:eastAsia="Arial" w:hAnsi="Times New Roman" w:cs="Times New Roman"/>
          <w:sz w:val="24"/>
          <w:szCs w:val="24"/>
        </w:rPr>
        <w:t>;</w:t>
      </w:r>
    </w:p>
    <w:p w14:paraId="4A2CDECF" w14:textId="77777777" w:rsidR="0044042E" w:rsidRPr="00276211" w:rsidRDefault="00DC7F6C" w:rsidP="003950C6">
      <w:pPr>
        <w:numPr>
          <w:ilvl w:val="0"/>
          <w:numId w:val="39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варианты использования (прецеденты) определены верно (минус </w:t>
      </w:r>
      <w:r w:rsidR="002C78F8">
        <w:rPr>
          <w:rFonts w:ascii="Times New Roman" w:eastAsia="Arial" w:hAnsi="Times New Roman" w:cs="Times New Roman"/>
          <w:sz w:val="24"/>
          <w:szCs w:val="24"/>
        </w:rPr>
        <w:t>40</w:t>
      </w:r>
      <w:r>
        <w:rPr>
          <w:rFonts w:ascii="Times New Roman" w:eastAsia="Arial" w:hAnsi="Times New Roman" w:cs="Times New Roman"/>
          <w:sz w:val="24"/>
          <w:szCs w:val="24"/>
        </w:rPr>
        <w:t xml:space="preserve">% за каждый отсутствующий вариант использования) – </w:t>
      </w:r>
      <w:r w:rsidR="003521E4">
        <w:rPr>
          <w:rFonts w:ascii="Times New Roman" w:eastAsia="Arial" w:hAnsi="Times New Roman" w:cs="Times New Roman"/>
          <w:sz w:val="24"/>
          <w:szCs w:val="24"/>
        </w:rPr>
        <w:t xml:space="preserve">1,5 </w:t>
      </w:r>
      <w:r>
        <w:rPr>
          <w:rFonts w:ascii="Times New Roman" w:eastAsia="Arial" w:hAnsi="Times New Roman" w:cs="Times New Roman"/>
          <w:sz w:val="24"/>
          <w:szCs w:val="24"/>
        </w:rPr>
        <w:t>балла</w:t>
      </w:r>
      <w:r w:rsidR="0044042E" w:rsidRPr="00276211">
        <w:rPr>
          <w:rFonts w:ascii="Times New Roman" w:eastAsia="Arial" w:hAnsi="Times New Roman" w:cs="Times New Roman"/>
          <w:sz w:val="24"/>
          <w:szCs w:val="24"/>
        </w:rPr>
        <w:t>;</w:t>
      </w:r>
    </w:p>
    <w:p w14:paraId="366C924D" w14:textId="77777777" w:rsidR="00997AE6" w:rsidRDefault="00977A1B" w:rsidP="003950C6">
      <w:pPr>
        <w:numPr>
          <w:ilvl w:val="0"/>
          <w:numId w:val="39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отношения (связи) определены верно (</w:t>
      </w:r>
      <w:r w:rsidR="00541A2A">
        <w:rPr>
          <w:rFonts w:ascii="Times New Roman" w:eastAsia="Arial" w:hAnsi="Times New Roman" w:cs="Times New Roman"/>
          <w:sz w:val="24"/>
          <w:szCs w:val="24"/>
        </w:rPr>
        <w:t xml:space="preserve">минус </w:t>
      </w:r>
      <w:r w:rsidR="002C78F8">
        <w:rPr>
          <w:rFonts w:ascii="Times New Roman" w:eastAsia="Arial" w:hAnsi="Times New Roman" w:cs="Times New Roman"/>
          <w:sz w:val="24"/>
          <w:szCs w:val="24"/>
        </w:rPr>
        <w:t>40</w:t>
      </w:r>
      <w:r w:rsidR="00541A2A">
        <w:rPr>
          <w:rFonts w:ascii="Times New Roman" w:eastAsia="Arial" w:hAnsi="Times New Roman" w:cs="Times New Roman"/>
          <w:sz w:val="24"/>
          <w:szCs w:val="24"/>
        </w:rPr>
        <w:t>% за каждое неправильно отображенное отношение</w:t>
      </w:r>
      <w:r>
        <w:rPr>
          <w:rFonts w:ascii="Times New Roman" w:eastAsia="Arial" w:hAnsi="Times New Roman" w:cs="Times New Roman"/>
          <w:sz w:val="24"/>
          <w:szCs w:val="24"/>
        </w:rPr>
        <w:t xml:space="preserve">) – </w:t>
      </w:r>
      <w:r w:rsidR="003521E4">
        <w:rPr>
          <w:rFonts w:ascii="Times New Roman" w:eastAsia="Arial" w:hAnsi="Times New Roman" w:cs="Times New Roman"/>
          <w:sz w:val="24"/>
          <w:szCs w:val="24"/>
        </w:rPr>
        <w:t>1 балл</w:t>
      </w:r>
      <w:r>
        <w:rPr>
          <w:rFonts w:ascii="Times New Roman" w:eastAsia="Arial" w:hAnsi="Times New Roman" w:cs="Times New Roman"/>
          <w:sz w:val="24"/>
          <w:szCs w:val="24"/>
        </w:rPr>
        <w:t>;</w:t>
      </w:r>
    </w:p>
    <w:p w14:paraId="7E356B69" w14:textId="77777777" w:rsidR="00122E30" w:rsidRDefault="00122E30" w:rsidP="003950C6">
      <w:pPr>
        <w:numPr>
          <w:ilvl w:val="0"/>
          <w:numId w:val="39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диаграмма прецедентов сохранена в файле формата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jpeg</w:t>
      </w:r>
      <w:r w:rsidRPr="00122E30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png</w:t>
      </w:r>
      <w:proofErr w:type="spellEnd"/>
      <w:r w:rsidRPr="00122E30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–</w:t>
      </w:r>
      <w:r w:rsidRPr="00122E3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521E4">
        <w:rPr>
          <w:rFonts w:ascii="Times New Roman" w:eastAsia="Arial" w:hAnsi="Times New Roman" w:cs="Times New Roman"/>
          <w:sz w:val="24"/>
          <w:szCs w:val="24"/>
        </w:rPr>
        <w:t xml:space="preserve">0,2 </w:t>
      </w:r>
      <w:r>
        <w:rPr>
          <w:rFonts w:ascii="Times New Roman" w:eastAsia="Arial" w:hAnsi="Times New Roman" w:cs="Times New Roman"/>
          <w:sz w:val="24"/>
          <w:szCs w:val="24"/>
        </w:rPr>
        <w:t>балла;</w:t>
      </w:r>
    </w:p>
    <w:p w14:paraId="62669A5F" w14:textId="77777777" w:rsidR="00B122AF" w:rsidRDefault="00D6328A" w:rsidP="003950C6">
      <w:pPr>
        <w:numPr>
          <w:ilvl w:val="0"/>
          <w:numId w:val="39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на диаграмме прецедентов отображены</w:t>
      </w:r>
      <w:r w:rsidR="00B122AF">
        <w:rPr>
          <w:rFonts w:ascii="Times New Roman" w:eastAsia="Arial" w:hAnsi="Times New Roman" w:cs="Times New Roman"/>
          <w:sz w:val="24"/>
          <w:szCs w:val="24"/>
        </w:rPr>
        <w:t xml:space="preserve"> границы системы – </w:t>
      </w:r>
      <w:r w:rsidR="003521E4">
        <w:rPr>
          <w:rFonts w:ascii="Times New Roman" w:eastAsia="Arial" w:hAnsi="Times New Roman" w:cs="Times New Roman"/>
          <w:sz w:val="24"/>
          <w:szCs w:val="24"/>
        </w:rPr>
        <w:t xml:space="preserve">0,3 </w:t>
      </w:r>
      <w:r w:rsidR="00B122AF">
        <w:rPr>
          <w:rFonts w:ascii="Times New Roman" w:eastAsia="Arial" w:hAnsi="Times New Roman" w:cs="Times New Roman"/>
          <w:sz w:val="24"/>
          <w:szCs w:val="24"/>
        </w:rPr>
        <w:t>балла;</w:t>
      </w:r>
    </w:p>
    <w:p w14:paraId="153D18D7" w14:textId="77777777" w:rsidR="00D6328A" w:rsidRDefault="00FE60CD" w:rsidP="003950C6">
      <w:pPr>
        <w:numPr>
          <w:ilvl w:val="0"/>
          <w:numId w:val="39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на диаграмме прецедентов отображено наименование системы – </w:t>
      </w:r>
      <w:r w:rsidR="003521E4">
        <w:rPr>
          <w:rFonts w:ascii="Times New Roman" w:eastAsia="Arial" w:hAnsi="Times New Roman" w:cs="Times New Roman"/>
          <w:sz w:val="24"/>
          <w:szCs w:val="24"/>
        </w:rPr>
        <w:t xml:space="preserve">0,1 </w:t>
      </w:r>
      <w:r>
        <w:rPr>
          <w:rFonts w:ascii="Times New Roman" w:eastAsia="Arial" w:hAnsi="Times New Roman" w:cs="Times New Roman"/>
          <w:sz w:val="24"/>
          <w:szCs w:val="24"/>
        </w:rPr>
        <w:t>балла;</w:t>
      </w:r>
    </w:p>
    <w:p w14:paraId="63EE99EA" w14:textId="77777777" w:rsidR="005B67F4" w:rsidRDefault="005B67F4" w:rsidP="003950C6">
      <w:pPr>
        <w:numPr>
          <w:ilvl w:val="0"/>
          <w:numId w:val="39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описаны все 6 </w:t>
      </w:r>
      <w:r w:rsidR="00711204">
        <w:rPr>
          <w:rFonts w:ascii="Times New Roman" w:eastAsia="Arial" w:hAnsi="Times New Roman" w:cs="Times New Roman"/>
          <w:sz w:val="24"/>
          <w:szCs w:val="24"/>
        </w:rPr>
        <w:t>спецификаци</w:t>
      </w:r>
      <w:r>
        <w:rPr>
          <w:rFonts w:ascii="Times New Roman" w:eastAsia="Arial" w:hAnsi="Times New Roman" w:cs="Times New Roman"/>
          <w:sz w:val="24"/>
          <w:szCs w:val="24"/>
        </w:rPr>
        <w:t>й</w:t>
      </w:r>
      <w:r w:rsidR="00711204">
        <w:rPr>
          <w:rFonts w:ascii="Times New Roman" w:eastAsia="Arial" w:hAnsi="Times New Roman" w:cs="Times New Roman"/>
          <w:sz w:val="24"/>
          <w:szCs w:val="24"/>
        </w:rPr>
        <w:t xml:space="preserve"> прецедентов</w:t>
      </w:r>
      <w:r w:rsidR="00AF5494">
        <w:rPr>
          <w:rFonts w:ascii="Times New Roman" w:eastAsia="Arial" w:hAnsi="Times New Roman" w:cs="Times New Roman"/>
          <w:sz w:val="24"/>
          <w:szCs w:val="24"/>
        </w:rPr>
        <w:t xml:space="preserve"> (минус </w:t>
      </w:r>
      <w:r w:rsidR="003521E4">
        <w:rPr>
          <w:rFonts w:ascii="Times New Roman" w:eastAsia="Arial" w:hAnsi="Times New Roman" w:cs="Times New Roman"/>
          <w:sz w:val="24"/>
          <w:szCs w:val="24"/>
        </w:rPr>
        <w:t>0,4 балла</w:t>
      </w:r>
      <w:r w:rsidR="00AF5494">
        <w:rPr>
          <w:rFonts w:ascii="Times New Roman" w:eastAsia="Arial" w:hAnsi="Times New Roman" w:cs="Times New Roman"/>
          <w:sz w:val="24"/>
          <w:szCs w:val="24"/>
        </w:rPr>
        <w:t xml:space="preserve"> за каждую отсутствующую спецификацию)</w:t>
      </w:r>
      <w:r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="003521E4">
        <w:rPr>
          <w:rFonts w:ascii="Times New Roman" w:eastAsia="Arial" w:hAnsi="Times New Roman" w:cs="Times New Roman"/>
          <w:sz w:val="24"/>
          <w:szCs w:val="24"/>
        </w:rPr>
        <w:t xml:space="preserve">2,4 </w:t>
      </w:r>
      <w:r>
        <w:rPr>
          <w:rFonts w:ascii="Times New Roman" w:eastAsia="Arial" w:hAnsi="Times New Roman" w:cs="Times New Roman"/>
          <w:sz w:val="24"/>
          <w:szCs w:val="24"/>
        </w:rPr>
        <w:t>балла;</w:t>
      </w:r>
    </w:p>
    <w:p w14:paraId="53938D7C" w14:textId="77777777" w:rsidR="005B67F4" w:rsidRDefault="005B67F4" w:rsidP="003950C6">
      <w:pPr>
        <w:numPr>
          <w:ilvl w:val="0"/>
          <w:numId w:val="39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каждый раздел спецификаций прецедентов заполнен верно (минус </w:t>
      </w:r>
      <w:r w:rsidR="003521E4">
        <w:rPr>
          <w:rFonts w:ascii="Times New Roman" w:eastAsia="Arial" w:hAnsi="Times New Roman" w:cs="Times New Roman"/>
          <w:sz w:val="24"/>
          <w:szCs w:val="24"/>
        </w:rPr>
        <w:t>0,2 балла</w:t>
      </w:r>
      <w:r>
        <w:rPr>
          <w:rFonts w:ascii="Times New Roman" w:eastAsia="Arial" w:hAnsi="Times New Roman" w:cs="Times New Roman"/>
          <w:sz w:val="24"/>
          <w:szCs w:val="24"/>
        </w:rPr>
        <w:t xml:space="preserve"> за каждый </w:t>
      </w:r>
      <w:r w:rsidR="00B122AF">
        <w:rPr>
          <w:rFonts w:ascii="Times New Roman" w:eastAsia="Arial" w:hAnsi="Times New Roman" w:cs="Times New Roman"/>
          <w:sz w:val="24"/>
          <w:szCs w:val="24"/>
        </w:rPr>
        <w:t>отсутствующий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122AF">
        <w:rPr>
          <w:rFonts w:ascii="Times New Roman" w:eastAsia="Arial" w:hAnsi="Times New Roman" w:cs="Times New Roman"/>
          <w:sz w:val="24"/>
          <w:szCs w:val="24"/>
        </w:rPr>
        <w:t>или неверно заполненный раздел</w:t>
      </w:r>
      <w:r>
        <w:rPr>
          <w:rFonts w:ascii="Times New Roman" w:eastAsia="Arial" w:hAnsi="Times New Roman" w:cs="Times New Roman"/>
          <w:sz w:val="24"/>
          <w:szCs w:val="24"/>
        </w:rPr>
        <w:t xml:space="preserve">) – </w:t>
      </w:r>
      <w:r w:rsidR="003521E4">
        <w:rPr>
          <w:rFonts w:ascii="Times New Roman" w:eastAsia="Arial" w:hAnsi="Times New Roman" w:cs="Times New Roman"/>
          <w:sz w:val="24"/>
          <w:szCs w:val="24"/>
        </w:rPr>
        <w:t xml:space="preserve">1,2 </w:t>
      </w:r>
      <w:r>
        <w:rPr>
          <w:rFonts w:ascii="Times New Roman" w:eastAsia="Arial" w:hAnsi="Times New Roman" w:cs="Times New Roman"/>
          <w:sz w:val="24"/>
          <w:szCs w:val="24"/>
        </w:rPr>
        <w:t>балла;</w:t>
      </w:r>
    </w:p>
    <w:p w14:paraId="5EA7A1F7" w14:textId="77777777" w:rsidR="0044042E" w:rsidRDefault="0044042E" w:rsidP="0015757F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76211">
        <w:rPr>
          <w:rFonts w:ascii="Times New Roman" w:eastAsia="Arial" w:hAnsi="Times New Roman" w:cs="Times New Roman"/>
          <w:color w:val="000000"/>
          <w:sz w:val="24"/>
          <w:szCs w:val="24"/>
        </w:rPr>
        <w:t>4.2 В основу оценки знаний положен принцип:</w:t>
      </w:r>
    </w:p>
    <w:p w14:paraId="5FFD6B5A" w14:textId="77777777" w:rsidR="00A96E8D" w:rsidRPr="00276211" w:rsidRDefault="00A96E8D" w:rsidP="0015757F">
      <w:pPr>
        <w:spacing w:line="240" w:lineRule="auto"/>
        <w:ind w:firstLine="567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Максимальное количество баллов – </w:t>
      </w:r>
      <w:r w:rsidR="003521E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7,7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баллов.</w:t>
      </w:r>
    </w:p>
    <w:p w14:paraId="180C47BF" w14:textId="77777777" w:rsidR="00C5262C" w:rsidRDefault="00C5262C" w:rsidP="0015757F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Перевод </w:t>
      </w:r>
      <w:r w:rsidR="00A96E8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полученной суммы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баллов </w:t>
      </w:r>
      <w:r w:rsidR="00A96E8D">
        <w:rPr>
          <w:rFonts w:ascii="Times New Roman" w:eastAsia="Arial" w:hAnsi="Times New Roman" w:cs="Times New Roman"/>
          <w:color w:val="000000"/>
          <w:sz w:val="24"/>
          <w:szCs w:val="24"/>
        </w:rPr>
        <w:t>в оценку по пятибалльной системе проводится по следующим критериям</w:t>
      </w:r>
      <w:r w:rsidR="006F150A">
        <w:rPr>
          <w:rFonts w:ascii="Times New Roman" w:eastAsia="Arial" w:hAnsi="Times New Roman" w:cs="Times New Roman"/>
          <w:color w:val="000000"/>
          <w:sz w:val="24"/>
          <w:szCs w:val="24"/>
        </w:rPr>
        <w:t>:</w:t>
      </w:r>
    </w:p>
    <w:p w14:paraId="2A291B04" w14:textId="77777777" w:rsidR="00276211" w:rsidRPr="00380477" w:rsidRDefault="00A96E8D" w:rsidP="00380477">
      <w:pPr>
        <w:pStyle w:val="a4"/>
        <w:numPr>
          <w:ilvl w:val="0"/>
          <w:numId w:val="40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«</w:t>
      </w:r>
      <w:r w:rsidR="00276211"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отлично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» </w:t>
      </w:r>
      <w:r w:rsidR="00380477" w:rsidRPr="00380477">
        <w:rPr>
          <w:rFonts w:ascii="Times New Roman" w:eastAsia="Arial" w:hAnsi="Times New Roman" w:cs="Times New Roman"/>
          <w:sz w:val="24"/>
          <w:szCs w:val="24"/>
        </w:rPr>
        <w:t>–</w:t>
      </w:r>
      <w:r w:rsidR="006F150A"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B7062">
        <w:rPr>
          <w:rFonts w:ascii="Times New Roman" w:eastAsia="Arial" w:hAnsi="Times New Roman" w:cs="Times New Roman"/>
          <w:color w:val="000000"/>
          <w:sz w:val="24"/>
          <w:szCs w:val="24"/>
        </w:rPr>
        <w:t>81</w:t>
      </w:r>
      <w:r w:rsidR="006F150A"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="00EB7062">
        <w:rPr>
          <w:rFonts w:ascii="Times New Roman" w:eastAsia="Arial" w:hAnsi="Times New Roman" w:cs="Times New Roman"/>
          <w:color w:val="000000"/>
          <w:sz w:val="24"/>
          <w:szCs w:val="24"/>
        </w:rPr>
        <w:t>00</w:t>
      </w:r>
      <w:r w:rsidR="00E853E5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853E5" w:rsidRPr="00003FFF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E853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76211"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100</w:t>
      </w:r>
      <w:r w:rsidR="006F150A"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,00</w:t>
      </w:r>
      <w:r w:rsidR="00276211"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%</w:t>
      </w:r>
      <w:r w:rsidR="00912C2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r w:rsidR="008B57EB">
        <w:rPr>
          <w:rFonts w:ascii="Times New Roman" w:eastAsia="Arial" w:hAnsi="Times New Roman" w:cs="Times New Roman"/>
          <w:color w:val="000000"/>
          <w:sz w:val="24"/>
          <w:szCs w:val="24"/>
        </w:rPr>
        <w:t>6</w:t>
      </w:r>
      <w:r w:rsidR="00912C28"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="008B57EB">
        <w:rPr>
          <w:rFonts w:ascii="Times New Roman" w:eastAsia="Arial" w:hAnsi="Times New Roman" w:cs="Times New Roman"/>
          <w:color w:val="000000"/>
          <w:sz w:val="24"/>
          <w:szCs w:val="24"/>
        </w:rPr>
        <w:t>2</w:t>
      </w:r>
      <w:r w:rsidR="00912C2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F95A29">
        <w:rPr>
          <w:rFonts w:ascii="Times New Roman" w:eastAsia="Arial" w:hAnsi="Times New Roman" w:cs="Times New Roman"/>
          <w:sz w:val="24"/>
          <w:szCs w:val="24"/>
        </w:rPr>
        <w:t>–</w:t>
      </w:r>
      <w:r w:rsidR="00F95A2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3521E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7,7 </w:t>
      </w:r>
      <w:r w:rsidR="00F95A29">
        <w:rPr>
          <w:rFonts w:ascii="Times New Roman" w:eastAsia="Arial" w:hAnsi="Times New Roman" w:cs="Times New Roman"/>
          <w:color w:val="000000"/>
          <w:sz w:val="24"/>
          <w:szCs w:val="24"/>
        </w:rPr>
        <w:t>баллов)</w:t>
      </w:r>
    </w:p>
    <w:p w14:paraId="05FE3DE0" w14:textId="77777777" w:rsidR="00276211" w:rsidRPr="00380477" w:rsidRDefault="00A96E8D" w:rsidP="00380477">
      <w:pPr>
        <w:pStyle w:val="a4"/>
        <w:numPr>
          <w:ilvl w:val="0"/>
          <w:numId w:val="40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«</w:t>
      </w:r>
      <w:r w:rsidR="00276211"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хорошо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» </w:t>
      </w:r>
      <w:r w:rsidR="00380477" w:rsidRPr="00380477">
        <w:rPr>
          <w:rFonts w:ascii="Times New Roman" w:eastAsia="Arial" w:hAnsi="Times New Roman" w:cs="Times New Roman"/>
          <w:sz w:val="24"/>
          <w:szCs w:val="24"/>
        </w:rPr>
        <w:t>–</w:t>
      </w:r>
      <w:r w:rsidR="00912C2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B7062">
        <w:rPr>
          <w:rFonts w:ascii="Times New Roman" w:eastAsia="Arial" w:hAnsi="Times New Roman" w:cs="Times New Roman"/>
          <w:color w:val="000000"/>
          <w:sz w:val="24"/>
          <w:szCs w:val="24"/>
        </w:rPr>
        <w:t>71</w:t>
      </w:r>
      <w:r w:rsidR="00912C28"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="00EB7062">
        <w:rPr>
          <w:rFonts w:ascii="Times New Roman" w:eastAsia="Arial" w:hAnsi="Times New Roman" w:cs="Times New Roman"/>
          <w:color w:val="000000"/>
          <w:sz w:val="24"/>
          <w:szCs w:val="24"/>
        </w:rPr>
        <w:t>00</w:t>
      </w:r>
      <w:r w:rsidR="00E853E5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853E5" w:rsidRPr="00003FFF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912C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7062">
        <w:rPr>
          <w:rFonts w:ascii="Times New Roman" w:eastAsia="Arial" w:hAnsi="Times New Roman" w:cs="Times New Roman"/>
          <w:color w:val="000000"/>
          <w:sz w:val="24"/>
          <w:szCs w:val="24"/>
        </w:rPr>
        <w:t>80</w:t>
      </w:r>
      <w:r w:rsidR="00912C28"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="00EB7062">
        <w:rPr>
          <w:rFonts w:ascii="Times New Roman" w:eastAsia="Arial" w:hAnsi="Times New Roman" w:cs="Times New Roman"/>
          <w:color w:val="000000"/>
          <w:sz w:val="24"/>
          <w:szCs w:val="24"/>
        </w:rPr>
        <w:t>00</w:t>
      </w:r>
      <w:r w:rsidR="00276211"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%</w:t>
      </w:r>
      <w:r w:rsidR="00F95A2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r w:rsidR="004A2F04">
        <w:rPr>
          <w:rFonts w:ascii="Times New Roman" w:eastAsia="Arial" w:hAnsi="Times New Roman" w:cs="Times New Roman"/>
          <w:color w:val="000000"/>
          <w:sz w:val="24"/>
          <w:szCs w:val="24"/>
        </w:rPr>
        <w:t>5</w:t>
      </w:r>
      <w:r w:rsidR="003521E4"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="004A2F04">
        <w:rPr>
          <w:rFonts w:ascii="Times New Roman" w:eastAsia="Arial" w:hAnsi="Times New Roman" w:cs="Times New Roman"/>
          <w:color w:val="000000"/>
          <w:sz w:val="24"/>
          <w:szCs w:val="24"/>
        </w:rPr>
        <w:t>5</w:t>
      </w:r>
      <w:r w:rsidR="00F95A2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F95A29">
        <w:rPr>
          <w:rFonts w:ascii="Times New Roman" w:eastAsia="Arial" w:hAnsi="Times New Roman" w:cs="Times New Roman"/>
          <w:sz w:val="24"/>
          <w:szCs w:val="24"/>
        </w:rPr>
        <w:t>–</w:t>
      </w:r>
      <w:r w:rsidR="00F95A2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8B57EB">
        <w:rPr>
          <w:rFonts w:ascii="Times New Roman" w:eastAsia="Arial" w:hAnsi="Times New Roman" w:cs="Times New Roman"/>
          <w:color w:val="000000"/>
          <w:sz w:val="24"/>
          <w:szCs w:val="24"/>
        </w:rPr>
        <w:t>6</w:t>
      </w:r>
      <w:r w:rsidR="00912C28"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="008B57EB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="00912C2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F95A29">
        <w:rPr>
          <w:rFonts w:ascii="Times New Roman" w:eastAsia="Arial" w:hAnsi="Times New Roman" w:cs="Times New Roman"/>
          <w:color w:val="000000"/>
          <w:sz w:val="24"/>
          <w:szCs w:val="24"/>
        </w:rPr>
        <w:t>баллов)</w:t>
      </w:r>
    </w:p>
    <w:p w14:paraId="0598708D" w14:textId="77777777" w:rsidR="00380477" w:rsidRDefault="00A96E8D" w:rsidP="00380477">
      <w:pPr>
        <w:pStyle w:val="a4"/>
        <w:numPr>
          <w:ilvl w:val="0"/>
          <w:numId w:val="40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«</w:t>
      </w:r>
      <w:r w:rsidR="00276211"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удовлетворительно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» </w:t>
      </w:r>
      <w:r w:rsidR="00380477" w:rsidRPr="00380477">
        <w:rPr>
          <w:rFonts w:ascii="Times New Roman" w:eastAsia="Arial" w:hAnsi="Times New Roman" w:cs="Times New Roman"/>
          <w:sz w:val="24"/>
          <w:szCs w:val="24"/>
        </w:rPr>
        <w:t xml:space="preserve">– </w:t>
      </w:r>
      <w:r w:rsidR="00EB7062">
        <w:rPr>
          <w:rFonts w:ascii="Times New Roman" w:eastAsia="Arial" w:hAnsi="Times New Roman" w:cs="Times New Roman"/>
          <w:color w:val="000000"/>
          <w:sz w:val="24"/>
          <w:szCs w:val="24"/>
        </w:rPr>
        <w:t>51</w:t>
      </w:r>
      <w:r w:rsidR="006F150A"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="00EB7062">
        <w:rPr>
          <w:rFonts w:ascii="Times New Roman" w:eastAsia="Arial" w:hAnsi="Times New Roman" w:cs="Times New Roman"/>
          <w:color w:val="000000"/>
          <w:sz w:val="24"/>
          <w:szCs w:val="24"/>
        </w:rPr>
        <w:t>00</w:t>
      </w:r>
      <w:r w:rsidR="00E853E5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853E5" w:rsidRPr="00003FFF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E853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7062">
        <w:rPr>
          <w:rFonts w:ascii="Times New Roman" w:eastAsia="Arial" w:hAnsi="Times New Roman" w:cs="Times New Roman"/>
          <w:color w:val="000000"/>
          <w:sz w:val="24"/>
          <w:szCs w:val="24"/>
        </w:rPr>
        <w:t>70</w:t>
      </w:r>
      <w:r w:rsidR="00912C28">
        <w:rPr>
          <w:rFonts w:ascii="Times New Roman" w:eastAsia="Arial" w:hAnsi="Times New Roman" w:cs="Times New Roman"/>
          <w:color w:val="000000"/>
          <w:sz w:val="24"/>
          <w:szCs w:val="24"/>
        </w:rPr>
        <w:t>,00</w:t>
      </w:r>
      <w:r w:rsidR="00276211"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%</w:t>
      </w:r>
      <w:r w:rsidR="004A2F0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(4</w:t>
      </w:r>
      <w:r w:rsidR="00912C28"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="004A2F04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912C2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F95A29">
        <w:rPr>
          <w:rFonts w:ascii="Times New Roman" w:eastAsia="Arial" w:hAnsi="Times New Roman" w:cs="Times New Roman"/>
          <w:sz w:val="24"/>
          <w:szCs w:val="24"/>
        </w:rPr>
        <w:t>–</w:t>
      </w:r>
      <w:r w:rsidR="00F95A2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4A2F04">
        <w:rPr>
          <w:rFonts w:ascii="Times New Roman" w:eastAsia="Arial" w:hAnsi="Times New Roman" w:cs="Times New Roman"/>
          <w:color w:val="000000"/>
          <w:sz w:val="24"/>
          <w:szCs w:val="24"/>
        </w:rPr>
        <w:t>5</w:t>
      </w:r>
      <w:r w:rsidR="00912C28"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="004A2F04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="003521E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F95A29">
        <w:rPr>
          <w:rFonts w:ascii="Times New Roman" w:eastAsia="Arial" w:hAnsi="Times New Roman" w:cs="Times New Roman"/>
          <w:color w:val="000000"/>
          <w:sz w:val="24"/>
          <w:szCs w:val="24"/>
        </w:rPr>
        <w:t>баллов)</w:t>
      </w:r>
    </w:p>
    <w:p w14:paraId="44229136" w14:textId="77777777" w:rsidR="00276211" w:rsidRPr="00380477" w:rsidRDefault="00A96E8D" w:rsidP="00380477">
      <w:pPr>
        <w:pStyle w:val="a4"/>
        <w:numPr>
          <w:ilvl w:val="0"/>
          <w:numId w:val="40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76211" w:rsidRPr="003804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неудовлетворительно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380477" w:rsidRPr="00380477">
        <w:rPr>
          <w:rFonts w:ascii="Times New Roman" w:eastAsia="Arial" w:hAnsi="Times New Roman" w:cs="Times New Roman"/>
          <w:sz w:val="24"/>
          <w:szCs w:val="24"/>
        </w:rPr>
        <w:t>–</w:t>
      </w:r>
      <w:r w:rsidR="00276211" w:rsidRPr="003804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менее </w:t>
      </w:r>
      <w:r w:rsidR="00EB7062">
        <w:rPr>
          <w:rFonts w:ascii="Times New Roman" w:eastAsia="Times New Roman" w:hAnsi="Times New Roman" w:cs="Times New Roman"/>
          <w:sz w:val="24"/>
          <w:szCs w:val="24"/>
          <w:lang w:eastAsia="ru-RU"/>
        </w:rPr>
        <w:t>50</w:t>
      </w:r>
      <w:r w:rsidR="00912C28">
        <w:rPr>
          <w:rFonts w:ascii="Times New Roman" w:eastAsia="Times New Roman" w:hAnsi="Times New Roman" w:cs="Times New Roman"/>
          <w:sz w:val="24"/>
          <w:szCs w:val="24"/>
          <w:lang w:eastAsia="ru-RU"/>
        </w:rPr>
        <w:t>,00</w:t>
      </w:r>
      <w:r w:rsidR="00276211" w:rsidRPr="003804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</w:t>
      </w:r>
      <w:r w:rsidR="00912C2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(0 </w:t>
      </w:r>
      <w:r w:rsidR="00F95A29">
        <w:rPr>
          <w:rFonts w:ascii="Times New Roman" w:eastAsia="Arial" w:hAnsi="Times New Roman" w:cs="Times New Roman"/>
          <w:sz w:val="24"/>
          <w:szCs w:val="24"/>
        </w:rPr>
        <w:t>–</w:t>
      </w:r>
      <w:r w:rsidR="00F95A2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4A2F04">
        <w:rPr>
          <w:rFonts w:ascii="Times New Roman" w:eastAsia="Arial" w:hAnsi="Times New Roman" w:cs="Times New Roman"/>
          <w:color w:val="000000"/>
          <w:sz w:val="24"/>
          <w:szCs w:val="24"/>
        </w:rPr>
        <w:t>3</w:t>
      </w:r>
      <w:r w:rsidR="00912C28"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="004A2F04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="00912C2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F95A29">
        <w:rPr>
          <w:rFonts w:ascii="Times New Roman" w:eastAsia="Arial" w:hAnsi="Times New Roman" w:cs="Times New Roman"/>
          <w:color w:val="000000"/>
          <w:sz w:val="24"/>
          <w:szCs w:val="24"/>
        </w:rPr>
        <w:t>баллов)</w:t>
      </w:r>
    </w:p>
    <w:p w14:paraId="7D29A319" w14:textId="77777777" w:rsidR="0044042E" w:rsidRDefault="00997AE6" w:rsidP="00A40C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5. Содержание заданий</w:t>
      </w:r>
    </w:p>
    <w:p w14:paraId="4162F828" w14:textId="77777777" w:rsidR="00A20F16" w:rsidRDefault="00A20F16" w:rsidP="00A40C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1</w:t>
      </w:r>
    </w:p>
    <w:p w14:paraId="0CD6FCF6" w14:textId="77777777" w:rsidR="00550E5C" w:rsidRDefault="005661F7" w:rsidP="001633A7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диаграмму прецедентов по предметной области, представленной в одном из четырёх вариантов. Диаграмму</w:t>
      </w:r>
      <w:r w:rsidR="00A20F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прецедентов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сохранить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jpeg</w:t>
      </w:r>
      <w:r w:rsidRPr="00566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png</w:t>
      </w:r>
      <w:proofErr w:type="spellEnd"/>
      <w:r w:rsidRPr="00566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формате. </w:t>
      </w:r>
    </w:p>
    <w:p w14:paraId="2EB32875" w14:textId="77777777" w:rsidR="00A20F16" w:rsidRDefault="00A20F16" w:rsidP="00A20F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2</w:t>
      </w:r>
      <w:bookmarkStart w:id="0" w:name="_GoBack"/>
      <w:bookmarkEnd w:id="0"/>
    </w:p>
    <w:p w14:paraId="2A23E819" w14:textId="77777777" w:rsidR="00A20F16" w:rsidRDefault="00A20F16" w:rsidP="002C78F8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любых 6 прецедентов</w:t>
      </w:r>
      <w:r w:rsidR="00163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составить спецификации, согласно </w:t>
      </w:r>
      <w:r w:rsidR="002C78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шаблону,</w:t>
      </w:r>
      <w:r w:rsidR="00163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представленному в таблице 1.</w:t>
      </w:r>
    </w:p>
    <w:p w14:paraId="3E8BC785" w14:textId="77777777" w:rsidR="002C78F8" w:rsidRDefault="002C78F8" w:rsidP="002C78F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 – Шаблон спецификации прецедента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2C78F8" w:rsidRPr="00137F1A" w14:paraId="6B16CB78" w14:textId="77777777" w:rsidTr="0031104D">
        <w:tc>
          <w:tcPr>
            <w:tcW w:w="2442" w:type="dxa"/>
            <w:vAlign w:val="center"/>
          </w:tcPr>
          <w:p w14:paraId="13721B40" w14:textId="77777777" w:rsidR="002C78F8" w:rsidRPr="002C78F8" w:rsidRDefault="002C78F8" w:rsidP="003110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8F8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C293D" w14:textId="77777777" w:rsidR="002C78F8" w:rsidRPr="002C78F8" w:rsidRDefault="002C78F8" w:rsidP="0031104D">
            <w:pPr>
              <w:ind w:left="3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8F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2C78F8" w:rsidRPr="00137F1A" w14:paraId="5C5D4AEE" w14:textId="77777777" w:rsidTr="0031104D">
        <w:tc>
          <w:tcPr>
            <w:tcW w:w="2442" w:type="dxa"/>
            <w:vAlign w:val="center"/>
          </w:tcPr>
          <w:p w14:paraId="6488B147" w14:textId="77777777" w:rsidR="002C78F8" w:rsidRPr="00025DA5" w:rsidRDefault="002C78F8" w:rsidP="00311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E634" w14:textId="77777777" w:rsidR="002C78F8" w:rsidRPr="00025DA5" w:rsidRDefault="002C78F8" w:rsidP="0031104D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8F8" w:rsidRPr="00137F1A" w14:paraId="0D985688" w14:textId="77777777" w:rsidTr="0031104D">
        <w:tc>
          <w:tcPr>
            <w:tcW w:w="2442" w:type="dxa"/>
            <w:vAlign w:val="center"/>
          </w:tcPr>
          <w:p w14:paraId="021077FD" w14:textId="77777777" w:rsidR="002C78F8" w:rsidRPr="00025DA5" w:rsidRDefault="002C78F8" w:rsidP="00311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CB20" w14:textId="77777777" w:rsidR="002C78F8" w:rsidRPr="006265ED" w:rsidRDefault="002C78F8" w:rsidP="0031104D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C78F8" w:rsidRPr="00137F1A" w14:paraId="63B7E0A4" w14:textId="77777777" w:rsidTr="0031104D">
        <w:tc>
          <w:tcPr>
            <w:tcW w:w="2442" w:type="dxa"/>
            <w:vAlign w:val="center"/>
          </w:tcPr>
          <w:p w14:paraId="283C69F6" w14:textId="77777777" w:rsidR="002C78F8" w:rsidRPr="00025DA5" w:rsidRDefault="002C78F8" w:rsidP="00311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D1F1" w14:textId="77777777" w:rsidR="002C78F8" w:rsidRPr="006265ED" w:rsidRDefault="002C78F8" w:rsidP="0031104D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C78F8" w:rsidRPr="00137F1A" w14:paraId="3CB7276A" w14:textId="77777777" w:rsidTr="0031104D">
        <w:tc>
          <w:tcPr>
            <w:tcW w:w="2442" w:type="dxa"/>
            <w:vAlign w:val="center"/>
          </w:tcPr>
          <w:p w14:paraId="2031E878" w14:textId="77777777" w:rsidR="002C78F8" w:rsidRPr="00025DA5" w:rsidRDefault="002C78F8" w:rsidP="00311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04DB" w14:textId="77777777" w:rsidR="002C78F8" w:rsidRPr="002C78F8" w:rsidRDefault="002C78F8" w:rsidP="002C78F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2C78F8" w:rsidRPr="00137F1A" w14:paraId="20400E4A" w14:textId="77777777" w:rsidTr="0031104D">
        <w:tc>
          <w:tcPr>
            <w:tcW w:w="2442" w:type="dxa"/>
            <w:vAlign w:val="center"/>
          </w:tcPr>
          <w:p w14:paraId="596FEFE3" w14:textId="77777777" w:rsidR="002C78F8" w:rsidRPr="00025DA5" w:rsidRDefault="002C78F8" w:rsidP="00311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C443" w14:textId="77777777" w:rsidR="002C78F8" w:rsidRPr="00351AA6" w:rsidRDefault="002C78F8" w:rsidP="0031104D">
            <w:pPr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C78F8" w:rsidRPr="00137F1A" w14:paraId="6CE249BB" w14:textId="77777777" w:rsidTr="0031104D">
        <w:tc>
          <w:tcPr>
            <w:tcW w:w="2442" w:type="dxa"/>
            <w:vAlign w:val="center"/>
          </w:tcPr>
          <w:p w14:paraId="5470FF74" w14:textId="77777777" w:rsidR="002C78F8" w:rsidRDefault="002C78F8" w:rsidP="00311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E56D" w14:textId="77777777" w:rsidR="002C78F8" w:rsidRPr="00E52D4B" w:rsidRDefault="002C78F8" w:rsidP="0031104D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</w:p>
        </w:tc>
      </w:tr>
    </w:tbl>
    <w:p w14:paraId="4033818C" w14:textId="77777777" w:rsidR="00E853E5" w:rsidRDefault="00E853E5" w:rsidP="002C78F8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2FDA005" w14:textId="77777777" w:rsidR="00E853E5" w:rsidRDefault="00E853E5" w:rsidP="002C78F8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6F09039" w14:textId="77777777" w:rsidR="002C78F8" w:rsidRDefault="002C78F8" w:rsidP="002C78F8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C7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Вариант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1,</w:t>
      </w:r>
      <w:r w:rsidRPr="002C7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предметн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ая</w:t>
      </w:r>
      <w:r w:rsidRPr="002C7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области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</w:t>
      </w:r>
      <w:r w:rsidR="00400B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Магазин цифровой электроники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»</w:t>
      </w:r>
    </w:p>
    <w:p w14:paraId="75D99B38" w14:textId="77777777" w:rsidR="00A16411" w:rsidRPr="00A16411" w:rsidRDefault="00A16411" w:rsidP="00A1641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164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Цифровая техника </w:t>
      </w:r>
      <w:proofErr w:type="gramStart"/>
      <w:r w:rsidRPr="00A16411">
        <w:rPr>
          <w:rFonts w:ascii="Times New Roman" w:eastAsia="Times New Roman" w:hAnsi="Times New Roman" w:cs="Times New Roman"/>
          <w:color w:val="333333"/>
          <w:sz w:val="24"/>
          <w:szCs w:val="24"/>
        </w:rPr>
        <w:t>- это</w:t>
      </w:r>
      <w:proofErr w:type="gramEnd"/>
      <w:r w:rsidRPr="00A164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техника, которая работает с помощью цифровых технологий. К цифровой технике можно смело отнести такие вещи, как цифровой фотоаппарат, цифровой телевизор, телефоны, плееры, ноутбуки, компьютеры, электронные книги, планшеты, принтеры, сканеры, видеокамеры. </w:t>
      </w: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Вне зависимости от социального статуса и материального положения каждый человек каждый день пользуется тем или иным предметом цифровой электроники. Соответственно спрос на нее стабильно высок, а значит работать магазин цифровой электроники должен качественно и быстро.</w:t>
      </w:r>
    </w:p>
    <w:p w14:paraId="38249C3F" w14:textId="77777777" w:rsidR="00A16411" w:rsidRPr="00A16411" w:rsidRDefault="00A16411" w:rsidP="00A1641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В магазин цифровой электроники покупатель приходит за высококвалифицированным обслуживанием, которое предоставляет продавец – консультант, помогающий с выбором техники. При помощи информационной системы он с легкостью </w:t>
      </w:r>
      <w:r w:rsidR="00B1751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может просмотреть наличие необходимого товара </w:t>
      </w: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для покупателя, где</w:t>
      </w:r>
      <w:r w:rsidR="00B1751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также,</w:t>
      </w: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сразу может убедиться в технических характеристиках устройства, сравнить с аналоговым продуктом</w:t>
      </w:r>
      <w:r w:rsidR="008D1D6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Так же продавцу консультанту </w:t>
      </w:r>
      <w:r w:rsidR="008D1D6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доступна продажа товара покупателю по коду продукта. </w:t>
      </w: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Код продукта – это универсальный код для каждой модели цифровой техники, хранящийся в базе. Кассир консультант нажимает кнопку «Начать покупку», где после этого открывается таблица чека и окно, куда можно вбить код продукта. После продажи товар автоматически вычитается из наличия, что помогает работнику склада</w:t>
      </w:r>
      <w:r w:rsidR="00B1751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следить за количеством товара на складе</w:t>
      </w: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</w:p>
    <w:p w14:paraId="6F8ADBC0" w14:textId="77777777" w:rsidR="00A16411" w:rsidRDefault="00A16411" w:rsidP="00A1641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Работник склада имеет одну из важных ролей в информационной системе, он </w:t>
      </w:r>
      <w:r w:rsidR="008D1D6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занимается контролем продукции, т.е. может </w:t>
      </w: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добав</w:t>
      </w:r>
      <w:r w:rsidR="008D1D6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лять</w:t>
      </w: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удал</w:t>
      </w:r>
      <w:r w:rsidR="008D1D6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ять</w:t>
      </w: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и редактирова</w:t>
      </w:r>
      <w:r w:rsidR="008D1D6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ть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информаци</w:t>
      </w:r>
      <w:r w:rsidR="008D1D6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ю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о </w:t>
      </w: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продукт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е</w:t>
      </w: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Видя наличие, количество продаж, он может делать вывод о том какой из цифровых продуктов имеет наибольшую популярность, что стоит заказать еще, что еще есть в большом количестве или не пользуется спросом. </w:t>
      </w:r>
      <w:r w:rsidR="00C7786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Через систему работник склада может составлять список на закупку товара</w:t>
      </w:r>
      <w:r w:rsidR="00073C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после чего отправлять его</w:t>
      </w:r>
      <w:r w:rsidR="00C7786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менеджеру</w:t>
      </w:r>
      <w:r w:rsidR="00CC56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по закупке</w:t>
      </w: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который напрямую работает с поставщиками. Менед</w:t>
      </w:r>
      <w:r w:rsidR="00CC56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жер </w:t>
      </w:r>
      <w:r w:rsidR="00073C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по закупке связывается с поставщиками напрямую, после чего </w:t>
      </w:r>
      <w:r w:rsidR="00CC56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составляет</w:t>
      </w:r>
      <w:r w:rsidR="00073C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итоговый</w:t>
      </w:r>
      <w:r w:rsidR="00CC56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073C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список продукции к закупке и отправляет его поставщикам.</w:t>
      </w:r>
      <w:r w:rsidR="00CC56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Для того чтобы легко иметь доступ к контактной информации поставщика она хранится в системе. Менеджер по закупу имеет право к добавлению, редактированию и удалению </w:t>
      </w:r>
      <w:r w:rsidR="00CC56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информации </w:t>
      </w: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поставщик</w:t>
      </w:r>
      <w:r w:rsidR="00CC56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ов</w:t>
      </w:r>
      <w:r w:rsidRPr="00A164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Управляющий может просматривать данную информацию, корректировать, добавлять или удалять информацию о сотруднике, включая его логин и пароль от системы, может удалить или добавить </w:t>
      </w:r>
      <w:r w:rsidR="001516A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сотрудника и его график работы.</w:t>
      </w:r>
    </w:p>
    <w:p w14:paraId="3D1D3DCD" w14:textId="77777777" w:rsidR="001516A4" w:rsidRPr="00A16411" w:rsidRDefault="001516A4" w:rsidP="00A1641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Каждый сотрудник магазина имеет доступ к просмотру своего графика работы.</w:t>
      </w:r>
    </w:p>
    <w:p w14:paraId="25D8AE6D" w14:textId="77777777" w:rsidR="002C78F8" w:rsidRDefault="002C78F8" w:rsidP="002C78F8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C7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Вариант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2,</w:t>
      </w:r>
      <w:r w:rsidRPr="002C7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предметн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ая</w:t>
      </w:r>
      <w:r w:rsidRPr="002C7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области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</w:t>
      </w:r>
      <w:r w:rsidR="00023C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Фитнес центр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»</w:t>
      </w:r>
    </w:p>
    <w:p w14:paraId="04A853FB" w14:textId="77777777" w:rsidR="00023C15" w:rsidRDefault="00023C15" w:rsidP="00023C1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Фитнес-центр</w:t>
      </w:r>
      <w:r w:rsidRPr="00023C15">
        <w:rPr>
          <w:rFonts w:ascii="Times New Roman" w:hAnsi="Times New Roman" w:cs="Times New Roman"/>
          <w:sz w:val="24"/>
          <w:szCs w:val="24"/>
        </w:rPr>
        <w:t xml:space="preserve"> занимается предоставлением услуг по физической подготовке и физическому развитию, с целью формирования здорового образа жизни граждан и создания условия для сохранения и укрепления физического здоровья. Любой желающий, решивший заниматься спортом, может прийти и записаться на тренировки к профессиональным тренерам. </w:t>
      </w:r>
    </w:p>
    <w:p w14:paraId="48AA897E" w14:textId="77777777" w:rsidR="002C78F8" w:rsidRPr="00F531E4" w:rsidRDefault="00023C15" w:rsidP="00F531E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23C15">
        <w:rPr>
          <w:rFonts w:ascii="Times New Roman" w:hAnsi="Times New Roman" w:cs="Times New Roman"/>
          <w:sz w:val="24"/>
          <w:szCs w:val="24"/>
        </w:rPr>
        <w:t xml:space="preserve">езарегистрированный пользователь может просматривать всю основную информацию о фитнес-центре, кто именно проводит тренировки, и какие проводятся занятия. В свою же очередь, пользователь, который успешно зарегистрировался </w:t>
      </w:r>
      <w:r w:rsidR="00F531E4">
        <w:rPr>
          <w:rFonts w:ascii="Times New Roman" w:hAnsi="Times New Roman" w:cs="Times New Roman"/>
          <w:sz w:val="24"/>
          <w:szCs w:val="24"/>
        </w:rPr>
        <w:t>становится у</w:t>
      </w:r>
      <w:r w:rsidRPr="00023C15">
        <w:rPr>
          <w:rFonts w:ascii="Times New Roman" w:hAnsi="Times New Roman" w:cs="Times New Roman"/>
          <w:sz w:val="24"/>
          <w:szCs w:val="24"/>
        </w:rPr>
        <w:t xml:space="preserve">частником или же посетителем нашего фитнес-центра. После регистрации, участник может просматривать и редактировать основную информацию своего профиля, а также, записываться на спортивные занятия. </w:t>
      </w:r>
      <w:r w:rsidR="00F531E4">
        <w:rPr>
          <w:rFonts w:ascii="Times New Roman" w:hAnsi="Times New Roman" w:cs="Times New Roman"/>
          <w:sz w:val="24"/>
          <w:szCs w:val="24"/>
        </w:rPr>
        <w:t>Так же</w:t>
      </w:r>
      <w:r w:rsidRPr="00023C15">
        <w:rPr>
          <w:rFonts w:ascii="Times New Roman" w:hAnsi="Times New Roman" w:cs="Times New Roman"/>
          <w:sz w:val="24"/>
          <w:szCs w:val="24"/>
        </w:rPr>
        <w:t xml:space="preserve"> присутствует организатор различных учебно-спортивных конференций, позволяющих проконсультировать пользователей, решивших связать свою жизнь со спортом. Организатор может создавать различные спортивные конференции, добавлять и удалять участников конференции, а также, может управлять основной информацией о событиях в системе. Тренера, работающие в фитнес-центре, могут менять расписание их занятий и регистрироваться на онлайн-конференции, созданные организатором. </w:t>
      </w:r>
      <w:proofErr w:type="spellStart"/>
      <w:r w:rsidR="00F531E4">
        <w:rPr>
          <w:rFonts w:ascii="Times New Roman" w:hAnsi="Times New Roman" w:cs="Times New Roman"/>
          <w:sz w:val="24"/>
          <w:szCs w:val="24"/>
        </w:rPr>
        <w:t>Присутвует</w:t>
      </w:r>
      <w:proofErr w:type="spellEnd"/>
      <w:r w:rsidR="00F531E4">
        <w:rPr>
          <w:rFonts w:ascii="Times New Roman" w:hAnsi="Times New Roman" w:cs="Times New Roman"/>
          <w:sz w:val="24"/>
          <w:szCs w:val="24"/>
        </w:rPr>
        <w:t xml:space="preserve"> и </w:t>
      </w:r>
      <w:r w:rsidRPr="00023C15">
        <w:rPr>
          <w:rFonts w:ascii="Times New Roman" w:hAnsi="Times New Roman" w:cs="Times New Roman"/>
          <w:sz w:val="24"/>
          <w:szCs w:val="24"/>
        </w:rPr>
        <w:t>модератор, выбирающий онлайн-конференции, которые он будет модерировать, а также, он может управлять правами участников, присутствующих на модерируемой конференции.</w:t>
      </w:r>
    </w:p>
    <w:p w14:paraId="51698149" w14:textId="77777777" w:rsidR="002C78F8" w:rsidRDefault="002C78F8" w:rsidP="002C78F8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C7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3,</w:t>
      </w:r>
      <w:r w:rsidRPr="002C7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предметн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ая</w:t>
      </w:r>
      <w:r w:rsidRPr="002C7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области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</w:t>
      </w:r>
      <w:r w:rsidR="00F53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Агентство вакансий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»</w:t>
      </w:r>
    </w:p>
    <w:p w14:paraId="5791B78B" w14:textId="77777777" w:rsidR="00F531E4" w:rsidRPr="00F531E4" w:rsidRDefault="00F531E4" w:rsidP="00F531E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9309C">
        <w:rPr>
          <w:rFonts w:ascii="Times New Roman" w:hAnsi="Times New Roman" w:cs="Times New Roman"/>
          <w:sz w:val="28"/>
          <w:szCs w:val="28"/>
        </w:rPr>
        <w:t>К</w:t>
      </w:r>
      <w:r w:rsidRPr="00F531E4">
        <w:rPr>
          <w:rFonts w:ascii="Times New Roman" w:hAnsi="Times New Roman" w:cs="Times New Roman"/>
          <w:sz w:val="24"/>
          <w:szCs w:val="24"/>
        </w:rPr>
        <w:t>омпания занимается публикацией резюме и вакансий, соискателей и работодателей соответственно. А также помогает найти работника или работу через систему откликов.</w:t>
      </w:r>
    </w:p>
    <w:p w14:paraId="0C3B2A2A" w14:textId="77777777" w:rsidR="00F531E4" w:rsidRPr="00F531E4" w:rsidRDefault="00F531E4" w:rsidP="00F531E4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531E4">
        <w:rPr>
          <w:rFonts w:ascii="Times New Roman" w:hAnsi="Times New Roman" w:cs="Times New Roman"/>
          <w:sz w:val="24"/>
          <w:szCs w:val="24"/>
        </w:rPr>
        <w:t xml:space="preserve">Неавторизованный пользователь может свободно просматривать резюме и вакансии. Это открытая информация и сервис ее не скрывает, а также зарегистрироваться как соискатель или подать заявку на регистрацию как работодатель, после, сотрудники организации проверяют информацию и предоставленные документы о работодателе. Также сотрудник должен будет проверить и принять новую вакансию работодателя. В случае если вакансия или резюме нарушают внутренние порядки платформы или законы Российской федерации сотрудник должен будет удалить данную вакансию или резюме. Наконец соискатель может не только опубликовать резюме, но и изменить его в случае ошибки или не точности, а также удалить если он </w:t>
      </w:r>
      <w:r w:rsidRPr="00F531E4">
        <w:rPr>
          <w:rFonts w:ascii="Times New Roman" w:hAnsi="Times New Roman" w:cs="Times New Roman"/>
          <w:sz w:val="24"/>
          <w:szCs w:val="24"/>
        </w:rPr>
        <w:lastRenderedPageBreak/>
        <w:t>уже трудоустроился. Также он может откликнуться на вакансию, в таком случае работодателю приходит уведомление на почту и в платформе можно посмотреть резюме откликнувшегося соискателя. В свою очередь работодатель может, не только опубликовать вакансию после проверки сотрудников агентства, но и изменить вакансию или закрыть ее, если работник был найден. Также работодатель может просматривать резюме соискателей и подать отклик на них, также, как и в случае работодателя, соискателю приходит на почту уведомление и на платформе соискатель может ознакомиться с деталями вакансии.</w:t>
      </w:r>
    </w:p>
    <w:p w14:paraId="54CD387E" w14:textId="77777777" w:rsidR="002C78F8" w:rsidRDefault="002C78F8" w:rsidP="002C78F8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C7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4,</w:t>
      </w:r>
      <w:r w:rsidRPr="002C7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предметн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ая</w:t>
      </w:r>
      <w:r w:rsidRPr="002C7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области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</w:t>
      </w:r>
      <w:r w:rsidR="00352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Онлайн сервис печати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»</w:t>
      </w:r>
    </w:p>
    <w:p w14:paraId="5FFD0C31" w14:textId="77777777" w:rsidR="00F531E4" w:rsidRPr="00F531E4" w:rsidRDefault="00F531E4" w:rsidP="00F531E4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F531E4">
        <w:rPr>
          <w:rFonts w:ascii="Times New Roman" w:hAnsi="Times New Roman" w:cs="Times New Roman"/>
          <w:sz w:val="24"/>
          <w:szCs w:val="24"/>
        </w:rPr>
        <w:t xml:space="preserve">Онлайн сервис печати занимается выполнением заказов на печать изображений текста, по требованиям заказчика как в виде физического лица, так и в виде юридического, на особых условиях сотрудничества. </w:t>
      </w:r>
    </w:p>
    <w:p w14:paraId="09C9AC84" w14:textId="77777777" w:rsidR="00F531E4" w:rsidRPr="00F531E4" w:rsidRDefault="00F531E4" w:rsidP="00F531E4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F531E4">
        <w:rPr>
          <w:rFonts w:ascii="Times New Roman" w:hAnsi="Times New Roman" w:cs="Times New Roman"/>
          <w:sz w:val="24"/>
          <w:szCs w:val="24"/>
        </w:rPr>
        <w:t>Существуют разновидность поверхностей, предметов, объектов на которых производится непосредственная печать, в этот перечень могут входить: кружки, флаги, постеры, фляги, вазы, печать наклеек, печать булавочных значков, печать магнитов.</w:t>
      </w:r>
    </w:p>
    <w:p w14:paraId="18EBE8F8" w14:textId="77777777" w:rsidR="00F531E4" w:rsidRPr="00F531E4" w:rsidRDefault="00F531E4" w:rsidP="00F531E4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F531E4">
        <w:rPr>
          <w:rFonts w:ascii="Times New Roman" w:hAnsi="Times New Roman" w:cs="Times New Roman"/>
          <w:sz w:val="24"/>
          <w:szCs w:val="24"/>
        </w:rPr>
        <w:t xml:space="preserve">Клиент/заказчик может просматривать каталог и выбрать существующий товар, пакетное предложение из уже присутствующего списка товаров, либо составить индивидуальный заказ, в котором он может указать желаемую поверхность, предмет, изображение, размер изображения, свои контактные данные, удобный способ получение товара (курьер, самовывоз), а также удобный способ оплаты (банк, наличные). </w:t>
      </w:r>
    </w:p>
    <w:p w14:paraId="2D554198" w14:textId="77777777" w:rsidR="00F531E4" w:rsidRPr="00F531E4" w:rsidRDefault="00F531E4" w:rsidP="00F531E4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F531E4">
        <w:rPr>
          <w:rFonts w:ascii="Times New Roman" w:hAnsi="Times New Roman" w:cs="Times New Roman"/>
          <w:sz w:val="24"/>
          <w:szCs w:val="24"/>
        </w:rPr>
        <w:t xml:space="preserve">Сотрудник производства сервиса онлайн печати может просмотреть список заказов, и связаться с клиентом через его контактные данные для уточнения информации и повторного подтверждения выполнения заказа. Также сотрудник может изменить статус выполнения заказа или некоторые его данные в случае отпечатки клиента. </w:t>
      </w:r>
    </w:p>
    <w:p w14:paraId="3AC23358" w14:textId="77777777" w:rsidR="00F531E4" w:rsidRPr="00F531E4" w:rsidRDefault="00F531E4" w:rsidP="00F531E4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F531E4">
        <w:rPr>
          <w:rFonts w:ascii="Times New Roman" w:hAnsi="Times New Roman" w:cs="Times New Roman"/>
          <w:sz w:val="24"/>
          <w:szCs w:val="24"/>
        </w:rPr>
        <w:t xml:space="preserve">Сотрудник отдела снабжения может смотреть информацию о материале и его количеству, может составить запрос на поставку требуемого количества материала. Также отправлять отчёт о затратах директору. </w:t>
      </w:r>
    </w:p>
    <w:p w14:paraId="4738899D" w14:textId="77777777" w:rsidR="00F531E4" w:rsidRPr="00F531E4" w:rsidRDefault="00F531E4" w:rsidP="00F531E4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F531E4">
        <w:rPr>
          <w:rFonts w:ascii="Times New Roman" w:hAnsi="Times New Roman" w:cs="Times New Roman"/>
          <w:sz w:val="24"/>
          <w:szCs w:val="24"/>
        </w:rPr>
        <w:t xml:space="preserve">Директор компании сервиса онлайн печати имеет возможность просмотра отчётов о расходах и доходов за месяц, количеству проданной продукции. составлять и изменять план продаж доходов и расходов. </w:t>
      </w:r>
    </w:p>
    <w:p w14:paraId="5F043349" w14:textId="77777777" w:rsidR="002C78F8" w:rsidRPr="002C78F8" w:rsidRDefault="002C78F8" w:rsidP="002C78F8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305CE6" w14:textId="77777777" w:rsidR="002C78F8" w:rsidRPr="002C78F8" w:rsidRDefault="002C78F8" w:rsidP="002C78F8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sectPr w:rsidR="002C78F8" w:rsidRPr="002C78F8" w:rsidSect="00E2273F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DD673" w14:textId="77777777" w:rsidR="00E00297" w:rsidRDefault="00E00297" w:rsidP="0044042E">
      <w:pPr>
        <w:spacing w:after="0" w:line="240" w:lineRule="auto"/>
      </w:pPr>
      <w:r>
        <w:separator/>
      </w:r>
    </w:p>
  </w:endnote>
  <w:endnote w:type="continuationSeparator" w:id="0">
    <w:p w14:paraId="3150CADB" w14:textId="77777777" w:rsidR="00E00297" w:rsidRDefault="00E00297" w:rsidP="0044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234EA" w14:textId="77777777" w:rsidR="00E00297" w:rsidRDefault="00E00297" w:rsidP="0044042E">
      <w:pPr>
        <w:spacing w:after="0" w:line="240" w:lineRule="auto"/>
      </w:pPr>
      <w:r>
        <w:separator/>
      </w:r>
    </w:p>
  </w:footnote>
  <w:footnote w:type="continuationSeparator" w:id="0">
    <w:p w14:paraId="783E8E0B" w14:textId="77777777" w:rsidR="00E00297" w:rsidRDefault="00E00297" w:rsidP="00440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350A"/>
    <w:multiLevelType w:val="multilevel"/>
    <w:tmpl w:val="E232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712E1"/>
    <w:multiLevelType w:val="multilevel"/>
    <w:tmpl w:val="E16A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804EB"/>
    <w:multiLevelType w:val="multilevel"/>
    <w:tmpl w:val="ABDC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D623E"/>
    <w:multiLevelType w:val="hybridMultilevel"/>
    <w:tmpl w:val="2B887CDA"/>
    <w:lvl w:ilvl="0" w:tplc="37508A5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40545B"/>
    <w:multiLevelType w:val="multilevel"/>
    <w:tmpl w:val="D70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B7DAD"/>
    <w:multiLevelType w:val="multilevel"/>
    <w:tmpl w:val="633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5425A"/>
    <w:multiLevelType w:val="multilevel"/>
    <w:tmpl w:val="7200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70A68"/>
    <w:multiLevelType w:val="multilevel"/>
    <w:tmpl w:val="CC08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07E94"/>
    <w:multiLevelType w:val="hybridMultilevel"/>
    <w:tmpl w:val="9418E96A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55F1D"/>
    <w:multiLevelType w:val="multilevel"/>
    <w:tmpl w:val="411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F262E"/>
    <w:multiLevelType w:val="hybridMultilevel"/>
    <w:tmpl w:val="D42AE41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 w:tentative="1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1" w15:restartNumberingAfterBreak="0">
    <w:nsid w:val="2D0716F0"/>
    <w:multiLevelType w:val="multilevel"/>
    <w:tmpl w:val="602C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44E70"/>
    <w:multiLevelType w:val="multilevel"/>
    <w:tmpl w:val="A34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F44AE"/>
    <w:multiLevelType w:val="hybridMultilevel"/>
    <w:tmpl w:val="7772E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A5F9D"/>
    <w:multiLevelType w:val="multilevel"/>
    <w:tmpl w:val="CD70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D5DA9"/>
    <w:multiLevelType w:val="multilevel"/>
    <w:tmpl w:val="C26E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125D3"/>
    <w:multiLevelType w:val="hybridMultilevel"/>
    <w:tmpl w:val="4A02AB20"/>
    <w:lvl w:ilvl="0" w:tplc="085CF02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1747D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96E16"/>
    <w:multiLevelType w:val="multilevel"/>
    <w:tmpl w:val="449A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141A58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20" w15:restartNumberingAfterBreak="0">
    <w:nsid w:val="3923436A"/>
    <w:multiLevelType w:val="multilevel"/>
    <w:tmpl w:val="E814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362C7"/>
    <w:multiLevelType w:val="multilevel"/>
    <w:tmpl w:val="8A3A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1600C"/>
    <w:multiLevelType w:val="multilevel"/>
    <w:tmpl w:val="E0B0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291E07"/>
    <w:multiLevelType w:val="multilevel"/>
    <w:tmpl w:val="33A6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9A544A"/>
    <w:multiLevelType w:val="multilevel"/>
    <w:tmpl w:val="ADC4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D60351"/>
    <w:multiLevelType w:val="multilevel"/>
    <w:tmpl w:val="D510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665DA9"/>
    <w:multiLevelType w:val="multilevel"/>
    <w:tmpl w:val="D40A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7C5EBD"/>
    <w:multiLevelType w:val="hybridMultilevel"/>
    <w:tmpl w:val="8AEAB65C"/>
    <w:lvl w:ilvl="0" w:tplc="75DAC79E">
      <w:start w:val="1"/>
      <w:numFmt w:val="bullet"/>
      <w:lvlText w:val="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8" w15:restartNumberingAfterBreak="0">
    <w:nsid w:val="50C2785C"/>
    <w:multiLevelType w:val="hybridMultilevel"/>
    <w:tmpl w:val="4E964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C34AB"/>
    <w:multiLevelType w:val="multilevel"/>
    <w:tmpl w:val="8780BF6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704"/>
        </w:tabs>
        <w:ind w:left="704" w:hanging="420"/>
      </w:p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num" w:pos="1932"/>
        </w:tabs>
        <w:ind w:left="1932" w:hanging="1080"/>
      </w:p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"/>
      <w:lvlJc w:val="left"/>
      <w:pPr>
        <w:tabs>
          <w:tab w:val="num" w:pos="2860"/>
        </w:tabs>
        <w:ind w:left="286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788"/>
        </w:tabs>
        <w:ind w:left="378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4432"/>
        </w:tabs>
        <w:ind w:left="4432" w:hanging="2160"/>
      </w:pPr>
    </w:lvl>
  </w:abstractNum>
  <w:abstractNum w:abstractNumId="30" w15:restartNumberingAfterBreak="0">
    <w:nsid w:val="524F6B31"/>
    <w:multiLevelType w:val="multilevel"/>
    <w:tmpl w:val="EA44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D64D9B"/>
    <w:multiLevelType w:val="multilevel"/>
    <w:tmpl w:val="13AE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973A38"/>
    <w:multiLevelType w:val="hybridMultilevel"/>
    <w:tmpl w:val="7BCC9CEE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E6889"/>
    <w:multiLevelType w:val="multilevel"/>
    <w:tmpl w:val="5E16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F7200F"/>
    <w:multiLevelType w:val="multilevel"/>
    <w:tmpl w:val="4C86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836BF0"/>
    <w:multiLevelType w:val="multilevel"/>
    <w:tmpl w:val="4B70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DB08B9"/>
    <w:multiLevelType w:val="multilevel"/>
    <w:tmpl w:val="8EF0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3D1DE7"/>
    <w:multiLevelType w:val="multilevel"/>
    <w:tmpl w:val="DA44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D244D"/>
    <w:multiLevelType w:val="multilevel"/>
    <w:tmpl w:val="CDC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D243E7"/>
    <w:multiLevelType w:val="multilevel"/>
    <w:tmpl w:val="62C8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D47705"/>
    <w:multiLevelType w:val="multilevel"/>
    <w:tmpl w:val="853A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F94F2B"/>
    <w:multiLevelType w:val="multilevel"/>
    <w:tmpl w:val="C670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6C3E7F"/>
    <w:multiLevelType w:val="multilevel"/>
    <w:tmpl w:val="8D28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B93629"/>
    <w:multiLevelType w:val="multilevel"/>
    <w:tmpl w:val="1E9A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5773E3"/>
    <w:multiLevelType w:val="multilevel"/>
    <w:tmpl w:val="53A4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6B616E"/>
    <w:multiLevelType w:val="multilevel"/>
    <w:tmpl w:val="12EA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5F093B"/>
    <w:multiLevelType w:val="multilevel"/>
    <w:tmpl w:val="AEA8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7"/>
  </w:num>
  <w:num w:numId="3">
    <w:abstractNumId w:val="7"/>
  </w:num>
  <w:num w:numId="4">
    <w:abstractNumId w:val="30"/>
  </w:num>
  <w:num w:numId="5">
    <w:abstractNumId w:val="36"/>
  </w:num>
  <w:num w:numId="6">
    <w:abstractNumId w:val="6"/>
  </w:num>
  <w:num w:numId="7">
    <w:abstractNumId w:val="46"/>
  </w:num>
  <w:num w:numId="8">
    <w:abstractNumId w:val="45"/>
  </w:num>
  <w:num w:numId="9">
    <w:abstractNumId w:val="1"/>
  </w:num>
  <w:num w:numId="10">
    <w:abstractNumId w:val="4"/>
  </w:num>
  <w:num w:numId="11">
    <w:abstractNumId w:val="39"/>
  </w:num>
  <w:num w:numId="12">
    <w:abstractNumId w:val="12"/>
  </w:num>
  <w:num w:numId="13">
    <w:abstractNumId w:val="2"/>
  </w:num>
  <w:num w:numId="14">
    <w:abstractNumId w:val="42"/>
  </w:num>
  <w:num w:numId="15">
    <w:abstractNumId w:val="18"/>
  </w:num>
  <w:num w:numId="16">
    <w:abstractNumId w:val="9"/>
  </w:num>
  <w:num w:numId="17">
    <w:abstractNumId w:val="43"/>
  </w:num>
  <w:num w:numId="18">
    <w:abstractNumId w:val="5"/>
  </w:num>
  <w:num w:numId="19">
    <w:abstractNumId w:val="33"/>
  </w:num>
  <w:num w:numId="20">
    <w:abstractNumId w:val="26"/>
  </w:num>
  <w:num w:numId="21">
    <w:abstractNumId w:val="44"/>
  </w:num>
  <w:num w:numId="22">
    <w:abstractNumId w:val="34"/>
  </w:num>
  <w:num w:numId="23">
    <w:abstractNumId w:val="21"/>
  </w:num>
  <w:num w:numId="24">
    <w:abstractNumId w:val="14"/>
  </w:num>
  <w:num w:numId="25">
    <w:abstractNumId w:val="11"/>
  </w:num>
  <w:num w:numId="26">
    <w:abstractNumId w:val="15"/>
  </w:num>
  <w:num w:numId="27">
    <w:abstractNumId w:val="20"/>
  </w:num>
  <w:num w:numId="28">
    <w:abstractNumId w:val="23"/>
  </w:num>
  <w:num w:numId="29">
    <w:abstractNumId w:val="40"/>
  </w:num>
  <w:num w:numId="30">
    <w:abstractNumId w:val="22"/>
  </w:num>
  <w:num w:numId="31">
    <w:abstractNumId w:val="41"/>
  </w:num>
  <w:num w:numId="32">
    <w:abstractNumId w:val="35"/>
  </w:num>
  <w:num w:numId="33">
    <w:abstractNumId w:val="24"/>
  </w:num>
  <w:num w:numId="34">
    <w:abstractNumId w:val="13"/>
  </w:num>
  <w:num w:numId="35">
    <w:abstractNumId w:val="38"/>
  </w:num>
  <w:num w:numId="36">
    <w:abstractNumId w:val="31"/>
  </w:num>
  <w:num w:numId="37">
    <w:abstractNumId w:val="0"/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  <w:num w:numId="40">
    <w:abstractNumId w:val="32"/>
  </w:num>
  <w:num w:numId="41">
    <w:abstractNumId w:val="19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28"/>
  </w:num>
  <w:num w:numId="45">
    <w:abstractNumId w:val="3"/>
  </w:num>
  <w:num w:numId="46">
    <w:abstractNumId w:val="27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7D6"/>
    <w:rsid w:val="000237B6"/>
    <w:rsid w:val="00023C15"/>
    <w:rsid w:val="000454FD"/>
    <w:rsid w:val="00065084"/>
    <w:rsid w:val="00073CA3"/>
    <w:rsid w:val="000E2090"/>
    <w:rsid w:val="00122E30"/>
    <w:rsid w:val="001516A4"/>
    <w:rsid w:val="0015757F"/>
    <w:rsid w:val="001633A7"/>
    <w:rsid w:val="001741BE"/>
    <w:rsid w:val="001937F6"/>
    <w:rsid w:val="00276211"/>
    <w:rsid w:val="002C78F8"/>
    <w:rsid w:val="003117D6"/>
    <w:rsid w:val="003521E4"/>
    <w:rsid w:val="00380477"/>
    <w:rsid w:val="003878E1"/>
    <w:rsid w:val="00392CFC"/>
    <w:rsid w:val="003950C6"/>
    <w:rsid w:val="003F7D00"/>
    <w:rsid w:val="00400BD3"/>
    <w:rsid w:val="0044042E"/>
    <w:rsid w:val="00485225"/>
    <w:rsid w:val="004A2F04"/>
    <w:rsid w:val="004C3177"/>
    <w:rsid w:val="00506204"/>
    <w:rsid w:val="00541A2A"/>
    <w:rsid w:val="00550E5C"/>
    <w:rsid w:val="005661F7"/>
    <w:rsid w:val="005703A1"/>
    <w:rsid w:val="00590771"/>
    <w:rsid w:val="005B67F4"/>
    <w:rsid w:val="00676DCB"/>
    <w:rsid w:val="0068325D"/>
    <w:rsid w:val="00685E95"/>
    <w:rsid w:val="006D4D3B"/>
    <w:rsid w:val="006E09FF"/>
    <w:rsid w:val="006F150A"/>
    <w:rsid w:val="00700BCB"/>
    <w:rsid w:val="007024EA"/>
    <w:rsid w:val="00711204"/>
    <w:rsid w:val="007E5464"/>
    <w:rsid w:val="007E7C2B"/>
    <w:rsid w:val="00812BC8"/>
    <w:rsid w:val="008402A8"/>
    <w:rsid w:val="00851C1F"/>
    <w:rsid w:val="0088388F"/>
    <w:rsid w:val="008B57EB"/>
    <w:rsid w:val="008D1D6B"/>
    <w:rsid w:val="00912C28"/>
    <w:rsid w:val="00915F4A"/>
    <w:rsid w:val="00977A1B"/>
    <w:rsid w:val="00997AE6"/>
    <w:rsid w:val="009E24D8"/>
    <w:rsid w:val="009F4410"/>
    <w:rsid w:val="00A16411"/>
    <w:rsid w:val="00A20F16"/>
    <w:rsid w:val="00A2497F"/>
    <w:rsid w:val="00A2575A"/>
    <w:rsid w:val="00A40CE8"/>
    <w:rsid w:val="00A634E3"/>
    <w:rsid w:val="00A92ADE"/>
    <w:rsid w:val="00A96E8D"/>
    <w:rsid w:val="00AF5494"/>
    <w:rsid w:val="00B122AF"/>
    <w:rsid w:val="00B16E4E"/>
    <w:rsid w:val="00B17518"/>
    <w:rsid w:val="00B41077"/>
    <w:rsid w:val="00B532F9"/>
    <w:rsid w:val="00C17C45"/>
    <w:rsid w:val="00C5262C"/>
    <w:rsid w:val="00C7786C"/>
    <w:rsid w:val="00C87CFC"/>
    <w:rsid w:val="00CC565B"/>
    <w:rsid w:val="00CC5ED6"/>
    <w:rsid w:val="00D15235"/>
    <w:rsid w:val="00D30D50"/>
    <w:rsid w:val="00D6328A"/>
    <w:rsid w:val="00D968FA"/>
    <w:rsid w:val="00DB4E4D"/>
    <w:rsid w:val="00DC7F6C"/>
    <w:rsid w:val="00E00297"/>
    <w:rsid w:val="00E2273F"/>
    <w:rsid w:val="00E453D8"/>
    <w:rsid w:val="00E8379D"/>
    <w:rsid w:val="00E853E5"/>
    <w:rsid w:val="00EB7062"/>
    <w:rsid w:val="00EC372F"/>
    <w:rsid w:val="00EC4B9F"/>
    <w:rsid w:val="00ED39D9"/>
    <w:rsid w:val="00F12667"/>
    <w:rsid w:val="00F531E4"/>
    <w:rsid w:val="00F95A29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6E5A"/>
  <w15:docId w15:val="{79192DE8-5600-494E-8DEE-F9A5EF56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C1F"/>
  </w:style>
  <w:style w:type="paragraph" w:styleId="1">
    <w:name w:val="heading 1"/>
    <w:basedOn w:val="a"/>
    <w:next w:val="a"/>
    <w:link w:val="10"/>
    <w:uiPriority w:val="9"/>
    <w:qFormat/>
    <w:rsid w:val="00440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11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11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questiontext">
    <w:name w:val="questiontext"/>
    <w:basedOn w:val="a"/>
    <w:rsid w:val="00311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11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3117D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0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042E"/>
  </w:style>
  <w:style w:type="paragraph" w:styleId="a8">
    <w:name w:val="footer"/>
    <w:basedOn w:val="a"/>
    <w:link w:val="a9"/>
    <w:uiPriority w:val="99"/>
    <w:unhideWhenUsed/>
    <w:rsid w:val="00440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042E"/>
  </w:style>
  <w:style w:type="character" w:customStyle="1" w:styleId="10">
    <w:name w:val="Заголовок 1 Знак"/>
    <w:basedOn w:val="a0"/>
    <w:link w:val="1"/>
    <w:uiPriority w:val="9"/>
    <w:rsid w:val="00440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A634E3"/>
    <w:pPr>
      <w:spacing w:after="0" w:line="240" w:lineRule="auto"/>
    </w:pPr>
    <w:rPr>
      <w:rFonts w:ascii="Calibri" w:eastAsia="Calibri" w:hAnsi="Calibri" w:cs="Times New Roman"/>
    </w:rPr>
  </w:style>
  <w:style w:type="table" w:styleId="ab">
    <w:name w:val="Table Grid"/>
    <w:basedOn w:val="a1"/>
    <w:uiPriority w:val="39"/>
    <w:rsid w:val="002C78F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Абзац списка Знак"/>
    <w:basedOn w:val="a0"/>
    <w:link w:val="a4"/>
    <w:uiPriority w:val="34"/>
    <w:rsid w:val="002C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9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302418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2045078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438642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7827725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3135427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8722973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320973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1950866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567955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8985479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705483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0609369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9376582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4544524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3912789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2438651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8732058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4654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167767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977478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895545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9291496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1483192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524432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8550009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090187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1413715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1754125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123705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0600438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5846992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343793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439077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7693986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6602124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6511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157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0330591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521055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3184396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937385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3158720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10837876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843009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126889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8877818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3424688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7035805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6081271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4810281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815716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6289847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7389058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4651904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4360893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8137628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292986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2969805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6462423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2570282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3466067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7268406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945294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1551278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0138810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1667417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8975504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9213472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59074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973884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320923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17208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757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99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2985269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3510862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0295404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7067042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706725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0566163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8039527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753251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5515533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897340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0804904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0855776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2507770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7893016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859001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385132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2841924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3360850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389734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834649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366130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7547240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8411287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4420276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6475453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4469322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3273141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347789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486515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4909619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5586715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6258935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3720848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6362551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550327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821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292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3427363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3957537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9144732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028872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9634396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1468198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3162579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12872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189902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772582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795494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8912419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297023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13163060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4754029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5117628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3239346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9790019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3473922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105492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1521511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7741994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702242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2869690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46868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877838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526939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2453491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8155851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011344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6266916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2020707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1595941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411261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141159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911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15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7264106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585690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339926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4462924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58703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643803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4187051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742459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4409057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747415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1582546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2158827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0036282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2448931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1776264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692545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7304058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581570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817287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1406498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5059963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1655832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9280668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0969962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8831245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287384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928623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1635942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514713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5976733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8246647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0760008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7065915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5399581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5594274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1451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71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8337432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396050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186409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6012791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12429929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1952687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644043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627621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485020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6484091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4237709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925193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5656038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0042737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51147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9360530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9110115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0883406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907092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534715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6052906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2577275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7610343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176569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1377875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32548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9662324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8073364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5041584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8509257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181093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7784997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677965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108512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0149138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1844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105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0929388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542510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746343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0959195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4190777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017953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042993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1927309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6803815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7891665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4844338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2173804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4041016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360170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5187712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866573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7411142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551373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6012855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5454768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7592523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9308733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5297809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1271880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3311833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6460692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6866809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711696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362255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681143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4938234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3436115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1695225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549716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6146313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Любовь Еремеева</cp:lastModifiedBy>
  <cp:revision>20</cp:revision>
  <dcterms:created xsi:type="dcterms:W3CDTF">2021-10-18T09:31:00Z</dcterms:created>
  <dcterms:modified xsi:type="dcterms:W3CDTF">2023-10-23T05:55:00Z</dcterms:modified>
</cp:coreProperties>
</file>