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451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650554FF" w14:textId="497448E3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86221A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189AA0D7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7F1928A6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033972A0" w14:textId="2E9BA398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DEF2397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633D68C9" w14:textId="77777777" w:rsidR="0086221A" w:rsidRPr="00B82CC2" w:rsidRDefault="0086221A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14E30C4D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655B9A58" w14:textId="25C41439" w:rsidR="003160C7" w:rsidRPr="00E4139D" w:rsidRDefault="003160C7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 w:rsidRPr="0086221A">
        <w:rPr>
          <w:rFonts w:cs="Times New Roman"/>
          <w:color w:val="000000" w:themeColor="text1"/>
          <w:sz w:val="32"/>
          <w:szCs w:val="32"/>
        </w:rPr>
        <w:t xml:space="preserve">РАЗРАБОТКА </w:t>
      </w:r>
      <w:r w:rsidR="0086221A">
        <w:rPr>
          <w:rFonts w:cs="Times New Roman"/>
          <w:color w:val="000000" w:themeColor="text1"/>
          <w:sz w:val="32"/>
          <w:szCs w:val="32"/>
        </w:rPr>
        <w:t>ФУНКЦИОНАЛА КЛИЕНТСКОЙ</w:t>
      </w:r>
      <w:r w:rsidRPr="0086221A">
        <w:rPr>
          <w:rFonts w:cs="Times New Roman"/>
          <w:color w:val="000000" w:themeColor="text1"/>
          <w:sz w:val="32"/>
          <w:szCs w:val="32"/>
        </w:rPr>
        <w:t xml:space="preserve"> ЧАСТИ </w:t>
      </w:r>
      <w:r w:rsidR="0086221A">
        <w:rPr>
          <w:rFonts w:cs="Times New Roman"/>
          <w:color w:val="000000" w:themeColor="text1"/>
          <w:sz w:val="32"/>
          <w:szCs w:val="32"/>
        </w:rPr>
        <w:t xml:space="preserve">МОБИЛЬНОГО </w:t>
      </w:r>
      <w:r w:rsidRPr="0086221A">
        <w:rPr>
          <w:rFonts w:cs="Times New Roman"/>
          <w:color w:val="000000" w:themeColor="text1"/>
          <w:sz w:val="32"/>
          <w:szCs w:val="32"/>
        </w:rPr>
        <w:t>ПРИЛОЖЕНИЯ</w:t>
      </w:r>
    </w:p>
    <w:p w14:paraId="063D20E7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7223E5DA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635D547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3A43F303" w14:textId="4DB54D23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86221A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5BCE9B58" w14:textId="3F5D081D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02A7655" w14:textId="45E9D6BD" w:rsidR="00140397" w:rsidRDefault="00140397" w:rsidP="00B82CC2">
      <w:pPr>
        <w:rPr>
          <w:rFonts w:cs="Times New Roman"/>
          <w:color w:val="000000" w:themeColor="text1"/>
          <w:szCs w:val="28"/>
        </w:rPr>
      </w:pPr>
    </w:p>
    <w:p w14:paraId="36DFE3D5" w14:textId="77777777" w:rsidR="0086221A" w:rsidRDefault="0086221A" w:rsidP="00B82CC2">
      <w:pPr>
        <w:rPr>
          <w:rFonts w:cs="Times New Roman"/>
          <w:color w:val="000000" w:themeColor="text1"/>
          <w:szCs w:val="28"/>
        </w:rPr>
      </w:pPr>
    </w:p>
    <w:p w14:paraId="3C6EEC00" w14:textId="06609265" w:rsidR="0086221A" w:rsidRDefault="0086221A" w:rsidP="00B82CC2">
      <w:pPr>
        <w:rPr>
          <w:rFonts w:cs="Times New Roman"/>
          <w:color w:val="000000" w:themeColor="text1"/>
          <w:szCs w:val="28"/>
        </w:rPr>
      </w:pPr>
    </w:p>
    <w:p w14:paraId="41DCF0BA" w14:textId="540BE6B6" w:rsidR="0086221A" w:rsidRDefault="0086221A" w:rsidP="00B82CC2">
      <w:pPr>
        <w:rPr>
          <w:rFonts w:cs="Times New Roman"/>
          <w:color w:val="000000" w:themeColor="text1"/>
          <w:szCs w:val="28"/>
        </w:rPr>
      </w:pPr>
    </w:p>
    <w:p w14:paraId="679EB778" w14:textId="46342DAF" w:rsidR="0086221A" w:rsidRDefault="0086221A" w:rsidP="00B82CC2">
      <w:pPr>
        <w:rPr>
          <w:rFonts w:cs="Times New Roman"/>
          <w:color w:val="000000" w:themeColor="text1"/>
          <w:szCs w:val="28"/>
        </w:rPr>
      </w:pPr>
    </w:p>
    <w:p w14:paraId="5AC95B1A" w14:textId="77777777" w:rsidR="0086221A" w:rsidRDefault="0086221A" w:rsidP="00B82CC2">
      <w:pPr>
        <w:rPr>
          <w:rFonts w:cs="Times New Roman"/>
          <w:color w:val="000000" w:themeColor="text1"/>
          <w:szCs w:val="28"/>
        </w:rPr>
      </w:pPr>
    </w:p>
    <w:p w14:paraId="1F928B5B" w14:textId="77777777" w:rsidR="0086221A" w:rsidRPr="00B82CC2" w:rsidRDefault="0086221A" w:rsidP="00B82CC2">
      <w:pPr>
        <w:rPr>
          <w:rFonts w:cs="Times New Roman"/>
          <w:color w:val="000000" w:themeColor="text1"/>
          <w:szCs w:val="28"/>
        </w:rPr>
      </w:pPr>
    </w:p>
    <w:p w14:paraId="180A5BEB" w14:textId="7E71E894" w:rsidR="00D563AA" w:rsidRPr="00B82CC2" w:rsidRDefault="00140397" w:rsidP="0086221A">
      <w:pPr>
        <w:ind w:firstLine="0"/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60751352" w14:textId="27DEF926" w:rsidR="00D563AA" w:rsidRPr="0086221A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86221A">
        <w:rPr>
          <w:rFonts w:cs="Times New Roman"/>
          <w:color w:val="000000" w:themeColor="text1"/>
          <w:szCs w:val="28"/>
        </w:rPr>
        <w:t>ПР-</w:t>
      </w:r>
      <w:r w:rsidR="006B5B4E" w:rsidRPr="0086221A">
        <w:rPr>
          <w:rFonts w:cs="Times New Roman"/>
          <w:color w:val="000000" w:themeColor="text1"/>
          <w:szCs w:val="28"/>
        </w:rPr>
        <w:t>2</w:t>
      </w:r>
      <w:r w:rsidR="0086221A" w:rsidRPr="0086221A">
        <w:rPr>
          <w:rFonts w:cs="Times New Roman"/>
          <w:color w:val="000000" w:themeColor="text1"/>
          <w:szCs w:val="28"/>
        </w:rPr>
        <w:t>1</w:t>
      </w:r>
      <w:r w:rsidR="006B5B4E" w:rsidRPr="0086221A">
        <w:rPr>
          <w:rFonts w:cs="Times New Roman"/>
          <w:color w:val="000000" w:themeColor="text1"/>
          <w:szCs w:val="28"/>
        </w:rPr>
        <w:t>.10</w:t>
      </w:r>
      <w:r w:rsidR="0086221A" w:rsidRPr="0086221A">
        <w:rPr>
          <w:rFonts w:cs="Times New Roman"/>
          <w:color w:val="000000" w:themeColor="text1"/>
          <w:szCs w:val="28"/>
        </w:rPr>
        <w:t>1</w:t>
      </w:r>
    </w:p>
    <w:p w14:paraId="06731F89" w14:textId="27906E57" w:rsidR="00140397" w:rsidRPr="00B82CC2" w:rsidRDefault="0086221A" w:rsidP="00B82CC2">
      <w:pPr>
        <w:jc w:val="right"/>
        <w:rPr>
          <w:rFonts w:cs="Times New Roman"/>
          <w:color w:val="000000" w:themeColor="text1"/>
          <w:szCs w:val="28"/>
        </w:rPr>
      </w:pPr>
      <w:r w:rsidRPr="0086221A">
        <w:rPr>
          <w:rFonts w:cs="Times New Roman"/>
          <w:color w:val="000000" w:themeColor="text1"/>
          <w:szCs w:val="28"/>
        </w:rPr>
        <w:t>Зырянова Д.А.</w:t>
      </w:r>
    </w:p>
    <w:p w14:paraId="098D9015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16DD29C8" w14:textId="72F48121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3D98A151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591D66F4" w14:textId="496F16D6" w:rsidR="00522459" w:rsidRDefault="00B02E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 w:rsidR="005F5667"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69579664" w:history="1">
            <w:r w:rsidR="00522459" w:rsidRPr="00BB5393">
              <w:rPr>
                <w:rStyle w:val="ac"/>
                <w:noProof/>
              </w:rPr>
              <w:t>Введение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_Toc169579664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3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580375DB" w14:textId="63CBB6C7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65" w:history="1">
            <w:r w:rsidR="00522459" w:rsidRPr="00BB5393">
              <w:rPr>
                <w:rStyle w:val="ac"/>
                <w:noProof/>
              </w:rPr>
              <w:t>1 Описание предметной области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_Toc169579665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4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17CD3CE2" w14:textId="5B5E7585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66" w:history="1">
            <w:r w:rsidR="00522459" w:rsidRPr="00BB5393">
              <w:rPr>
                <w:rStyle w:val="ac"/>
                <w:noProof/>
              </w:rPr>
              <w:t>2 Проектирование информационной системы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_Toc169579666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5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37A57A47" w14:textId="19EB418C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67" w:history="1">
            <w:r w:rsidR="00522459" w:rsidRPr="00BB5393">
              <w:rPr>
                <w:rStyle w:val="ac"/>
                <w:noProof/>
              </w:rPr>
              <w:t>2.1 Постановка задачи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_Toc169579667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5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6250B6E7" w14:textId="01A88835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68" w:history="1">
            <w:r w:rsidR="00522459" w:rsidRPr="00BB5393">
              <w:rPr>
                <w:rStyle w:val="ac"/>
                <w:noProof/>
              </w:rPr>
              <w:t>2.2 Диаграмма прецедентов и спецификация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_Toc169579668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5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4D85B633" w14:textId="31E3C8D1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69" w:history="1">
            <w:r w:rsidR="00522459" w:rsidRPr="00BB5393">
              <w:rPr>
                <w:rStyle w:val="ac"/>
                <w:noProof/>
              </w:rPr>
              <w:t>2.3 Макет приложения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_Toc169579669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7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1DABAD27" w14:textId="168AFE37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0" w:history="1">
            <w:r w:rsidR="00522459" w:rsidRPr="00BB5393">
              <w:rPr>
                <w:rStyle w:val="ac"/>
                <w:noProof/>
              </w:rPr>
              <w:t>3 Разработка приложения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_Toc169579670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8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5E1E76DA" w14:textId="02AD899B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1" w:history="1">
            <w:r w:rsidR="00522459" w:rsidRPr="00BB5393">
              <w:rPr>
                <w:rStyle w:val="ac"/>
                <w:noProof/>
              </w:rPr>
              <w:t>3.1 Проектирование базы данных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_Toc169579671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8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51C26030" w14:textId="76CB02E9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2" w:history="1">
            <w:r w:rsidR="00522459" w:rsidRPr="00BB5393">
              <w:rPr>
                <w:rStyle w:val="ac"/>
                <w:noProof/>
              </w:rPr>
              <w:t>3.2 Описание используемых технологий, библиотек и плагинов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_Toc169579672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8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28F0E6DC" w14:textId="3A63FF46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3" w:history="1">
            <w:r w:rsidR="00522459" w:rsidRPr="00BB5393">
              <w:rPr>
                <w:rStyle w:val="ac"/>
                <w:noProof/>
              </w:rPr>
              <w:t>3.3 Описание разработанных процедур и функций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_Toc169579673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9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3CD53C18" w14:textId="52904549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4" w:history="1">
            <w:r w:rsidR="00522459" w:rsidRPr="00BB5393">
              <w:rPr>
                <w:rStyle w:val="ac"/>
                <w:noProof/>
              </w:rPr>
              <w:t>4 Тестирование модулей для приложения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_Toc169579674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11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5B6F4B12" w14:textId="4DD7F43D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5" w:history="1">
            <w:r w:rsidR="00522459" w:rsidRPr="00BB5393">
              <w:rPr>
                <w:rStyle w:val="ac"/>
                <w:noProof/>
              </w:rPr>
              <w:t>4.1 Выбор стратегии тестирования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_Toc169579675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11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579FD006" w14:textId="4E7C56AA" w:rsidR="00522459" w:rsidRDefault="0013162C" w:rsidP="00522459">
          <w:pPr>
            <w:pStyle w:val="21"/>
            <w:tabs>
              <w:tab w:val="right" w:leader="dot" w:pos="9345"/>
            </w:tabs>
            <w:ind w:left="0" w:firstLine="426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6" w:history="1">
            <w:r w:rsidR="00522459" w:rsidRPr="00BB5393">
              <w:rPr>
                <w:rStyle w:val="ac"/>
                <w:noProof/>
              </w:rPr>
              <w:t>4.2 Протоколы тестирования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_Toc169579676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11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28FC51E5" w14:textId="3E31A43C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7" w:history="1">
            <w:r w:rsidR="00522459" w:rsidRPr="00BB5393">
              <w:rPr>
                <w:rStyle w:val="ac"/>
                <w:noProof/>
                <w:lang w:eastAsia="ru-RU"/>
              </w:rPr>
              <w:t>Заключение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_Toc169579677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12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72DE7E41" w14:textId="08EF082A" w:rsidR="00522459" w:rsidRDefault="0013162C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579678" w:history="1">
            <w:r w:rsidR="00522459" w:rsidRPr="00BB5393">
              <w:rPr>
                <w:rStyle w:val="ac"/>
                <w:noProof/>
              </w:rPr>
              <w:t>Библиография</w:t>
            </w:r>
            <w:r w:rsidR="00522459">
              <w:rPr>
                <w:noProof/>
                <w:webHidden/>
              </w:rPr>
              <w:tab/>
            </w:r>
            <w:r w:rsidR="00522459">
              <w:rPr>
                <w:noProof/>
                <w:webHidden/>
              </w:rPr>
              <w:fldChar w:fldCharType="begin"/>
            </w:r>
            <w:r w:rsidR="00522459">
              <w:rPr>
                <w:noProof/>
                <w:webHidden/>
              </w:rPr>
              <w:instrText xml:space="preserve"> PAGEREF _Toc169579678 \h </w:instrText>
            </w:r>
            <w:r w:rsidR="00522459">
              <w:rPr>
                <w:noProof/>
                <w:webHidden/>
              </w:rPr>
            </w:r>
            <w:r w:rsidR="00522459">
              <w:rPr>
                <w:noProof/>
                <w:webHidden/>
              </w:rPr>
              <w:fldChar w:fldCharType="separate"/>
            </w:r>
            <w:r w:rsidR="00A66F83">
              <w:rPr>
                <w:noProof/>
                <w:webHidden/>
              </w:rPr>
              <w:t>13</w:t>
            </w:r>
            <w:r w:rsidR="00522459">
              <w:rPr>
                <w:noProof/>
                <w:webHidden/>
              </w:rPr>
              <w:fldChar w:fldCharType="end"/>
            </w:r>
          </w:hyperlink>
        </w:p>
        <w:p w14:paraId="319FA2B0" w14:textId="5C9E6911" w:rsidR="009141C1" w:rsidRPr="00B82CC2" w:rsidRDefault="00B02E2C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430FD39" w14:textId="79B8EE0D" w:rsidR="00D563AA" w:rsidRPr="00B82CC2" w:rsidRDefault="00D563AA" w:rsidP="00B82CC2">
      <w:pPr>
        <w:rPr>
          <w:rFonts w:cs="Times New Roman"/>
          <w:color w:val="000000" w:themeColor="text1"/>
          <w:szCs w:val="28"/>
        </w:rPr>
        <w:sectPr w:rsidR="00D563AA" w:rsidRPr="00B82CC2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766F51E4" w14:textId="77777777" w:rsidR="00D17515" w:rsidRPr="00B82CC2" w:rsidRDefault="00E4139D" w:rsidP="00C344D6">
      <w:pPr>
        <w:pStyle w:val="af"/>
        <w:ind w:firstLine="0"/>
        <w:jc w:val="center"/>
      </w:pPr>
      <w:bookmarkStart w:id="2" w:name="_Toc169579664"/>
      <w:r>
        <w:lastRenderedPageBreak/>
        <w:t>Введение</w:t>
      </w:r>
      <w:bookmarkEnd w:id="2"/>
    </w:p>
    <w:p w14:paraId="6876C187" w14:textId="77777777" w:rsidR="0086221A" w:rsidRDefault="0086221A" w:rsidP="0086221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 w:rsidRPr="00603E2D">
        <w:rPr>
          <w:color w:val="000000" w:themeColor="text1"/>
          <w:sz w:val="28"/>
          <w:szCs w:val="28"/>
        </w:rPr>
        <w:t>Компания</w:t>
      </w:r>
      <w:r>
        <w:rPr>
          <w:color w:val="000000" w:themeColor="text1"/>
          <w:sz w:val="28"/>
          <w:szCs w:val="28"/>
        </w:rPr>
        <w:t xml:space="preserve"> </w:t>
      </w:r>
      <w:r w:rsidRPr="00603E2D">
        <w:rPr>
          <w:color w:val="000000" w:themeColor="text1"/>
          <w:sz w:val="28"/>
          <w:szCs w:val="28"/>
        </w:rPr>
        <w:t xml:space="preserve">ООО </w:t>
      </w:r>
      <w:r>
        <w:rPr>
          <w:color w:val="000000" w:themeColor="text1"/>
          <w:sz w:val="28"/>
          <w:szCs w:val="28"/>
        </w:rPr>
        <w:t>«</w:t>
      </w:r>
      <w:r w:rsidRPr="00603E2D">
        <w:rPr>
          <w:color w:val="000000" w:themeColor="text1"/>
          <w:sz w:val="28"/>
          <w:szCs w:val="28"/>
        </w:rPr>
        <w:t>Мегаком-ИТ</w:t>
      </w:r>
      <w:r>
        <w:rPr>
          <w:color w:val="000000" w:themeColor="text1"/>
          <w:sz w:val="28"/>
          <w:szCs w:val="28"/>
        </w:rPr>
        <w:t xml:space="preserve">» </w:t>
      </w:r>
      <w:r w:rsidRPr="00603E2D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Pr="008444D0">
        <w:rPr>
          <w:color w:val="000000" w:themeColor="text1"/>
          <w:sz w:val="28"/>
          <w:szCs w:val="28"/>
        </w:rPr>
        <w:t>оператор телекоммуникационных услуг</w:t>
      </w:r>
      <w:r w:rsidRPr="00603E2D">
        <w:rPr>
          <w:color w:val="000000" w:themeColor="text1"/>
          <w:sz w:val="28"/>
          <w:szCs w:val="28"/>
        </w:rPr>
        <w:t xml:space="preserve">, предоставляющий широкий спектр услуг: высокоскоростной доступ к сети Интернет, </w:t>
      </w:r>
      <w:r>
        <w:rPr>
          <w:color w:val="000000" w:themeColor="text1"/>
          <w:sz w:val="28"/>
          <w:szCs w:val="28"/>
        </w:rPr>
        <w:t>видеонаблюдение</w:t>
      </w:r>
      <w:r w:rsidRPr="00603E2D">
        <w:rPr>
          <w:color w:val="000000" w:themeColor="text1"/>
          <w:sz w:val="28"/>
          <w:szCs w:val="28"/>
        </w:rPr>
        <w:t xml:space="preserve"> и телефонию физическим и юридическим лицам.</w:t>
      </w:r>
      <w:r>
        <w:rPr>
          <w:color w:val="000000" w:themeColor="text1"/>
          <w:sz w:val="28"/>
          <w:szCs w:val="28"/>
        </w:rPr>
        <w:t xml:space="preserve"> </w:t>
      </w:r>
      <w:r w:rsidRPr="00603E2D">
        <w:rPr>
          <w:color w:val="000000" w:themeColor="text1"/>
          <w:sz w:val="28"/>
          <w:szCs w:val="28"/>
        </w:rPr>
        <w:t xml:space="preserve">В рамках прохождения практики в ООО </w:t>
      </w:r>
      <w:r>
        <w:rPr>
          <w:color w:val="000000" w:themeColor="text1"/>
          <w:sz w:val="28"/>
          <w:szCs w:val="28"/>
        </w:rPr>
        <w:t>«</w:t>
      </w:r>
      <w:r w:rsidRPr="00603E2D">
        <w:rPr>
          <w:color w:val="000000" w:themeColor="text1"/>
          <w:sz w:val="28"/>
          <w:szCs w:val="28"/>
        </w:rPr>
        <w:t>Мегаком-ИТ</w:t>
      </w:r>
      <w:r>
        <w:rPr>
          <w:color w:val="000000" w:themeColor="text1"/>
          <w:sz w:val="28"/>
          <w:szCs w:val="28"/>
        </w:rPr>
        <w:t>»</w:t>
      </w:r>
      <w:r w:rsidRPr="00603E2D">
        <w:rPr>
          <w:color w:val="000000" w:themeColor="text1"/>
          <w:sz w:val="28"/>
          <w:szCs w:val="28"/>
        </w:rPr>
        <w:t xml:space="preserve"> была поставлена цель – разработать мобильное приложение для клиентов </w:t>
      </w:r>
      <w:r>
        <w:rPr>
          <w:color w:val="000000" w:themeColor="text1"/>
          <w:sz w:val="28"/>
          <w:szCs w:val="28"/>
        </w:rPr>
        <w:t>к</w:t>
      </w:r>
      <w:r w:rsidRPr="00603E2D">
        <w:rPr>
          <w:color w:val="000000" w:themeColor="text1"/>
          <w:sz w:val="28"/>
          <w:szCs w:val="28"/>
        </w:rPr>
        <w:t>омпании, которое позволит в удобной форме получать доступ к информации о лицевых счетах</w:t>
      </w:r>
      <w:r>
        <w:rPr>
          <w:color w:val="000000" w:themeColor="text1"/>
          <w:sz w:val="28"/>
          <w:szCs w:val="28"/>
        </w:rPr>
        <w:t>.</w:t>
      </w:r>
    </w:p>
    <w:p w14:paraId="2EEB50C1" w14:textId="77777777" w:rsidR="0086221A" w:rsidRDefault="0086221A" w:rsidP="0086221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Задачами производственной практики являются:</w:t>
      </w:r>
    </w:p>
    <w:p w14:paraId="1485C77E" w14:textId="77777777" w:rsidR="0086221A" w:rsidRDefault="0086221A" w:rsidP="0086221A">
      <w:pPr>
        <w:pStyle w:val="ad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Pr="00603E2D">
        <w:rPr>
          <w:color w:val="000000" w:themeColor="text1"/>
          <w:sz w:val="28"/>
          <w:szCs w:val="28"/>
        </w:rPr>
        <w:t>азработка модуля авторизации пользователей</w:t>
      </w:r>
      <w:r>
        <w:rPr>
          <w:color w:val="000000" w:themeColor="text1"/>
          <w:sz w:val="28"/>
          <w:szCs w:val="28"/>
        </w:rPr>
        <w:t>;</w:t>
      </w:r>
    </w:p>
    <w:p w14:paraId="6B42FC45" w14:textId="77777777" w:rsidR="0086221A" w:rsidRDefault="0086221A" w:rsidP="0086221A">
      <w:pPr>
        <w:pStyle w:val="ad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F76A77">
        <w:rPr>
          <w:color w:val="000000" w:themeColor="text1"/>
          <w:sz w:val="28"/>
          <w:szCs w:val="28"/>
        </w:rPr>
        <w:t>редоставление пользователям возможности просматривать информацию о своем лицевом счете, балансе, подключенном тарифе, а также адресе подключения</w:t>
      </w:r>
      <w:r>
        <w:rPr>
          <w:color w:val="000000" w:themeColor="text1"/>
          <w:sz w:val="28"/>
          <w:szCs w:val="28"/>
        </w:rPr>
        <w:t>;</w:t>
      </w:r>
    </w:p>
    <w:p w14:paraId="03D4D88F" w14:textId="77777777" w:rsidR="0086221A" w:rsidRPr="00F76A77" w:rsidRDefault="0086221A" w:rsidP="0086221A">
      <w:pPr>
        <w:pStyle w:val="ad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Pr="00F76A77">
        <w:rPr>
          <w:color w:val="000000" w:themeColor="text1"/>
          <w:sz w:val="28"/>
          <w:szCs w:val="28"/>
        </w:rPr>
        <w:t>естирование и отладка мобильного приложения</w:t>
      </w:r>
      <w:r>
        <w:rPr>
          <w:color w:val="000000" w:themeColor="text1"/>
          <w:sz w:val="28"/>
          <w:szCs w:val="28"/>
        </w:rPr>
        <w:t>.</w:t>
      </w:r>
    </w:p>
    <w:p w14:paraId="1784923C" w14:textId="1BF26DC5" w:rsidR="0086221A" w:rsidRDefault="00BB3F1F" w:rsidP="0086221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Необходимые т</w:t>
      </w:r>
      <w:r w:rsidR="0086221A" w:rsidRPr="00603E2D">
        <w:rPr>
          <w:color w:val="000000" w:themeColor="text1"/>
          <w:sz w:val="28"/>
          <w:szCs w:val="28"/>
        </w:rPr>
        <w:t>ребования:</w:t>
      </w:r>
    </w:p>
    <w:p w14:paraId="53EAC8AF" w14:textId="433EEDF8" w:rsidR="0086221A" w:rsidRDefault="00BB3F1F" w:rsidP="0086221A">
      <w:pPr>
        <w:pStyle w:val="ad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знание</w:t>
      </w:r>
      <w:r w:rsidR="0086221A" w:rsidRPr="00603E2D">
        <w:rPr>
          <w:color w:val="000000" w:themeColor="text1"/>
          <w:sz w:val="28"/>
          <w:szCs w:val="28"/>
        </w:rPr>
        <w:t xml:space="preserve"> язык</w:t>
      </w:r>
      <w:r>
        <w:rPr>
          <w:color w:val="000000" w:themeColor="text1"/>
          <w:sz w:val="28"/>
          <w:szCs w:val="28"/>
        </w:rPr>
        <w:t xml:space="preserve">ов </w:t>
      </w:r>
      <w:r w:rsidR="0086221A" w:rsidRPr="00603E2D">
        <w:rPr>
          <w:color w:val="000000" w:themeColor="text1"/>
          <w:sz w:val="28"/>
          <w:szCs w:val="28"/>
        </w:rPr>
        <w:t>программирования PHP и Java для разработки мобильных приложений</w:t>
      </w:r>
      <w:r>
        <w:rPr>
          <w:color w:val="000000" w:themeColor="text1"/>
          <w:sz w:val="28"/>
          <w:szCs w:val="28"/>
        </w:rPr>
        <w:t>;</w:t>
      </w:r>
    </w:p>
    <w:p w14:paraId="7121C6F3" w14:textId="0D03FF6A" w:rsidR="0086221A" w:rsidRDefault="0086221A" w:rsidP="0086221A">
      <w:pPr>
        <w:pStyle w:val="ad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</w:t>
      </w:r>
      <w:r w:rsidRPr="00F76A77">
        <w:rPr>
          <w:color w:val="000000" w:themeColor="text1"/>
          <w:sz w:val="28"/>
          <w:szCs w:val="28"/>
        </w:rPr>
        <w:t>аличие опыта разработки мобильных приложений, понимание принципов работы мобильных устройств и операционных систем</w:t>
      </w:r>
      <w:r w:rsidR="00BB3F1F">
        <w:rPr>
          <w:color w:val="000000" w:themeColor="text1"/>
          <w:sz w:val="28"/>
          <w:szCs w:val="28"/>
        </w:rPr>
        <w:t>;</w:t>
      </w:r>
    </w:p>
    <w:p w14:paraId="37DA4F44" w14:textId="780E4B78" w:rsidR="0086221A" w:rsidRDefault="0086221A" w:rsidP="0086221A">
      <w:pPr>
        <w:pStyle w:val="ad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</w:t>
      </w:r>
      <w:r w:rsidRPr="00F76A77">
        <w:rPr>
          <w:color w:val="000000" w:themeColor="text1"/>
          <w:sz w:val="28"/>
          <w:szCs w:val="28"/>
        </w:rPr>
        <w:t>нание основ работы с базами данных, умение проектировать и оптимизировать запросы к ним</w:t>
      </w:r>
      <w:r w:rsidR="00BB3F1F">
        <w:rPr>
          <w:color w:val="000000" w:themeColor="text1"/>
          <w:sz w:val="28"/>
          <w:szCs w:val="28"/>
        </w:rPr>
        <w:t>;</w:t>
      </w:r>
    </w:p>
    <w:p w14:paraId="1D8CEB6F" w14:textId="0F9FDBCE" w:rsidR="00D17515" w:rsidRPr="0086221A" w:rsidRDefault="0086221A" w:rsidP="0086221A">
      <w:pPr>
        <w:pStyle w:val="ad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Pr="00F76A77">
        <w:rPr>
          <w:color w:val="000000" w:themeColor="text1"/>
          <w:sz w:val="28"/>
          <w:szCs w:val="28"/>
        </w:rPr>
        <w:t>онимание принципов пользовательского интерфейса и пользовательского опыта, умение создавать удобные и интуитивно понятные интерфейсы мобильного приложения.</w:t>
      </w:r>
    </w:p>
    <w:p w14:paraId="4230B9BF" w14:textId="766712BB" w:rsidR="00054DA5" w:rsidRPr="00B82CC2" w:rsidRDefault="009141C1" w:rsidP="00C344D6">
      <w:pPr>
        <w:pStyle w:val="1"/>
      </w:pPr>
      <w:bookmarkStart w:id="3" w:name="_Toc169579665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26B1964B" w14:textId="77777777" w:rsidR="00BB3F1F" w:rsidRPr="008444D0" w:rsidRDefault="00BB3F1F" w:rsidP="00BB3F1F">
      <w:pPr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4" w:name="_Hlk169571637"/>
      <w:r w:rsidRPr="008444D0">
        <w:rPr>
          <w:rFonts w:eastAsia="Times New Roman" w:cs="Times New Roman"/>
          <w:color w:val="000000" w:themeColor="text1"/>
          <w:szCs w:val="28"/>
          <w:lang w:eastAsia="ru-RU"/>
        </w:rPr>
        <w:t>Компания Мегаком-ИТ предоставляет удобные современные телекоммуникационные услуги для бизнеса в г. Новосибирске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 w:rsidRPr="008444D0">
        <w:rPr>
          <w:rFonts w:eastAsia="Times New Roman" w:cs="Times New Roman"/>
          <w:color w:val="000000" w:themeColor="text1"/>
          <w:szCs w:val="28"/>
          <w:lang w:eastAsia="ru-RU"/>
        </w:rPr>
        <w:t>За каждым клиентом закреплен персональный менеджер, способный подобрать необходимое решение под потребности бизнеса.</w:t>
      </w:r>
    </w:p>
    <w:p w14:paraId="05DF7A44" w14:textId="77777777" w:rsidR="00BB3F1F" w:rsidRDefault="00BB3F1F" w:rsidP="00BB3F1F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8444D0">
        <w:rPr>
          <w:rFonts w:eastAsia="Times New Roman" w:cs="Times New Roman"/>
          <w:color w:val="000000" w:themeColor="text1"/>
          <w:szCs w:val="28"/>
          <w:lang w:eastAsia="ru-RU"/>
        </w:rPr>
        <w:t>Мегаком-ИТ принимает активное участие в реализации различных общественно-городских проектов совместно с Мэрией Новосибирска и правительством области.</w:t>
      </w:r>
    </w:p>
    <w:p w14:paraId="69622CF6" w14:textId="77777777" w:rsidR="00BB3F1F" w:rsidRPr="005E43BC" w:rsidRDefault="00BB3F1F" w:rsidP="00BB3F1F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5E43BC">
        <w:rPr>
          <w:rFonts w:eastAsia="Times New Roman" w:cs="Times New Roman"/>
          <w:color w:val="000000" w:themeColor="text1"/>
          <w:szCs w:val="28"/>
          <w:lang w:eastAsia="ru-RU"/>
        </w:rPr>
        <w:t xml:space="preserve">Ядро сети находится в здании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перво</w:t>
      </w:r>
      <w:r w:rsidRPr="005E43BC">
        <w:rPr>
          <w:rFonts w:eastAsia="Times New Roman" w:cs="Times New Roman"/>
          <w:color w:val="000000" w:themeColor="text1"/>
          <w:szCs w:val="28"/>
          <w:lang w:eastAsia="ru-RU"/>
        </w:rPr>
        <w:t>й категории по электроснабжению с круглосуточной охраной и системами инженерного обеспечения с многократным резервированием.</w:t>
      </w:r>
    </w:p>
    <w:p w14:paraId="7663C449" w14:textId="5D4E9B67" w:rsidR="00BB3F1F" w:rsidRDefault="00BB3F1F" w:rsidP="00BB3F1F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5E43BC">
        <w:rPr>
          <w:rFonts w:eastAsia="Times New Roman" w:cs="Times New Roman"/>
          <w:color w:val="000000" w:themeColor="text1"/>
          <w:szCs w:val="28"/>
          <w:lang w:eastAsia="ru-RU"/>
        </w:rPr>
        <w:t>Сеть построена по принципу резервного кольца, благодаря чему сеть обладает высокой отказоустойчивостью, надежностью и гарантирует бесперебойную и стабильную связь.</w:t>
      </w:r>
    </w:p>
    <w:bookmarkEnd w:id="4"/>
    <w:p w14:paraId="290498FD" w14:textId="0354A00E" w:rsidR="007E3B02" w:rsidRDefault="00BB3F1F" w:rsidP="00B82CC2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BB3F1F">
        <w:rPr>
          <w:rFonts w:eastAsia="Times New Roman" w:cs="Times New Roman"/>
          <w:color w:val="000000" w:themeColor="text1"/>
          <w:szCs w:val="28"/>
          <w:lang w:eastAsia="ru-RU"/>
        </w:rPr>
        <w:t xml:space="preserve">Сотрудники компании </w:t>
      </w:r>
      <w:r w:rsidR="00C344D6" w:rsidRPr="008444D0">
        <w:rPr>
          <w:rFonts w:eastAsia="Times New Roman" w:cs="Times New Roman"/>
          <w:color w:val="000000" w:themeColor="text1"/>
          <w:szCs w:val="28"/>
          <w:lang w:eastAsia="ru-RU"/>
        </w:rPr>
        <w:t xml:space="preserve">Мегаком-ИТ </w:t>
      </w:r>
      <w:r w:rsidRPr="00BB3F1F">
        <w:rPr>
          <w:rFonts w:eastAsia="Times New Roman" w:cs="Times New Roman"/>
          <w:color w:val="000000" w:themeColor="text1"/>
          <w:szCs w:val="28"/>
          <w:lang w:eastAsia="ru-RU"/>
        </w:rPr>
        <w:t>стремятся к высокому уровню обслуживания клиентов, их удовлетворенность является одним из основных приоритетов. Каждый клиент получает индивидуальный подход, персональный менеджер внимательно выслушивает его потребности и предлагает оптимальные решения. Важным аспектом работы с клиентами является постоянная обратная связь, чтобы убедиться, что все услуги полностью удовлетворяют их потребности и ожидания.</w:t>
      </w:r>
    </w:p>
    <w:p w14:paraId="3CB7ACEC" w14:textId="77777777" w:rsidR="00C344D6" w:rsidRDefault="00C344D6" w:rsidP="00C344D6">
      <w:pPr>
        <w:rPr>
          <w:rFonts w:cs="Times New Roman"/>
          <w:color w:val="000000" w:themeColor="text1"/>
          <w:szCs w:val="28"/>
          <w:lang w:eastAsia="ru-RU"/>
        </w:rPr>
      </w:pPr>
      <w:r w:rsidRPr="00C344D6">
        <w:rPr>
          <w:rFonts w:cs="Times New Roman"/>
          <w:color w:val="000000" w:themeColor="text1"/>
          <w:szCs w:val="28"/>
          <w:lang w:eastAsia="ru-RU"/>
        </w:rPr>
        <w:t xml:space="preserve">Работа с клиентами основана на долгосрочных взаимовыгодных отношениях. Клиенты могут быть уверены, что компания всегда будет рядом, готова помочь в любых вопросах и обеспечить стабильное, качественное обслуживание. </w:t>
      </w:r>
    </w:p>
    <w:p w14:paraId="306DEB6B" w14:textId="5118BA80" w:rsidR="00CC6AC5" w:rsidRDefault="00155387" w:rsidP="00C344D6">
      <w:pPr>
        <w:pStyle w:val="1"/>
      </w:pPr>
      <w:bookmarkStart w:id="5" w:name="_Toc169579666"/>
      <w:r>
        <w:lastRenderedPageBreak/>
        <w:t>П</w:t>
      </w:r>
      <w:r w:rsidR="001C5E16">
        <w:t>роектирование информационной системы</w:t>
      </w:r>
      <w:bookmarkEnd w:id="5"/>
    </w:p>
    <w:p w14:paraId="03ED229E" w14:textId="77777777" w:rsidR="00AF0858" w:rsidRDefault="00AF0858" w:rsidP="00C344D6">
      <w:pPr>
        <w:pStyle w:val="2"/>
      </w:pPr>
      <w:bookmarkStart w:id="6" w:name="_Toc169579667"/>
      <w:r w:rsidRPr="00AF0858">
        <w:t>Постановка задачи</w:t>
      </w:r>
      <w:bookmarkEnd w:id="6"/>
    </w:p>
    <w:p w14:paraId="4216F136" w14:textId="2DDD80CF" w:rsidR="00C344D6" w:rsidRDefault="00C344D6" w:rsidP="00C344D6">
      <w:r>
        <w:t>Цель производственной практики – разработать мобильное приложение для клиентов компании «Мегаком-ИТ», которое позволит в удобной форме получать доступ к информации о лицевых счетах. Для достижения поставленной цели необходимо решить следующие задачи:</w:t>
      </w:r>
    </w:p>
    <w:p w14:paraId="0530808F" w14:textId="77777777" w:rsidR="00C344D6" w:rsidRDefault="00C344D6" w:rsidP="00C344D6">
      <w:pPr>
        <w:pStyle w:val="aa"/>
        <w:numPr>
          <w:ilvl w:val="0"/>
          <w:numId w:val="25"/>
        </w:numPr>
        <w:ind w:left="0" w:firstLine="709"/>
      </w:pPr>
      <w:r>
        <w:t>разработка модуля авторизации пользователей – реализация системы аутентификации и авторизации, обеспечивающей безопасный доступ к личному кабинету пользователя;</w:t>
      </w:r>
    </w:p>
    <w:p w14:paraId="30C09C8E" w14:textId="77777777" w:rsidR="00C344D6" w:rsidRDefault="00C344D6" w:rsidP="00C344D6">
      <w:pPr>
        <w:pStyle w:val="aa"/>
        <w:numPr>
          <w:ilvl w:val="0"/>
          <w:numId w:val="25"/>
        </w:numPr>
        <w:ind w:left="0" w:firstLine="709"/>
      </w:pPr>
      <w:r>
        <w:t>реализация функций по отображению информации – предоставление пользователям возможности просматривать информацию о своем лицевом счете, балансе, подключенном тарифе, а также адресе подключения;</w:t>
      </w:r>
    </w:p>
    <w:p w14:paraId="6842CCAC" w14:textId="77777777" w:rsidR="00C344D6" w:rsidRDefault="00C344D6" w:rsidP="00C344D6">
      <w:pPr>
        <w:pStyle w:val="aa"/>
        <w:numPr>
          <w:ilvl w:val="0"/>
          <w:numId w:val="25"/>
        </w:numPr>
        <w:ind w:left="0" w:firstLine="709"/>
      </w:pPr>
      <w:r>
        <w:t>реализация удобного и интуитивно понятного интерфейса для отображения информации.</w:t>
      </w:r>
    </w:p>
    <w:p w14:paraId="2D7A0C27" w14:textId="70487777" w:rsidR="00AF0858" w:rsidRDefault="00AF0858" w:rsidP="00C344D6">
      <w:pPr>
        <w:pStyle w:val="2"/>
      </w:pPr>
      <w:bookmarkStart w:id="7" w:name="_Toc169579668"/>
      <w:r w:rsidRPr="009117B7">
        <w:t>Диаграмма прецедентов и спецификация</w:t>
      </w:r>
      <w:bookmarkEnd w:id="7"/>
    </w:p>
    <w:p w14:paraId="271BFDB4" w14:textId="6EC747D1" w:rsidR="004A3172" w:rsidRPr="004A3172" w:rsidRDefault="004A3172" w:rsidP="004A3172">
      <w:r>
        <w:t>На рисунке 1 представлена диаграмма прецедентов.</w:t>
      </w:r>
    </w:p>
    <w:p w14:paraId="34AC8C34" w14:textId="5A9A350E" w:rsidR="004A3172" w:rsidRDefault="004A3172" w:rsidP="004A3172">
      <w:pPr>
        <w:ind w:firstLine="0"/>
        <w:jc w:val="center"/>
      </w:pPr>
      <w:r w:rsidRPr="004A3172">
        <w:rPr>
          <w:noProof/>
        </w:rPr>
        <w:drawing>
          <wp:inline distT="0" distB="0" distL="0" distR="0" wp14:anchorId="6C298367" wp14:editId="11A2E12D">
            <wp:extent cx="4303232" cy="30055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087" cy="302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4621" w14:textId="30A522FC" w:rsidR="004A3172" w:rsidRDefault="004A3172" w:rsidP="004A3172">
      <w:pPr>
        <w:ind w:firstLine="0"/>
        <w:jc w:val="center"/>
      </w:pPr>
      <w:r>
        <w:t>Рисунок 1 – Диаграмма прецедентов</w:t>
      </w:r>
    </w:p>
    <w:p w14:paraId="15FEB3E1" w14:textId="6793FCDC" w:rsidR="00FB05E7" w:rsidRDefault="004A3172" w:rsidP="004A3172">
      <w:r w:rsidRPr="004A3172">
        <w:lastRenderedPageBreak/>
        <w:t>Клиент</w:t>
      </w:r>
      <w:r w:rsidR="00FB05E7">
        <w:t xml:space="preserve"> </w:t>
      </w:r>
      <w:r w:rsidRPr="004A3172">
        <w:t>предполагает возможность авторизации в системе</w:t>
      </w:r>
      <w:r w:rsidR="00FB05E7">
        <w:t>, в таблице 1 предоставлена спецификация для прецедента «Авторизация в системе».</w:t>
      </w:r>
    </w:p>
    <w:p w14:paraId="3B00F923" w14:textId="3F4F5F82" w:rsidR="00FB05E7" w:rsidRDefault="00FB05E7" w:rsidP="004A3172">
      <w:r>
        <w:t>Таблица 1 – Спецификация для прецедента «Авторизация в системе»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FB05E7" w14:paraId="795BE79F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3FA291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4E12" w14:textId="77777777" w:rsidR="00FB05E7" w:rsidRDefault="00FB05E7" w:rsidP="00FB05E7">
            <w:pPr>
              <w:ind w:left="316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B05E7" w14:paraId="451939FE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D1C2DC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54C0" w14:textId="653BB4EA" w:rsidR="00FB05E7" w:rsidRDefault="00FB05E7" w:rsidP="00FB05E7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клиенту авторизироваться в системе</w:t>
            </w:r>
          </w:p>
        </w:tc>
      </w:tr>
      <w:tr w:rsidR="00FB05E7" w14:paraId="739C661B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D2A302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4667B" w14:textId="7A769F99" w:rsidR="00FB05E7" w:rsidRDefault="00FB05E7" w:rsidP="00FB05E7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FB05E7" w14:paraId="70901027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060987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34A" w14:textId="11B63AFB" w:rsidR="00FB05E7" w:rsidRDefault="00FB05E7" w:rsidP="00FB05E7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Наличие лицевого счета</w:t>
            </w:r>
          </w:p>
        </w:tc>
      </w:tr>
      <w:tr w:rsidR="00FB05E7" w14:paraId="4D7CAD15" w14:textId="77777777" w:rsidTr="000C4387">
        <w:trPr>
          <w:trHeight w:val="2386"/>
        </w:trPr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C892F0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6B9FB3E" w14:textId="0F04F4F5" w:rsidR="00FB05E7" w:rsidRDefault="00FB05E7" w:rsidP="00AE3E95">
            <w:pPr>
              <w:numPr>
                <w:ilvl w:val="0"/>
                <w:numId w:val="27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Система </w:t>
            </w:r>
            <w:r w:rsidR="00AE3E95">
              <w:rPr>
                <w:rFonts w:ascii="Times New Roman" w:eastAsia="Calibri" w:hAnsi="Times New Roman" w:cs="Times New Roman"/>
                <w:sz w:val="24"/>
                <w:szCs w:val="24"/>
              </w:rPr>
              <w:t>отображает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8421C">
              <w:rPr>
                <w:rFonts w:ascii="Times New Roman" w:eastAsia="Calibri" w:hAnsi="Times New Roman" w:cs="Times New Roman"/>
                <w:sz w:val="24"/>
                <w:szCs w:val="24"/>
              </w:rPr>
              <w:t>страницу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авторизации</w:t>
            </w:r>
          </w:p>
          <w:p w14:paraId="07E8759C" w14:textId="4BAF722F" w:rsidR="00FB05E7" w:rsidRDefault="00FB05E7" w:rsidP="00AE3E95">
            <w:pPr>
              <w:numPr>
                <w:ilvl w:val="0"/>
                <w:numId w:val="27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Клиент </w:t>
            </w:r>
            <w:r w:rsidR="0068421C">
              <w:rPr>
                <w:rFonts w:ascii="Times New Roman" w:eastAsia="Calibri" w:hAnsi="Times New Roman" w:cs="Times New Roman"/>
                <w:sz w:val="24"/>
                <w:szCs w:val="24"/>
              </w:rPr>
              <w:t>вводит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номер лицевого счета и пароль</w:t>
            </w:r>
          </w:p>
          <w:p w14:paraId="78327B79" w14:textId="2AED36C9" w:rsidR="00FB05E7" w:rsidRDefault="00FB05E7" w:rsidP="00AE3E95">
            <w:pPr>
              <w:numPr>
                <w:ilvl w:val="0"/>
                <w:numId w:val="27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нажимает кнопку «Войти»</w:t>
            </w:r>
          </w:p>
          <w:p w14:paraId="7BF48D5A" w14:textId="674C7517" w:rsidR="00FB05E7" w:rsidRDefault="00FB05E7" w:rsidP="00AE3E95">
            <w:pPr>
              <w:spacing w:line="256" w:lineRule="auto"/>
              <w:ind w:left="396" w:firstLine="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="00763483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Некорректный номер лицевого счета или пароль</w:t>
            </w:r>
          </w:p>
          <w:p w14:paraId="49325358" w14:textId="77777777" w:rsidR="0068421C" w:rsidRDefault="0068421C" w:rsidP="00AE3E95">
            <w:pPr>
              <w:numPr>
                <w:ilvl w:val="0"/>
                <w:numId w:val="27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8421C">
              <w:rPr>
                <w:rFonts w:ascii="Times New Roman" w:eastAsia="Calibri" w:hAnsi="Times New Roman" w:cs="Times New Roman"/>
                <w:sz w:val="24"/>
                <w:szCs w:val="24"/>
              </w:rPr>
              <w:t>Система направляет клиента на страницу просмотра данных</w:t>
            </w:r>
          </w:p>
          <w:p w14:paraId="2DFC9213" w14:textId="23C149A0" w:rsidR="00FB05E7" w:rsidRDefault="00FB05E7" w:rsidP="00AE3E95">
            <w:pPr>
              <w:numPr>
                <w:ilvl w:val="0"/>
                <w:numId w:val="27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  <w:tr w:rsidR="00FB05E7" w14:paraId="366F98F1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8D1B9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290E8" w14:textId="0AF3B620" w:rsidR="00FB05E7" w:rsidRDefault="00FB05E7" w:rsidP="00FB05E7">
            <w:pPr>
              <w:ind w:firstLine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="00763483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Некорректный номер лицевого счета или пароль</w:t>
            </w:r>
          </w:p>
          <w:p w14:paraId="708B03B1" w14:textId="14E767B7" w:rsidR="00FB05E7" w:rsidRDefault="00FB05E7" w:rsidP="00AE3E95">
            <w:pPr>
              <w:numPr>
                <w:ilvl w:val="0"/>
                <w:numId w:val="28"/>
              </w:numPr>
              <w:spacing w:line="25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выводит сообщение «</w:t>
            </w:r>
            <w:r w:rsidR="00763483">
              <w:rPr>
                <w:rFonts w:ascii="Times New Roman" w:eastAsia="Calibri" w:hAnsi="Times New Roman" w:cs="Times New Roman"/>
                <w:sz w:val="24"/>
                <w:szCs w:val="24"/>
              </w:rPr>
              <w:t>Некорректный номер лицевого счета или пароль</w:t>
            </w:r>
          </w:p>
          <w:p w14:paraId="435BDE65" w14:textId="69245462" w:rsidR="00FB05E7" w:rsidRPr="00763483" w:rsidRDefault="00FB05E7" w:rsidP="00AE3E95">
            <w:pPr>
              <w:numPr>
                <w:ilvl w:val="0"/>
                <w:numId w:val="28"/>
              </w:numPr>
              <w:spacing w:line="25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</w:tc>
      </w:tr>
      <w:tr w:rsidR="00FB05E7" w14:paraId="4D458E60" w14:textId="77777777" w:rsidTr="00FB05E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4B1DA1" w14:textId="77777777" w:rsidR="00FB05E7" w:rsidRDefault="00FB05E7" w:rsidP="00FB05E7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9FA6" w14:textId="05A834DB" w:rsidR="00FB05E7" w:rsidRDefault="00FB05E7" w:rsidP="00FB05E7">
            <w:pPr>
              <w:ind w:lef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</w:t>
            </w:r>
            <w:r w:rsidR="00763483">
              <w:rPr>
                <w:rFonts w:ascii="Times New Roman" w:eastAsia="Calibri" w:hAnsi="Times New Roman" w:cs="Times New Roman"/>
                <w:sz w:val="24"/>
                <w:szCs w:val="24"/>
              </w:rPr>
              <w:t>направление клиента на страницу просмотра данных о лицевом счете</w:t>
            </w:r>
          </w:p>
        </w:tc>
      </w:tr>
    </w:tbl>
    <w:p w14:paraId="6F57417E" w14:textId="77777777" w:rsidR="00FB05E7" w:rsidRDefault="00FB05E7" w:rsidP="004A3172"/>
    <w:p w14:paraId="4A3BFAC2" w14:textId="3E974949" w:rsidR="004A3172" w:rsidRDefault="00FB05E7" w:rsidP="004A3172">
      <w:r>
        <w:t xml:space="preserve"> </w:t>
      </w:r>
      <w:r w:rsidR="004A3172" w:rsidRPr="004A3172">
        <w:t xml:space="preserve"> </w:t>
      </w:r>
      <w:r w:rsidR="00763483">
        <w:t>Также возможность</w:t>
      </w:r>
      <w:r w:rsidR="004A3172" w:rsidRPr="004A3172">
        <w:t xml:space="preserve"> просмотра данных. Пользователь может успешно аутентифицироваться, после чего получить доступ к необходимой информации в базе данных.</w:t>
      </w:r>
      <w:r w:rsidR="00763483">
        <w:t xml:space="preserve"> В таблице 2 предоставлена спецификация для прецедента «Просмотр данных».</w:t>
      </w:r>
    </w:p>
    <w:p w14:paraId="1F77414D" w14:textId="71E17D99" w:rsidR="00763483" w:rsidRDefault="00763483" w:rsidP="00763483">
      <w:r>
        <w:t>Таблица 2 – Спецификация для прецедента «Просмотр данных»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763483" w14:paraId="3AE1BB05" w14:textId="77777777" w:rsidTr="000C438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786A5D" w14:textId="77777777" w:rsidR="00763483" w:rsidRDefault="00763483" w:rsidP="00B17B9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54C4" w14:textId="77777777" w:rsidR="00763483" w:rsidRDefault="00763483" w:rsidP="00B17B9C">
            <w:pPr>
              <w:ind w:left="316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63483" w14:paraId="534B0F57" w14:textId="77777777" w:rsidTr="000C438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D0842A" w14:textId="77777777" w:rsidR="00763483" w:rsidRDefault="00763483" w:rsidP="00B17B9C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EE76" w14:textId="68AE2364" w:rsidR="00763483" w:rsidRDefault="00763483" w:rsidP="00B17B9C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Позволяет клиенту просмотреть информацию о лицевом счете</w:t>
            </w:r>
          </w:p>
        </w:tc>
      </w:tr>
      <w:tr w:rsidR="00763483" w14:paraId="3D13736C" w14:textId="77777777" w:rsidTr="000C438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98662F" w14:textId="77777777" w:rsidR="00763483" w:rsidRDefault="00763483" w:rsidP="00B17B9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C9ED" w14:textId="77777777" w:rsidR="00763483" w:rsidRDefault="00763483" w:rsidP="00B17B9C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</w:t>
            </w:r>
          </w:p>
        </w:tc>
      </w:tr>
      <w:tr w:rsidR="00763483" w14:paraId="3653E02B" w14:textId="77777777" w:rsidTr="000C4387"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3FD1E0" w14:textId="77777777" w:rsidR="00763483" w:rsidRDefault="00763483" w:rsidP="00B17B9C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3778" w14:textId="40F22B46" w:rsidR="00763483" w:rsidRDefault="00AE3E95" w:rsidP="00B17B9C">
            <w:pPr>
              <w:ind w:left="4"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Клиент авторизовался в системе</w:t>
            </w:r>
          </w:p>
        </w:tc>
      </w:tr>
      <w:tr w:rsidR="000C4387" w14:paraId="605A24AD" w14:textId="77777777" w:rsidTr="000C4387">
        <w:trPr>
          <w:trHeight w:val="1356"/>
        </w:trPr>
        <w:tc>
          <w:tcPr>
            <w:tcW w:w="2442" w:type="dxa"/>
            <w:hideMark/>
          </w:tcPr>
          <w:p w14:paraId="71789C07" w14:textId="77777777" w:rsidR="000C4387" w:rsidRDefault="000C4387" w:rsidP="00141755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hideMark/>
          </w:tcPr>
          <w:p w14:paraId="3B06A796" w14:textId="77777777" w:rsidR="000C4387" w:rsidRDefault="000C4387" w:rsidP="00141755">
            <w:pPr>
              <w:numPr>
                <w:ilvl w:val="0"/>
                <w:numId w:val="33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Система отображает страницу просмотра данных о лицевом счете</w:t>
            </w:r>
          </w:p>
          <w:p w14:paraId="095806D4" w14:textId="77777777" w:rsidR="000C4387" w:rsidRPr="00AE3E95" w:rsidRDefault="000C4387" w:rsidP="00141755">
            <w:pPr>
              <w:spacing w:line="256" w:lineRule="auto"/>
              <w:ind w:left="396" w:firstLine="0"/>
              <w:contextualSpacing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А1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. Система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отображает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данные на 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страниц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</w:t>
            </w:r>
          </w:p>
          <w:p w14:paraId="110AA49F" w14:textId="77777777" w:rsidR="000C4387" w:rsidRDefault="000C4387" w:rsidP="00141755">
            <w:pPr>
              <w:numPr>
                <w:ilvl w:val="0"/>
                <w:numId w:val="33"/>
              </w:numPr>
              <w:spacing w:line="27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Прецедент завершается</w:t>
            </w:r>
          </w:p>
        </w:tc>
      </w:tr>
    </w:tbl>
    <w:p w14:paraId="5B03CCEF" w14:textId="3BD9C3D1" w:rsidR="000C4387" w:rsidRDefault="000C4387">
      <w:r>
        <w:br w:type="page"/>
      </w:r>
    </w:p>
    <w:p w14:paraId="2C39FE58" w14:textId="47DF5281" w:rsidR="000C4387" w:rsidRDefault="000C4387">
      <w:r>
        <w:lastRenderedPageBreak/>
        <w:t>Окончание таблицы 2</w:t>
      </w:r>
    </w:p>
    <w:tbl>
      <w:tblPr>
        <w:tblStyle w:val="af3"/>
        <w:tblW w:w="0" w:type="auto"/>
        <w:tblInd w:w="0" w:type="dxa"/>
        <w:tblLook w:val="04A0" w:firstRow="1" w:lastRow="0" w:firstColumn="1" w:lastColumn="0" w:noHBand="0" w:noVBand="1"/>
      </w:tblPr>
      <w:tblGrid>
        <w:gridCol w:w="2442"/>
        <w:gridCol w:w="6903"/>
      </w:tblGrid>
      <w:tr w:rsidR="000C4387" w:rsidRPr="00763483" w14:paraId="0C26F6DE" w14:textId="77777777" w:rsidTr="000C4387">
        <w:trPr>
          <w:trHeight w:val="1073"/>
        </w:trPr>
        <w:tc>
          <w:tcPr>
            <w:tcW w:w="2442" w:type="dxa"/>
            <w:hideMark/>
          </w:tcPr>
          <w:p w14:paraId="7D3DF489" w14:textId="17EC3040" w:rsidR="000C4387" w:rsidRDefault="000C4387" w:rsidP="001417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hideMark/>
          </w:tcPr>
          <w:p w14:paraId="4CDB16FE" w14:textId="04F38BFC" w:rsidR="000C4387" w:rsidRPr="000C4387" w:rsidRDefault="000C4387" w:rsidP="00141755">
            <w:pPr>
              <w:ind w:firstLine="0"/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А1. 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Система 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не 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отображает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 xml:space="preserve"> данные на </w:t>
            </w:r>
            <w:r w:rsidRPr="00AE3E95"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страниц</w:t>
            </w:r>
            <w:r>
              <w:rPr>
                <w:rFonts w:ascii="Times New Roman" w:eastAsia="Calibri" w:hAnsi="Times New Roman" w:cs="Times New Roman"/>
                <w:color w:val="FF0000"/>
                <w:sz w:val="24"/>
                <w:szCs w:val="24"/>
              </w:rPr>
              <w:t>е</w:t>
            </w:r>
          </w:p>
          <w:p w14:paraId="3B8EB96E" w14:textId="77777777" w:rsidR="000C4387" w:rsidRPr="000C4387" w:rsidRDefault="000C4387" w:rsidP="00141755">
            <w:pPr>
              <w:numPr>
                <w:ilvl w:val="0"/>
                <w:numId w:val="34"/>
              </w:numPr>
              <w:spacing w:line="25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4387">
              <w:rPr>
                <w:rFonts w:ascii="Times New Roman" w:eastAsia="Calibri" w:hAnsi="Times New Roman" w:cs="Times New Roman"/>
                <w:sz w:val="24"/>
                <w:szCs w:val="24"/>
              </w:rPr>
              <w:t>Клиент закрывает приложение и открывает его снова</w:t>
            </w:r>
          </w:p>
          <w:p w14:paraId="6D6C83E7" w14:textId="77777777" w:rsidR="000C4387" w:rsidRDefault="000C4387" w:rsidP="000C4387">
            <w:pPr>
              <w:numPr>
                <w:ilvl w:val="0"/>
                <w:numId w:val="34"/>
              </w:numPr>
              <w:spacing w:line="25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  <w:t>Поток возвращается на 1 этап основного потока</w:t>
            </w:r>
          </w:p>
          <w:p w14:paraId="0C0DE56B" w14:textId="08D05663" w:rsidR="000C4387" w:rsidRPr="00763483" w:rsidRDefault="000C4387" w:rsidP="000C4387">
            <w:pPr>
              <w:spacing w:line="256" w:lineRule="auto"/>
              <w:ind w:left="396" w:firstLine="0"/>
              <w:contextualSpacing/>
              <w:jc w:val="left"/>
              <w:rPr>
                <w:rFonts w:ascii="Times New Roman" w:eastAsia="Calibri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C4387" w14:paraId="6B943016" w14:textId="77777777" w:rsidTr="000C4387">
        <w:tc>
          <w:tcPr>
            <w:tcW w:w="2442" w:type="dxa"/>
            <w:hideMark/>
          </w:tcPr>
          <w:p w14:paraId="4DD95094" w14:textId="77777777" w:rsidR="000C4387" w:rsidRDefault="000C4387" w:rsidP="00141755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hideMark/>
          </w:tcPr>
          <w:p w14:paraId="24F524DE" w14:textId="77777777" w:rsidR="000C4387" w:rsidRDefault="000C4387" w:rsidP="00141755">
            <w:pPr>
              <w:ind w:left="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Результатом будет клиент </w:t>
            </w:r>
            <w:r w:rsidRPr="00AE3E95">
              <w:rPr>
                <w:rFonts w:ascii="Times New Roman" w:eastAsia="Calibri" w:hAnsi="Times New Roman" w:cs="Times New Roman"/>
                <w:sz w:val="24"/>
                <w:szCs w:val="24"/>
              </w:rPr>
              <w:t>получил доступ к интересующим его данным</w:t>
            </w:r>
          </w:p>
        </w:tc>
      </w:tr>
    </w:tbl>
    <w:p w14:paraId="626785C2" w14:textId="3D10E0E5" w:rsidR="00763483" w:rsidRPr="004A3172" w:rsidRDefault="00763483" w:rsidP="00A6073C">
      <w:pPr>
        <w:ind w:firstLine="0"/>
      </w:pPr>
    </w:p>
    <w:p w14:paraId="784CD2EB" w14:textId="15376B8E" w:rsidR="00AF0858" w:rsidRPr="009117B7" w:rsidRDefault="00AF0858" w:rsidP="00C344D6">
      <w:pPr>
        <w:pStyle w:val="2"/>
      </w:pPr>
      <w:bookmarkStart w:id="8" w:name="_Toc169579669"/>
      <w:r w:rsidRPr="009117B7">
        <w:t>Макет приложения</w:t>
      </w:r>
      <w:bookmarkEnd w:id="8"/>
      <w:r w:rsidRPr="009117B7">
        <w:t xml:space="preserve"> </w:t>
      </w:r>
    </w:p>
    <w:p w14:paraId="4B229898" w14:textId="065FFCEE" w:rsidR="00C344D6" w:rsidRPr="00C344D6" w:rsidRDefault="00C344D6" w:rsidP="00C344D6">
      <w:pPr>
        <w:pStyle w:val="aa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Дизайн проекта разработан в программе </w:t>
      </w:r>
      <w:r>
        <w:rPr>
          <w:rFonts w:cs="Times New Roman"/>
          <w:color w:val="000000" w:themeColor="text1"/>
          <w:szCs w:val="28"/>
          <w:lang w:val="en-US"/>
        </w:rPr>
        <w:t>Figma</w:t>
      </w:r>
      <w:r w:rsidRPr="005E43BC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 xml:space="preserve"> </w:t>
      </w:r>
      <w:r w:rsidRPr="00C344D6">
        <w:rPr>
          <w:rFonts w:cs="Times New Roman"/>
          <w:color w:val="000000" w:themeColor="text1"/>
          <w:szCs w:val="28"/>
        </w:rPr>
        <w:t>Для проекта были определены основные экраны:</w:t>
      </w:r>
    </w:p>
    <w:p w14:paraId="0944DE88" w14:textId="77777777" w:rsidR="00C344D6" w:rsidRDefault="00C344D6" w:rsidP="00C344D6">
      <w:pPr>
        <w:pStyle w:val="aa"/>
        <w:numPr>
          <w:ilvl w:val="0"/>
          <w:numId w:val="26"/>
        </w:numPr>
        <w:ind w:left="0" w:firstLine="567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авторизация;</w:t>
      </w:r>
    </w:p>
    <w:p w14:paraId="3219BCAE" w14:textId="77777777" w:rsidR="00C344D6" w:rsidRDefault="00C344D6" w:rsidP="00C344D6">
      <w:pPr>
        <w:pStyle w:val="aa"/>
        <w:numPr>
          <w:ilvl w:val="0"/>
          <w:numId w:val="26"/>
        </w:numPr>
        <w:ind w:left="0" w:firstLine="567"/>
        <w:rPr>
          <w:rFonts w:cs="Times New Roman"/>
          <w:color w:val="000000" w:themeColor="text1"/>
          <w:szCs w:val="28"/>
        </w:rPr>
      </w:pPr>
      <w:r w:rsidRPr="005E43BC">
        <w:rPr>
          <w:rFonts w:cs="Times New Roman"/>
          <w:color w:val="000000" w:themeColor="text1"/>
          <w:szCs w:val="28"/>
        </w:rPr>
        <w:t>главный экран с информацией.</w:t>
      </w:r>
    </w:p>
    <w:p w14:paraId="20683EAC" w14:textId="2E137502" w:rsidR="00C344D6" w:rsidRPr="005E43BC" w:rsidRDefault="00C344D6" w:rsidP="00C344D6">
      <w:pPr>
        <w:ind w:left="708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рисунке </w:t>
      </w:r>
      <w:r w:rsidR="00AE3E95">
        <w:rPr>
          <w:rFonts w:cs="Times New Roman"/>
          <w:color w:val="000000" w:themeColor="text1"/>
          <w:szCs w:val="28"/>
        </w:rPr>
        <w:t>2</w:t>
      </w:r>
      <w:r>
        <w:rPr>
          <w:rFonts w:cs="Times New Roman"/>
          <w:color w:val="000000" w:themeColor="text1"/>
          <w:szCs w:val="28"/>
        </w:rPr>
        <w:t xml:space="preserve"> пред</w:t>
      </w:r>
      <w:r w:rsidR="00AE3E95">
        <w:rPr>
          <w:rFonts w:cs="Times New Roman"/>
          <w:color w:val="000000" w:themeColor="text1"/>
          <w:szCs w:val="28"/>
        </w:rPr>
        <w:t>о</w:t>
      </w:r>
      <w:r>
        <w:rPr>
          <w:rFonts w:cs="Times New Roman"/>
          <w:color w:val="000000" w:themeColor="text1"/>
          <w:szCs w:val="28"/>
        </w:rPr>
        <w:t>ставлен дизайн приложения.</w:t>
      </w:r>
    </w:p>
    <w:p w14:paraId="260BE456" w14:textId="788C5A9F" w:rsidR="00A6073C" w:rsidRDefault="00C344D6" w:rsidP="00A6073C">
      <w:pPr>
        <w:pStyle w:val="aa"/>
        <w:spacing w:after="240" w:line="240" w:lineRule="auto"/>
        <w:ind w:left="0" w:firstLine="0"/>
        <w:jc w:val="center"/>
        <w:rPr>
          <w:rFonts w:cs="Times New Roman"/>
          <w:color w:val="000000" w:themeColor="text1"/>
          <w:szCs w:val="28"/>
        </w:rPr>
      </w:pPr>
      <w:r w:rsidRPr="005E43BC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A1BF6E1" wp14:editId="7DDB000F">
            <wp:extent cx="4109764" cy="2859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62" cy="287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86A4" w14:textId="77777777" w:rsidR="00A6073C" w:rsidRDefault="00A6073C" w:rsidP="00A6073C">
      <w:pPr>
        <w:pStyle w:val="aa"/>
        <w:spacing w:after="240" w:line="240" w:lineRule="auto"/>
        <w:ind w:left="0" w:firstLine="0"/>
        <w:jc w:val="center"/>
        <w:rPr>
          <w:rFonts w:cs="Times New Roman"/>
          <w:color w:val="000000" w:themeColor="text1"/>
          <w:szCs w:val="28"/>
        </w:rPr>
      </w:pPr>
    </w:p>
    <w:p w14:paraId="684E1371" w14:textId="3746A215" w:rsidR="00AE3E95" w:rsidRDefault="00AE3E95" w:rsidP="00A6073C">
      <w:pPr>
        <w:pStyle w:val="aa"/>
        <w:spacing w:after="240"/>
        <w:ind w:left="0"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Рисунок 2 – Макет приложения</w:t>
      </w:r>
    </w:p>
    <w:p w14:paraId="796021DC" w14:textId="77777777" w:rsidR="003F7C5C" w:rsidRDefault="003F7C5C" w:rsidP="003F7C5C">
      <w:pPr>
        <w:pStyle w:val="aa"/>
        <w:ind w:left="1070" w:firstLine="0"/>
        <w:rPr>
          <w:rFonts w:cs="Times New Roman"/>
          <w:color w:val="000000" w:themeColor="text1"/>
          <w:szCs w:val="28"/>
        </w:rPr>
      </w:pPr>
    </w:p>
    <w:p w14:paraId="77FFE11E" w14:textId="77777777" w:rsidR="001C5E16" w:rsidRPr="00B82CC2" w:rsidRDefault="001C5E16" w:rsidP="00C344D6">
      <w:pPr>
        <w:pStyle w:val="1"/>
      </w:pPr>
      <w:bookmarkStart w:id="9" w:name="_Toc169579670"/>
      <w:r>
        <w:lastRenderedPageBreak/>
        <w:t>Разработка приложения</w:t>
      </w:r>
      <w:bookmarkEnd w:id="9"/>
    </w:p>
    <w:p w14:paraId="2E6C20D4" w14:textId="6EBE19C3" w:rsidR="00F42696" w:rsidRDefault="00F42696" w:rsidP="00C344D6">
      <w:pPr>
        <w:pStyle w:val="2"/>
      </w:pPr>
      <w:bookmarkStart w:id="10" w:name="_Toc169579671"/>
      <w:r>
        <w:t>Проектирование базы данных</w:t>
      </w:r>
      <w:bookmarkEnd w:id="10"/>
    </w:p>
    <w:p w14:paraId="7C8950DB" w14:textId="0CB28626" w:rsidR="00AE3E95" w:rsidRDefault="00AE3E95" w:rsidP="00AE3E95">
      <w:r>
        <w:t xml:space="preserve">В качестве разрабатываемой базы данных была выбрана </w:t>
      </w:r>
      <w:r>
        <w:rPr>
          <w:lang w:val="en-US"/>
        </w:rPr>
        <w:t>MySQL</w:t>
      </w:r>
      <w:r w:rsidRPr="00B35E24">
        <w:t xml:space="preserve">. База данных создается и наполняется с помощью утилиты phpMyAdmin. </w:t>
      </w:r>
      <w:r>
        <w:t>Связи в базе данных предоставлены на рисунке 3.</w:t>
      </w:r>
    </w:p>
    <w:p w14:paraId="3AEFCFDB" w14:textId="77777777" w:rsidR="00AE3E95" w:rsidRDefault="00AE3E95" w:rsidP="00AE3E95">
      <w:pPr>
        <w:ind w:firstLine="0"/>
        <w:jc w:val="center"/>
        <w:rPr>
          <w:lang w:val="en-US"/>
        </w:rPr>
      </w:pPr>
      <w:r w:rsidRPr="009D10FA">
        <w:rPr>
          <w:noProof/>
          <w:lang w:val="en-US"/>
        </w:rPr>
        <w:drawing>
          <wp:inline distT="0" distB="0" distL="0" distR="0" wp14:anchorId="73B802B5" wp14:editId="754CBF64">
            <wp:extent cx="3974733" cy="17462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838" cy="175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C66C" w14:textId="0662789B" w:rsidR="00AE3E95" w:rsidRDefault="00AE3E95" w:rsidP="00A6073C">
      <w:pPr>
        <w:spacing w:before="240" w:after="240"/>
        <w:ind w:firstLine="0"/>
        <w:jc w:val="center"/>
      </w:pPr>
      <w:r>
        <w:t>Рисунок 3 – База данных для приложения</w:t>
      </w:r>
    </w:p>
    <w:p w14:paraId="0199EA1D" w14:textId="77777777" w:rsidR="00AE3E95" w:rsidRDefault="00AE3E95" w:rsidP="00AE3E95">
      <w:r>
        <w:t>Аутентификация пользователей в мобильном приложении будет осуществляться посредством сравнения введенных пользователем логина и пароля с соответствующими записями в таблице users базы данных.</w:t>
      </w:r>
    </w:p>
    <w:p w14:paraId="08B71BF4" w14:textId="77777777" w:rsidR="00AE3E95" w:rsidRPr="003F7C5C" w:rsidRDefault="00AE3E95" w:rsidP="00AE3E95">
      <w:r>
        <w:t>При успешной авторизации пользователь будет перенаправлен на главный экран приложения, где будет представлена информация, связанная с его учетной записью.</w:t>
      </w:r>
    </w:p>
    <w:p w14:paraId="3E793EF5" w14:textId="4F518A23" w:rsidR="00F42696" w:rsidRDefault="00F42696" w:rsidP="00C344D6">
      <w:pPr>
        <w:pStyle w:val="2"/>
      </w:pPr>
      <w:bookmarkStart w:id="11" w:name="_Toc169579672"/>
      <w:r>
        <w:t>О</w:t>
      </w:r>
      <w:r w:rsidRPr="00B516FF">
        <w:t>писание используемых</w:t>
      </w:r>
      <w:r w:rsidR="00AE3E95"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bookmarkEnd w:id="11"/>
    </w:p>
    <w:p w14:paraId="062D3BC2" w14:textId="574F039E" w:rsidR="00AE3E95" w:rsidRPr="009C4151" w:rsidRDefault="00AE3E95" w:rsidP="00AE3E95">
      <w:r>
        <w:t xml:space="preserve">Средой программирования выбрана программа </w:t>
      </w:r>
      <w:r>
        <w:rPr>
          <w:lang w:val="en-US"/>
        </w:rPr>
        <w:t>Android</w:t>
      </w:r>
      <w:r w:rsidRPr="009C4151">
        <w:t xml:space="preserve"> </w:t>
      </w:r>
      <w:r>
        <w:rPr>
          <w:lang w:val="en-US"/>
        </w:rPr>
        <w:t>Studio</w:t>
      </w:r>
      <w:r w:rsidRPr="009C4151">
        <w:t xml:space="preserve">, </w:t>
      </w:r>
      <w:r>
        <w:t>так как она довольно удобна для создания приложения и является популярной, поэтому в случае возникновения ошибки, легче найти способ для решения.</w:t>
      </w:r>
    </w:p>
    <w:p w14:paraId="105A2931" w14:textId="77777777" w:rsidR="00AE3E95" w:rsidRDefault="00AE3E95" w:rsidP="00AE3E95">
      <w:r>
        <w:t>Языком программирования является Java, используется для разработки клиентской части приложения, работающей на устройствах Android. А также</w:t>
      </w:r>
    </w:p>
    <w:p w14:paraId="6A9D539E" w14:textId="0AAA3A52" w:rsidR="00AE3E95" w:rsidRDefault="00AE3E95" w:rsidP="00AE3E95">
      <w:pPr>
        <w:ind w:firstLine="0"/>
      </w:pPr>
      <w:r>
        <w:t>PHP, используется для разработки серверной части приложения, обеспечения взаимодействия с базой данных и обработки пользовательских запросов.</w:t>
      </w:r>
    </w:p>
    <w:p w14:paraId="309DB488" w14:textId="77777777" w:rsidR="00AE3E95" w:rsidRDefault="00AE3E95" w:rsidP="00AE3E95">
      <w:r>
        <w:lastRenderedPageBreak/>
        <w:t>Системой управления базами данных является MySQL, используется для хранения и управления данными приложения. MySQL – это реляционная система управления базами данных с открытым исходным кодом, которая широко используется для разработки веб-приложений.</w:t>
      </w:r>
    </w:p>
    <w:p w14:paraId="2D23A0F8" w14:textId="7C5CC34F" w:rsidR="00AE3E95" w:rsidRDefault="00AE3E95" w:rsidP="00AE3E95">
      <w:r>
        <w:t xml:space="preserve">К дополнительным инструментам относится </w:t>
      </w:r>
      <w:r>
        <w:rPr>
          <w:lang w:val="en-US"/>
        </w:rPr>
        <w:t>phpm</w:t>
      </w:r>
      <w:r>
        <w:t>y</w:t>
      </w:r>
      <w:r>
        <w:rPr>
          <w:lang w:val="en-US"/>
        </w:rPr>
        <w:t>a</w:t>
      </w:r>
      <w:r>
        <w:t xml:space="preserve">dmin, веб-интерфейс для управления базами данных MySQL. </w:t>
      </w:r>
      <w:r>
        <w:rPr>
          <w:lang w:val="en-US"/>
        </w:rPr>
        <w:t>phpm</w:t>
      </w:r>
      <w:r>
        <w:t>y</w:t>
      </w:r>
      <w:r>
        <w:rPr>
          <w:lang w:val="en-US"/>
        </w:rPr>
        <w:t>a</w:t>
      </w:r>
      <w:r>
        <w:t>dmin позволяет создавать, редактировать и удалять таблицы, добавлять, изменять и удалять данные, а также выполнять другие операции с базами данных MySQL.</w:t>
      </w:r>
    </w:p>
    <w:p w14:paraId="32590FA3" w14:textId="2A9C25E6" w:rsidR="00A6073C" w:rsidRPr="00A6073C" w:rsidRDefault="00AE3E95" w:rsidP="00A6073C">
      <w:r>
        <w:t xml:space="preserve">Также </w:t>
      </w:r>
      <w:r w:rsidRPr="00AE3E95">
        <w:t>реализаци</w:t>
      </w:r>
      <w:r>
        <w:t>я</w:t>
      </w:r>
      <w:r w:rsidRPr="00AE3E95">
        <w:t xml:space="preserve"> авторизации пользователя с использованием </w:t>
      </w:r>
      <w:r w:rsidR="00A6073C">
        <w:t xml:space="preserve">библиотеки </w:t>
      </w:r>
      <w:r w:rsidRPr="00AE3E95">
        <w:t>Volley для сетевых запросов</w:t>
      </w:r>
      <w:r w:rsidR="00A6073C">
        <w:t xml:space="preserve">, </w:t>
      </w:r>
      <w:r w:rsidR="00A6073C" w:rsidRPr="00A6073C">
        <w:t>упрощающая работу с HTTP-запросами в Android</w:t>
      </w:r>
      <w:r w:rsidR="00A6073C">
        <w:rPr>
          <w:lang w:val="en-US"/>
        </w:rPr>
        <w:t>Studio</w:t>
      </w:r>
      <w:r w:rsidRPr="00AE3E95">
        <w:t xml:space="preserve"> и SharedPreferences для хранения данных пользователя</w:t>
      </w:r>
      <w:r w:rsidR="00A6073C" w:rsidRPr="00A6073C">
        <w:t>.</w:t>
      </w:r>
    </w:p>
    <w:p w14:paraId="29B9EBD0" w14:textId="77777777" w:rsidR="00F42696" w:rsidRDefault="00F42696" w:rsidP="00C344D6">
      <w:pPr>
        <w:pStyle w:val="2"/>
      </w:pPr>
      <w:bookmarkStart w:id="12" w:name="_Toc169579673"/>
      <w:r>
        <w:t>О</w:t>
      </w:r>
      <w:r w:rsidRPr="00B516FF">
        <w:t>писание разработанных процедур и функций</w:t>
      </w:r>
      <w:bookmarkEnd w:id="12"/>
    </w:p>
    <w:p w14:paraId="7F0C8B4B" w14:textId="77777777" w:rsidR="00A6073C" w:rsidRDefault="00A6073C" w:rsidP="00A6073C">
      <w:pPr>
        <w:rPr>
          <w:rFonts w:cs="Times New Roman"/>
          <w:color w:val="000000" w:themeColor="text1"/>
          <w:szCs w:val="28"/>
        </w:rPr>
      </w:pPr>
      <w:r w:rsidRPr="009C4151">
        <w:rPr>
          <w:rFonts w:cs="Times New Roman"/>
          <w:color w:val="000000" w:themeColor="text1"/>
          <w:szCs w:val="28"/>
        </w:rPr>
        <w:t xml:space="preserve">Данный </w:t>
      </w:r>
      <w:r>
        <w:rPr>
          <w:rFonts w:cs="Times New Roman"/>
          <w:color w:val="000000" w:themeColor="text1"/>
          <w:szCs w:val="28"/>
        </w:rPr>
        <w:t>метод</w:t>
      </w:r>
      <w:r w:rsidRPr="009C4151">
        <w:rPr>
          <w:rFonts w:cs="Times New Roman"/>
          <w:color w:val="000000" w:themeColor="text1"/>
          <w:szCs w:val="28"/>
        </w:rPr>
        <w:t xml:space="preserve"> реализует функционал авторизации пользователя в Android-приложении</w:t>
      </w:r>
      <w:r>
        <w:rPr>
          <w:rFonts w:cs="Times New Roman"/>
          <w:color w:val="000000" w:themeColor="text1"/>
          <w:szCs w:val="28"/>
        </w:rPr>
        <w:t>.</w:t>
      </w:r>
    </w:p>
    <w:p w14:paraId="1F48CA9D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>private void userLogin(){</w:t>
      </w:r>
    </w:p>
    <w:p w14:paraId="4691A102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final String account = editTextAccount.getText().toString().trim();</w:t>
      </w:r>
    </w:p>
    <w:p w14:paraId="6BF2F82B" w14:textId="66CD4901" w:rsid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final String password = editTextPassword.getText().toString().trim();</w:t>
      </w:r>
    </w:p>
    <w:p w14:paraId="6C769D7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63276E53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StringRequest stringRequest = new StringRequest(</w:t>
      </w:r>
    </w:p>
    <w:p w14:paraId="7AC044C9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Request.Method.POST,</w:t>
      </w:r>
    </w:p>
    <w:p w14:paraId="3D1BBCAB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Constants.URL_LOGIN,</w:t>
      </w:r>
    </w:p>
    <w:p w14:paraId="6C21CA7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new Response.Listener&lt;String&gt;() {</w:t>
      </w:r>
    </w:p>
    <w:p w14:paraId="6760B847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4D28D550" w14:textId="379F07D4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public void onResponse(String response) {</w:t>
      </w:r>
    </w:p>
    <w:p w14:paraId="328C3475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try{</w:t>
      </w:r>
    </w:p>
    <w:p w14:paraId="47C5308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JSONObject obj = new JSONObject(response);</w:t>
      </w:r>
    </w:p>
    <w:p w14:paraId="72E3F546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if(!obj.getBoolean("error")){</w:t>
      </w:r>
    </w:p>
    <w:p w14:paraId="2E4561C9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SharedPrefManager.getInstance(getApplicationContext())</w:t>
      </w:r>
    </w:p>
    <w:p w14:paraId="36C53077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.userLogin(</w:t>
      </w:r>
    </w:p>
    <w:p w14:paraId="45E113E8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        obj.getInt("idusers"),</w:t>
      </w:r>
    </w:p>
    <w:p w14:paraId="66C57A7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        obj.getString("name"),</w:t>
      </w:r>
    </w:p>
    <w:p w14:paraId="40F89A4C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        obj.getString("surname"),</w:t>
      </w:r>
    </w:p>
    <w:p w14:paraId="1C4438BE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        obj.getString("patronymic"),</w:t>
      </w:r>
    </w:p>
    <w:p w14:paraId="0041906B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        obj.getInt("account")</w:t>
      </w:r>
    </w:p>
    <w:p w14:paraId="6E4DFF9B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);</w:t>
      </w:r>
    </w:p>
    <w:p w14:paraId="4153D9FE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startActivity(new Intent(getApplicationContext(), ProfileActivity.class));</w:t>
      </w:r>
    </w:p>
    <w:p w14:paraId="48DEB0B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//finish();</w:t>
      </w:r>
    </w:p>
    <w:p w14:paraId="222EA60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}else{</w:t>
      </w:r>
    </w:p>
    <w:p w14:paraId="72A498A2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Toast.makeText(</w:t>
      </w:r>
    </w:p>
    <w:p w14:paraId="2F80783D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getApplicationContext(),</w:t>
      </w:r>
    </w:p>
    <w:p w14:paraId="6E917986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obj.getString("message"),</w:t>
      </w:r>
    </w:p>
    <w:p w14:paraId="5DF000D0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        Toast.LENGTH_LONG</w:t>
      </w:r>
    </w:p>
    <w:p w14:paraId="5B5C2492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).show();</w:t>
      </w:r>
    </w:p>
    <w:p w14:paraId="78F3DC49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}</w:t>
      </w:r>
    </w:p>
    <w:p w14:paraId="3E56E843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2719230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catch (JSONException e){</w:t>
      </w:r>
    </w:p>
    <w:p w14:paraId="0A62022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e.printStackTrace();</w:t>
      </w:r>
    </w:p>
    <w:p w14:paraId="6CF9BC5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43BACFC3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70C13F62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},</w:t>
      </w:r>
    </w:p>
    <w:p w14:paraId="40A980BF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new Response.ErrorListener() {</w:t>
      </w:r>
    </w:p>
    <w:p w14:paraId="41BCF9D3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@Override</w:t>
      </w:r>
    </w:p>
    <w:p w14:paraId="09C8F6B6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public void onErrorResponse(VolleyError error) {</w:t>
      </w:r>
    </w:p>
    <w:p w14:paraId="7DAD5C89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progressDialog.dismiss();</w:t>
      </w:r>
    </w:p>
    <w:p w14:paraId="7EC3EB5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</w:p>
    <w:p w14:paraId="3D28D800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Toast.makeText(</w:t>
      </w:r>
    </w:p>
    <w:p w14:paraId="62F35F06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getApplicationContext(),</w:t>
      </w:r>
    </w:p>
    <w:p w14:paraId="2D91600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error.getMessage(),</w:t>
      </w:r>
    </w:p>
    <w:p w14:paraId="3D1D5671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        Toast.LENGTH_LONG</w:t>
      </w:r>
    </w:p>
    <w:p w14:paraId="2989F07D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    ).show();</w:t>
      </w:r>
    </w:p>
    <w:p w14:paraId="2BDBB12C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6289C95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F0BD16C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){</w:t>
      </w:r>
    </w:p>
    <w:p w14:paraId="036E1F83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@Override</w:t>
      </w:r>
    </w:p>
    <w:p w14:paraId="32BBA10F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protected Map&lt;String, String&gt; getParams() throws AuthFailureError{</w:t>
      </w:r>
    </w:p>
    <w:p w14:paraId="631E865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Map&lt;String, String&gt; params = new HashMap&lt;&gt;();</w:t>
      </w:r>
    </w:p>
    <w:p w14:paraId="2514221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params.put("account", account);</w:t>
      </w:r>
    </w:p>
    <w:p w14:paraId="106D144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params.put("password", password);</w:t>
      </w:r>
    </w:p>
    <w:p w14:paraId="43AF3FDB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    return params;</w:t>
      </w:r>
    </w:p>
    <w:p w14:paraId="35319584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  }</w:t>
      </w:r>
    </w:p>
    <w:p w14:paraId="5819F492" w14:textId="1EE349C6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};</w:t>
      </w:r>
    </w:p>
    <w:p w14:paraId="76C876DA" w14:textId="77777777" w:rsidR="00A6073C" w:rsidRPr="00A6073C" w:rsidRDefault="00A6073C" w:rsidP="00A6073C">
      <w:pPr>
        <w:spacing w:line="240" w:lineRule="auto"/>
        <w:rPr>
          <w:rFonts w:cs="Times New Roman"/>
          <w:color w:val="000000" w:themeColor="text1"/>
          <w:sz w:val="24"/>
          <w:szCs w:val="24"/>
          <w:lang w:val="en-US"/>
        </w:rPr>
      </w:pPr>
      <w:r w:rsidRPr="00A6073C">
        <w:rPr>
          <w:rFonts w:cs="Times New Roman"/>
          <w:color w:val="000000" w:themeColor="text1"/>
          <w:sz w:val="24"/>
          <w:szCs w:val="24"/>
          <w:lang w:val="en-US"/>
        </w:rPr>
        <w:t xml:space="preserve">        RequestHandler.getInstance(this).addToRequestQueue(stringRequest);</w:t>
      </w:r>
    </w:p>
    <w:p w14:paraId="03848608" w14:textId="77777777" w:rsidR="00A6073C" w:rsidRPr="00136B69" w:rsidRDefault="00A6073C" w:rsidP="00A6073C">
      <w:pPr>
        <w:spacing w:line="240" w:lineRule="auto"/>
        <w:ind w:firstLine="0"/>
        <w:rPr>
          <w:rFonts w:cs="Times New Roman"/>
          <w:color w:val="000000" w:themeColor="text1"/>
          <w:szCs w:val="28"/>
          <w:lang w:val="en-US"/>
        </w:rPr>
      </w:pPr>
    </w:p>
    <w:p w14:paraId="0E1685B3" w14:textId="7BE41646" w:rsidR="00A6073C" w:rsidRPr="00025B7D" w:rsidRDefault="00A6073C" w:rsidP="00A6073C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Данный</w:t>
      </w:r>
      <w:r w:rsidRPr="00025B7D">
        <w:rPr>
          <w:rFonts w:cs="Times New Roman"/>
          <w:color w:val="000000" w:themeColor="text1"/>
          <w:szCs w:val="28"/>
        </w:rPr>
        <w:t xml:space="preserve"> код демонстрирует базовую реализацию авторизации пользователя в Android-приложении. </w:t>
      </w:r>
      <w:r>
        <w:rPr>
          <w:rFonts w:cs="Times New Roman"/>
          <w:color w:val="000000" w:themeColor="text1"/>
          <w:szCs w:val="28"/>
        </w:rPr>
        <w:t xml:space="preserve">Из строки лицевого счета и пароля </w:t>
      </w:r>
      <w:r w:rsidRPr="00025B7D">
        <w:rPr>
          <w:rFonts w:cs="Times New Roman"/>
          <w:color w:val="000000" w:themeColor="text1"/>
          <w:szCs w:val="28"/>
        </w:rPr>
        <w:t>извлека</w:t>
      </w:r>
      <w:r>
        <w:rPr>
          <w:rFonts w:cs="Times New Roman"/>
          <w:color w:val="000000" w:themeColor="text1"/>
          <w:szCs w:val="28"/>
        </w:rPr>
        <w:t>ются</w:t>
      </w:r>
      <w:r w:rsidRPr="00025B7D">
        <w:rPr>
          <w:rFonts w:cs="Times New Roman"/>
          <w:color w:val="000000" w:themeColor="text1"/>
          <w:szCs w:val="28"/>
        </w:rPr>
        <w:t xml:space="preserve"> учетные данные пользователя, </w:t>
      </w:r>
      <w:r>
        <w:rPr>
          <w:rFonts w:cs="Times New Roman"/>
          <w:color w:val="000000" w:themeColor="text1"/>
          <w:szCs w:val="28"/>
        </w:rPr>
        <w:t xml:space="preserve">далее </w:t>
      </w:r>
      <w:r>
        <w:rPr>
          <w:rFonts w:cs="Times New Roman"/>
          <w:color w:val="000000" w:themeColor="text1"/>
          <w:szCs w:val="28"/>
          <w:lang w:val="en-US"/>
        </w:rPr>
        <w:t>JSON</w:t>
      </w:r>
      <w:r>
        <w:rPr>
          <w:rFonts w:cs="Times New Roman"/>
          <w:color w:val="000000" w:themeColor="text1"/>
          <w:szCs w:val="28"/>
        </w:rPr>
        <w:t xml:space="preserve">-запросом </w:t>
      </w:r>
      <w:r w:rsidRPr="00025B7D">
        <w:rPr>
          <w:rFonts w:cs="Times New Roman"/>
          <w:color w:val="000000" w:themeColor="text1"/>
          <w:szCs w:val="28"/>
        </w:rPr>
        <w:t>отправляе</w:t>
      </w:r>
      <w:r>
        <w:rPr>
          <w:rFonts w:cs="Times New Roman"/>
          <w:color w:val="000000" w:themeColor="text1"/>
          <w:szCs w:val="28"/>
        </w:rPr>
        <w:t>т</w:t>
      </w:r>
      <w:r w:rsidRPr="00025B7D">
        <w:rPr>
          <w:rFonts w:cs="Times New Roman"/>
          <w:color w:val="000000" w:themeColor="text1"/>
          <w:szCs w:val="28"/>
        </w:rPr>
        <w:t xml:space="preserve"> их на сервер для проверки, обрабатывает успешную авторизацию и ошибки, а также потенциально получает дополнительную информацию о профиле пользователя.</w:t>
      </w:r>
    </w:p>
    <w:p w14:paraId="5DA11178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072801B0" w14:textId="77777777" w:rsidR="001C5E16" w:rsidRPr="00B82CC2" w:rsidRDefault="00155387" w:rsidP="00C344D6">
      <w:pPr>
        <w:pStyle w:val="1"/>
      </w:pPr>
      <w:bookmarkStart w:id="13" w:name="_Toc169579674"/>
      <w:r>
        <w:lastRenderedPageBreak/>
        <w:t>Т</w:t>
      </w:r>
      <w:r w:rsidR="001C5E16" w:rsidRPr="001C5E16">
        <w:t>естирование модулей для приложения</w:t>
      </w:r>
      <w:bookmarkEnd w:id="13"/>
    </w:p>
    <w:p w14:paraId="24D56F4B" w14:textId="77777777" w:rsidR="00F42696" w:rsidRDefault="00F42696" w:rsidP="00C344D6">
      <w:pPr>
        <w:pStyle w:val="2"/>
        <w:rPr>
          <w:rFonts w:eastAsiaTheme="minorHAnsi"/>
        </w:rPr>
      </w:pPr>
      <w:bookmarkStart w:id="14" w:name="_Toc169579675"/>
      <w:r w:rsidRPr="00F42696">
        <w:rPr>
          <w:rFonts w:eastAsiaTheme="minorHAnsi"/>
        </w:rPr>
        <w:t>Выбор стратегии тестирования</w:t>
      </w:r>
      <w:bookmarkEnd w:id="14"/>
    </w:p>
    <w:p w14:paraId="2B1B461F" w14:textId="5CA666E3" w:rsidR="005F5667" w:rsidRDefault="00A6073C" w:rsidP="005F5667">
      <w:r>
        <w:t>При тестировании мобильного приложения были использованы:</w:t>
      </w:r>
    </w:p>
    <w:p w14:paraId="4F5A0A7D" w14:textId="54E4AFF2" w:rsidR="00A6073C" w:rsidRDefault="00522459" w:rsidP="00522459">
      <w:pPr>
        <w:pStyle w:val="aa"/>
        <w:numPr>
          <w:ilvl w:val="0"/>
          <w:numId w:val="26"/>
        </w:numPr>
        <w:ind w:left="0"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тестирование функциональности</w:t>
      </w:r>
      <w:r w:rsidR="00A6073C">
        <w:rPr>
          <w:rFonts w:cs="Times New Roman"/>
          <w:color w:val="000000" w:themeColor="text1"/>
          <w:szCs w:val="28"/>
        </w:rPr>
        <w:t>;</w:t>
      </w:r>
    </w:p>
    <w:p w14:paraId="76C5ECE6" w14:textId="1631E110" w:rsidR="00A6073C" w:rsidRPr="00522459" w:rsidRDefault="00522459" w:rsidP="00522459">
      <w:pPr>
        <w:pStyle w:val="aa"/>
        <w:numPr>
          <w:ilvl w:val="0"/>
          <w:numId w:val="26"/>
        </w:numPr>
        <w:ind w:left="0"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тестирование удобства использования.</w:t>
      </w:r>
    </w:p>
    <w:p w14:paraId="505DDDBD" w14:textId="3CA1C2C3" w:rsidR="00F42696" w:rsidRDefault="00F42696" w:rsidP="00C344D6">
      <w:pPr>
        <w:pStyle w:val="2"/>
        <w:rPr>
          <w:rFonts w:eastAsiaTheme="minorHAnsi"/>
        </w:rPr>
      </w:pPr>
      <w:bookmarkStart w:id="15" w:name="_Toc169579676"/>
      <w:r w:rsidRPr="00F42696">
        <w:rPr>
          <w:rFonts w:eastAsiaTheme="minorHAnsi"/>
        </w:rPr>
        <w:t>Протоколы тестирования</w:t>
      </w:r>
      <w:bookmarkEnd w:id="15"/>
    </w:p>
    <w:p w14:paraId="77383FAB" w14:textId="5F4273A0" w:rsidR="00522459" w:rsidRDefault="00522459" w:rsidP="00522459">
      <w:r>
        <w:t xml:space="preserve">Необходимо проверить функционал приложения. Для этого, для каждой функции были разработаны </w:t>
      </w:r>
      <w:r>
        <w:rPr>
          <w:lang w:val="en-US"/>
        </w:rPr>
        <w:t>TestCase</w:t>
      </w:r>
      <w:r w:rsidRPr="00025B7D">
        <w:t>.</w:t>
      </w:r>
    </w:p>
    <w:p w14:paraId="43EF6D4B" w14:textId="470132BD" w:rsidR="00522459" w:rsidRDefault="00522459" w:rsidP="00522459">
      <w:r>
        <w:t>В таблице 3 предоставлено тестирование функции авторизации.</w:t>
      </w:r>
    </w:p>
    <w:p w14:paraId="5340BEEC" w14:textId="11B67055" w:rsidR="00522459" w:rsidRDefault="00522459" w:rsidP="00522459">
      <w:r>
        <w:t>Таблица 3 – Тестирование функции авторизации</w:t>
      </w:r>
    </w:p>
    <w:tbl>
      <w:tblPr>
        <w:tblStyle w:val="af3"/>
        <w:tblW w:w="9570" w:type="dxa"/>
        <w:tblInd w:w="0" w:type="dxa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22459" w14:paraId="00E42766" w14:textId="77777777" w:rsidTr="00EA75F7">
        <w:tc>
          <w:tcPr>
            <w:tcW w:w="3190" w:type="dxa"/>
          </w:tcPr>
          <w:p w14:paraId="7BEEC664" w14:textId="7754E97E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380" w:type="dxa"/>
            <w:gridSpan w:val="2"/>
          </w:tcPr>
          <w:p w14:paraId="68EB9CB9" w14:textId="51631B93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Мегаком-ИТ</w:t>
            </w:r>
          </w:p>
        </w:tc>
      </w:tr>
      <w:tr w:rsidR="00522459" w14:paraId="6B3F3127" w14:textId="77777777" w:rsidTr="00CC658C">
        <w:tc>
          <w:tcPr>
            <w:tcW w:w="3190" w:type="dxa"/>
          </w:tcPr>
          <w:p w14:paraId="3BC39C1A" w14:textId="65E36459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6380" w:type="dxa"/>
            <w:gridSpan w:val="2"/>
          </w:tcPr>
          <w:p w14:paraId="25BED2E9" w14:textId="740570D5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:rsidR="00522459" w14:paraId="41762296" w14:textId="77777777" w:rsidTr="00563595">
        <w:tc>
          <w:tcPr>
            <w:tcW w:w="3190" w:type="dxa"/>
          </w:tcPr>
          <w:p w14:paraId="42BC703F" w14:textId="5436B098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Предусловие</w:t>
            </w:r>
          </w:p>
        </w:tc>
        <w:tc>
          <w:tcPr>
            <w:tcW w:w="6380" w:type="dxa"/>
            <w:gridSpan w:val="2"/>
          </w:tcPr>
          <w:p w14:paraId="57151567" w14:textId="459CB963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Запустить приложение «Мегаком-ИТ»</w:t>
            </w:r>
          </w:p>
        </w:tc>
      </w:tr>
      <w:tr w:rsidR="00522459" w14:paraId="0786817F" w14:textId="77777777" w:rsidTr="00522459">
        <w:tc>
          <w:tcPr>
            <w:tcW w:w="3190" w:type="dxa"/>
          </w:tcPr>
          <w:p w14:paraId="4518F6EE" w14:textId="1092D4F1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90" w:type="dxa"/>
          </w:tcPr>
          <w:p w14:paraId="69C5DB08" w14:textId="6BFFE2E3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90" w:type="dxa"/>
          </w:tcPr>
          <w:p w14:paraId="6670A230" w14:textId="52B0074A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Результат теста</w:t>
            </w:r>
          </w:p>
        </w:tc>
      </w:tr>
      <w:tr w:rsidR="00522459" w14:paraId="05BA8F39" w14:textId="77777777" w:rsidTr="00522459">
        <w:tc>
          <w:tcPr>
            <w:tcW w:w="3190" w:type="dxa"/>
          </w:tcPr>
          <w:p w14:paraId="46148038" w14:textId="77777777" w:rsidR="00522459" w:rsidRPr="00522459" w:rsidRDefault="00522459" w:rsidP="00522459">
            <w:pPr>
              <w:tabs>
                <w:tab w:val="left" w:pos="2073"/>
              </w:tabs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Шаги теста(</w:t>
            </w:r>
            <w:r w:rsidRPr="005224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positive</w:t>
            </w: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1636B6F" w14:textId="1B87B21F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1. Ввести корректный логин и пароль</w:t>
            </w:r>
          </w:p>
        </w:tc>
        <w:tc>
          <w:tcPr>
            <w:tcW w:w="3190" w:type="dxa"/>
          </w:tcPr>
          <w:p w14:paraId="3E1D6FC5" w14:textId="3FC91791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Главный экран для вывода информации открылось</w:t>
            </w:r>
          </w:p>
        </w:tc>
        <w:tc>
          <w:tcPr>
            <w:tcW w:w="3190" w:type="dxa"/>
          </w:tcPr>
          <w:p w14:paraId="0A55A85E" w14:textId="2099FA62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522459" w14:paraId="470B1547" w14:textId="77777777" w:rsidTr="00522459">
        <w:tc>
          <w:tcPr>
            <w:tcW w:w="3190" w:type="dxa"/>
          </w:tcPr>
          <w:p w14:paraId="4E2739DF" w14:textId="77777777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Шаги теста(</w:t>
            </w:r>
            <w:r w:rsidRPr="005224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negative</w:t>
            </w: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290FB2F" w14:textId="51E409A9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1. Ввести некорректный логин и пароль</w:t>
            </w:r>
          </w:p>
        </w:tc>
        <w:tc>
          <w:tcPr>
            <w:tcW w:w="3190" w:type="dxa"/>
          </w:tcPr>
          <w:p w14:paraId="2F00FC76" w14:textId="34537695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Приложение получит код ошибки</w:t>
            </w:r>
          </w:p>
        </w:tc>
        <w:tc>
          <w:tcPr>
            <w:tcW w:w="3190" w:type="dxa"/>
          </w:tcPr>
          <w:p w14:paraId="53E21228" w14:textId="00F8F1F9" w:rsidR="00522459" w:rsidRPr="00522459" w:rsidRDefault="00522459" w:rsidP="0052245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2459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7EE5B4CD" w14:textId="77777777" w:rsidR="00522459" w:rsidRDefault="00522459" w:rsidP="00522459">
      <w:pPr>
        <w:spacing w:before="240"/>
      </w:pPr>
      <w:r>
        <w:t>Тестирование удобства использования. Была произведена проверка юзабилити:</w:t>
      </w:r>
    </w:p>
    <w:p w14:paraId="4D560778" w14:textId="77777777" w:rsidR="00522459" w:rsidRDefault="00522459" w:rsidP="00522459">
      <w:pPr>
        <w:pStyle w:val="aa"/>
        <w:numPr>
          <w:ilvl w:val="0"/>
          <w:numId w:val="26"/>
        </w:numPr>
        <w:ind w:left="0"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приложение должно быть простым в использовании;</w:t>
      </w:r>
    </w:p>
    <w:p w14:paraId="78696F1E" w14:textId="77777777" w:rsidR="00522459" w:rsidRPr="00522459" w:rsidRDefault="00522459" w:rsidP="00522459">
      <w:pPr>
        <w:pStyle w:val="aa"/>
        <w:numPr>
          <w:ilvl w:val="0"/>
          <w:numId w:val="26"/>
        </w:numPr>
        <w:ind w:left="0" w:firstLine="851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главный экран должен быть построен в логической последовательности.</w:t>
      </w:r>
    </w:p>
    <w:p w14:paraId="1F0038DC" w14:textId="77777777" w:rsidR="00522459" w:rsidRDefault="00522459" w:rsidP="00522459"/>
    <w:p w14:paraId="61A31CB3" w14:textId="77777777" w:rsidR="009141C1" w:rsidRPr="00F07528" w:rsidRDefault="000259A8" w:rsidP="00522459">
      <w:pPr>
        <w:pStyle w:val="af"/>
        <w:ind w:firstLine="0"/>
        <w:jc w:val="center"/>
        <w:rPr>
          <w:lang w:eastAsia="ru-RU"/>
        </w:rPr>
      </w:pPr>
      <w:bookmarkStart w:id="16" w:name="_Toc169579677"/>
      <w:r w:rsidRPr="00F07528">
        <w:rPr>
          <w:lang w:eastAsia="ru-RU"/>
        </w:rPr>
        <w:lastRenderedPageBreak/>
        <w:t>Заключение</w:t>
      </w:r>
      <w:bookmarkEnd w:id="16"/>
    </w:p>
    <w:p w14:paraId="27C61F7A" w14:textId="77777777" w:rsidR="00522459" w:rsidRPr="00B82CC2" w:rsidRDefault="00522459" w:rsidP="00522459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В ходе производственной практики выполнены все поставленные задачи, а именно:</w:t>
      </w:r>
    </w:p>
    <w:p w14:paraId="76B255B9" w14:textId="22E2FA49" w:rsidR="00522459" w:rsidRDefault="00522459" w:rsidP="00522459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изучен</w:t>
      </w:r>
      <w:r>
        <w:rPr>
          <w:rFonts w:cs="Times New Roman"/>
          <w:color w:val="000000" w:themeColor="text1"/>
          <w:szCs w:val="28"/>
        </w:rPr>
        <w:t>а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 открыт</w:t>
      </w:r>
      <w:r>
        <w:rPr>
          <w:rFonts w:cs="Times New Roman"/>
          <w:color w:val="000000" w:themeColor="text1"/>
          <w:szCs w:val="28"/>
          <w:shd w:val="clear" w:color="auto" w:fill="FFFFFF"/>
        </w:rPr>
        <w:t>ая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и бесплатн</w:t>
      </w:r>
      <w:r>
        <w:rPr>
          <w:rFonts w:cs="Times New Roman"/>
          <w:color w:val="000000" w:themeColor="text1"/>
          <w:szCs w:val="28"/>
          <w:shd w:val="clear" w:color="auto" w:fill="FFFFFF"/>
        </w:rPr>
        <w:t>ая утилита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phpmyadmin</w:t>
      </w:r>
      <w:r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35DB1464" w14:textId="1A909143" w:rsidR="00522459" w:rsidRDefault="00522459" w:rsidP="00522459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реализована авторизация по номеру лицевого счета и паролю;</w:t>
      </w:r>
    </w:p>
    <w:p w14:paraId="37216AE4" w14:textId="21B5B709" w:rsidR="00522459" w:rsidRPr="00B82CC2" w:rsidRDefault="00522459" w:rsidP="00522459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>реализован функционал вывод информации на главный экран;</w:t>
      </w:r>
    </w:p>
    <w:p w14:paraId="328F8235" w14:textId="211710DC" w:rsidR="00522459" w:rsidRPr="00B82CC2" w:rsidRDefault="00522459" w:rsidP="00522459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создан</w:t>
      </w:r>
      <w:r>
        <w:rPr>
          <w:rFonts w:cs="Times New Roman"/>
          <w:color w:val="000000" w:themeColor="text1"/>
          <w:szCs w:val="28"/>
          <w:shd w:val="clear" w:color="auto" w:fill="FFFFFF"/>
        </w:rPr>
        <w:t>о мобильное приложение для клиентов.</w:t>
      </w:r>
    </w:p>
    <w:p w14:paraId="46830997" w14:textId="65E8358B" w:rsidR="00522459" w:rsidRPr="00B82CC2" w:rsidRDefault="00522459" w:rsidP="00522459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приобретены новые умения, которые помогли приобрести больше опыта и знаний для дальнейшего совершенствования в области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программирования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AD0CD38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475DCCE9" w14:textId="77777777" w:rsidR="00C66024" w:rsidRPr="00B82CC2" w:rsidRDefault="00B40CA4" w:rsidP="009C783A">
      <w:pPr>
        <w:pStyle w:val="af"/>
        <w:ind w:firstLine="0"/>
        <w:jc w:val="center"/>
      </w:pPr>
      <w:bookmarkStart w:id="17" w:name="_Toc169579678"/>
      <w:r>
        <w:lastRenderedPageBreak/>
        <w:t>Б</w:t>
      </w:r>
      <w:r w:rsidR="005F5667">
        <w:t>иблиография</w:t>
      </w:r>
      <w:bookmarkEnd w:id="17"/>
    </w:p>
    <w:p w14:paraId="515DEE7C" w14:textId="77777777" w:rsidR="00522459" w:rsidRPr="00994298" w:rsidRDefault="00522459" w:rsidP="00522459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994298">
        <w:rPr>
          <w:rFonts w:cs="Times New Roman"/>
          <w:color w:val="000000" w:themeColor="text1"/>
          <w:szCs w:val="28"/>
          <w:lang w:val="en-US"/>
        </w:rPr>
        <w:t>phpmyadmin</w:t>
      </w:r>
      <w:r w:rsidRPr="00994298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</w:rPr>
        <w:t xml:space="preserve">[электронный ресурс] </w:t>
      </w:r>
      <w:r>
        <w:rPr>
          <w:rFonts w:cs="Times New Roman"/>
          <w:color w:val="000000" w:themeColor="text1"/>
          <w:szCs w:val="28"/>
        </w:rPr>
        <w:t>–</w:t>
      </w:r>
      <w:r w:rsidRPr="005F5667">
        <w:rPr>
          <w:rFonts w:cs="Times New Roman"/>
          <w:color w:val="000000" w:themeColor="text1"/>
          <w:szCs w:val="28"/>
        </w:rPr>
        <w:t xml:space="preserve"> Веб-</w:t>
      </w:r>
      <w:r>
        <w:rPr>
          <w:rFonts w:cs="Times New Roman"/>
          <w:color w:val="000000" w:themeColor="text1"/>
          <w:szCs w:val="28"/>
        </w:rPr>
        <w:t xml:space="preserve">приложение </w:t>
      </w:r>
      <w:r w:rsidRPr="00994298">
        <w:rPr>
          <w:rFonts w:cs="Times New Roman"/>
          <w:color w:val="000000" w:themeColor="text1"/>
          <w:szCs w:val="28"/>
          <w:lang w:val="en-US"/>
        </w:rPr>
        <w:t>phpmyadmin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994298">
        <w:rPr>
          <w:rFonts w:cs="Times New Roman"/>
          <w:color w:val="000000" w:themeColor="text1"/>
          <w:szCs w:val="28"/>
        </w:rPr>
        <w:t xml:space="preserve">– </w:t>
      </w:r>
      <w:r>
        <w:rPr>
          <w:rFonts w:cs="Times New Roman"/>
          <w:color w:val="000000" w:themeColor="text1"/>
          <w:szCs w:val="28"/>
        </w:rPr>
        <w:t xml:space="preserve">режим доступа к руководству: </w:t>
      </w:r>
      <w:r w:rsidRPr="00994298">
        <w:rPr>
          <w:rFonts w:cs="Times New Roman"/>
          <w:color w:val="000000" w:themeColor="text1"/>
          <w:szCs w:val="28"/>
          <w:lang w:val="en-US"/>
        </w:rPr>
        <w:t>http</w:t>
      </w:r>
      <w:r w:rsidRPr="00994298">
        <w:rPr>
          <w:rFonts w:cs="Times New Roman"/>
          <w:color w:val="000000" w:themeColor="text1"/>
          <w:szCs w:val="28"/>
        </w:rPr>
        <w:t>://</w:t>
      </w:r>
      <w:r w:rsidRPr="00994298">
        <w:rPr>
          <w:rFonts w:cs="Times New Roman"/>
          <w:color w:val="000000" w:themeColor="text1"/>
          <w:szCs w:val="28"/>
          <w:lang w:val="en-US"/>
        </w:rPr>
        <w:t>localhost</w:t>
      </w:r>
      <w:r w:rsidRPr="00994298">
        <w:rPr>
          <w:rFonts w:cs="Times New Roman"/>
          <w:color w:val="000000" w:themeColor="text1"/>
          <w:szCs w:val="28"/>
        </w:rPr>
        <w:t>/</w:t>
      </w:r>
      <w:r w:rsidRPr="00994298">
        <w:rPr>
          <w:rFonts w:cs="Times New Roman"/>
          <w:color w:val="000000" w:themeColor="text1"/>
          <w:szCs w:val="28"/>
          <w:lang w:val="en-US"/>
        </w:rPr>
        <w:t>phpmyadmin</w:t>
      </w:r>
      <w:r w:rsidRPr="00994298">
        <w:rPr>
          <w:rFonts w:cs="Times New Roman"/>
          <w:color w:val="000000" w:themeColor="text1"/>
          <w:szCs w:val="28"/>
        </w:rPr>
        <w:t>/</w:t>
      </w:r>
      <w:r w:rsidRPr="00994298">
        <w:rPr>
          <w:rFonts w:cs="Times New Roman"/>
          <w:color w:val="000000" w:themeColor="text1"/>
          <w:szCs w:val="28"/>
          <w:lang w:val="en-US"/>
        </w:rPr>
        <w:t>index</w:t>
      </w:r>
      <w:r w:rsidRPr="00994298">
        <w:rPr>
          <w:rFonts w:cs="Times New Roman"/>
          <w:color w:val="000000" w:themeColor="text1"/>
          <w:szCs w:val="28"/>
        </w:rPr>
        <w:t>.</w:t>
      </w:r>
      <w:r w:rsidRPr="00994298">
        <w:rPr>
          <w:rFonts w:cs="Times New Roman"/>
          <w:color w:val="000000" w:themeColor="text1"/>
          <w:szCs w:val="28"/>
          <w:lang w:val="en-US"/>
        </w:rPr>
        <w:t>php</w:t>
      </w:r>
      <w:r w:rsidRPr="00994298">
        <w:rPr>
          <w:rFonts w:cs="Times New Roman"/>
          <w:color w:val="000000" w:themeColor="text1"/>
          <w:szCs w:val="28"/>
        </w:rPr>
        <w:t xml:space="preserve"> (дата последнего обращения 1</w:t>
      </w:r>
      <w:r>
        <w:rPr>
          <w:rFonts w:cs="Times New Roman"/>
          <w:color w:val="000000" w:themeColor="text1"/>
          <w:szCs w:val="28"/>
        </w:rPr>
        <w:t>4</w:t>
      </w:r>
      <w:r w:rsidRPr="00994298">
        <w:rPr>
          <w:rFonts w:cs="Times New Roman"/>
          <w:color w:val="000000" w:themeColor="text1"/>
          <w:szCs w:val="28"/>
        </w:rPr>
        <w:t>.06.24).</w:t>
      </w:r>
    </w:p>
    <w:p w14:paraId="1B92E82F" w14:textId="5AAC70EA" w:rsidR="00522459" w:rsidRPr="005F5667" w:rsidRDefault="00522459" w:rsidP="00522459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>Figma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>
        <w:rPr>
          <w:rFonts w:cs="Times New Roman"/>
          <w:color w:val="000000" w:themeColor="text1"/>
          <w:szCs w:val="28"/>
        </w:rPr>
        <w:t>Прототипирование проектов.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– режим доступа к руководству: </w:t>
      </w:r>
      <w:r w:rsidRPr="00994298">
        <w:t>https://www.figma.com</w:t>
      </w:r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</w:t>
      </w:r>
      <w:r>
        <w:rPr>
          <w:rFonts w:cs="Times New Roman"/>
          <w:color w:val="000000" w:themeColor="text1"/>
          <w:szCs w:val="28"/>
        </w:rPr>
        <w:t>10</w:t>
      </w:r>
      <w:r w:rsidRPr="005F5667">
        <w:rPr>
          <w:rFonts w:cs="Times New Roman"/>
          <w:color w:val="000000" w:themeColor="text1"/>
          <w:szCs w:val="28"/>
        </w:rPr>
        <w:t>.0</w:t>
      </w:r>
      <w:r>
        <w:rPr>
          <w:rFonts w:cs="Times New Roman"/>
          <w:color w:val="000000" w:themeColor="text1"/>
          <w:szCs w:val="28"/>
        </w:rPr>
        <w:t>5</w:t>
      </w:r>
      <w:r w:rsidRPr="005F5667">
        <w:rPr>
          <w:rFonts w:cs="Times New Roman"/>
          <w:color w:val="000000" w:themeColor="text1"/>
          <w:szCs w:val="28"/>
        </w:rPr>
        <w:t>.2</w:t>
      </w:r>
      <w:r>
        <w:rPr>
          <w:rFonts w:cs="Times New Roman"/>
          <w:color w:val="000000" w:themeColor="text1"/>
          <w:szCs w:val="28"/>
        </w:rPr>
        <w:t>4</w:t>
      </w:r>
      <w:r w:rsidRPr="005F5667">
        <w:rPr>
          <w:rFonts w:cs="Times New Roman"/>
          <w:color w:val="000000" w:themeColor="text1"/>
          <w:szCs w:val="28"/>
        </w:rPr>
        <w:t>).</w:t>
      </w:r>
    </w:p>
    <w:p w14:paraId="33CB7BA8" w14:textId="19FE0809" w:rsidR="001C5E16" w:rsidRPr="00522459" w:rsidRDefault="00522459" w:rsidP="00522459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Мегаком-ИТ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>
        <w:rPr>
          <w:rFonts w:cs="Times New Roman"/>
          <w:color w:val="000000" w:themeColor="text1"/>
          <w:szCs w:val="28"/>
        </w:rPr>
        <w:t>Сайт компании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r w:rsidRPr="00994298">
        <w:t>https://mega-com.ru</w:t>
      </w:r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</w:t>
      </w:r>
      <w:r>
        <w:rPr>
          <w:rFonts w:cs="Times New Roman"/>
          <w:color w:val="000000" w:themeColor="text1"/>
          <w:szCs w:val="28"/>
        </w:rPr>
        <w:t>15</w:t>
      </w:r>
      <w:r w:rsidRPr="005F5667">
        <w:rPr>
          <w:rFonts w:cs="Times New Roman"/>
          <w:color w:val="000000" w:themeColor="text1"/>
          <w:szCs w:val="28"/>
        </w:rPr>
        <w:t>.0</w:t>
      </w:r>
      <w:r>
        <w:rPr>
          <w:rFonts w:cs="Times New Roman"/>
          <w:color w:val="000000" w:themeColor="text1"/>
          <w:szCs w:val="28"/>
        </w:rPr>
        <w:t>6</w:t>
      </w:r>
      <w:r w:rsidRPr="005F5667">
        <w:rPr>
          <w:rFonts w:cs="Times New Roman"/>
          <w:color w:val="000000" w:themeColor="text1"/>
          <w:szCs w:val="28"/>
        </w:rPr>
        <w:t>.2</w:t>
      </w:r>
      <w:r>
        <w:rPr>
          <w:rFonts w:cs="Times New Roman"/>
          <w:color w:val="000000" w:themeColor="text1"/>
          <w:szCs w:val="28"/>
        </w:rPr>
        <w:t>4</w:t>
      </w:r>
      <w:r w:rsidRPr="005F5667">
        <w:rPr>
          <w:rFonts w:cs="Times New Roman"/>
          <w:color w:val="000000" w:themeColor="text1"/>
          <w:szCs w:val="28"/>
        </w:rPr>
        <w:t>).</w:t>
      </w:r>
    </w:p>
    <w:sectPr w:rsidR="001C5E16" w:rsidRPr="00522459" w:rsidSect="00CB468E">
      <w:footerReference w:type="default" r:id="rId14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AEA6" w14:textId="77777777" w:rsidR="0013162C" w:rsidRDefault="0013162C" w:rsidP="00140397">
      <w:pPr>
        <w:spacing w:line="240" w:lineRule="auto"/>
      </w:pPr>
      <w:r>
        <w:separator/>
      </w:r>
    </w:p>
  </w:endnote>
  <w:endnote w:type="continuationSeparator" w:id="0">
    <w:p w14:paraId="144D9BCA" w14:textId="77777777" w:rsidR="0013162C" w:rsidRDefault="0013162C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0F543" w14:textId="73306184" w:rsidR="00140397" w:rsidRPr="0004572F" w:rsidRDefault="0013162C" w:rsidP="0086221A">
    <w:pPr>
      <w:pStyle w:val="a5"/>
      <w:ind w:firstLine="0"/>
      <w:jc w:val="center"/>
      <w:rPr>
        <w:rFonts w:cs="Times New Roman"/>
        <w:szCs w:val="28"/>
      </w:rPr>
    </w:pPr>
    <w:r>
      <w:rPr>
        <w:rFonts w:cs="Times New Roman"/>
        <w:noProof/>
        <w:szCs w:val="28"/>
        <w:lang w:eastAsia="ru-RU"/>
      </w:rPr>
      <w:pict w14:anchorId="5A067107">
        <v:rect id="Прямоугольник 2" o:spid="_x0000_s2063" style="position:absolute;left:0;text-align:left;margin-left:56.7pt;margin-top:19.85pt;width:518.8pt;height:802.3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<w10:wrap anchorx="page" anchory="page"/>
          <w10:anchorlock/>
        </v:rect>
      </w:pict>
    </w:r>
    <w:r w:rsidR="000C72F0" w:rsidRPr="0086221A">
      <w:rPr>
        <w:rFonts w:cs="Times New Roman"/>
        <w:szCs w:val="28"/>
      </w:rPr>
      <w:t>202</w:t>
    </w:r>
    <w:r w:rsidR="0086221A" w:rsidRPr="0086221A">
      <w:rPr>
        <w:rFonts w:cs="Times New Roman"/>
        <w:szCs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86A4" w14:textId="77777777" w:rsidR="00140397" w:rsidRDefault="0013162C">
    <w:pPr>
      <w:pStyle w:val="a5"/>
    </w:pPr>
    <w:r>
      <w:rPr>
        <w:noProof/>
        <w:lang w:eastAsia="ru-RU"/>
      </w:rPr>
      <w:pict w14:anchorId="442AF0C2">
        <v:group id="Группа 18" o:spid="_x0000_s205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62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EE47E1" w14:paraId="4376CDE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2441B0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F90143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43B238C9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73961DE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F6C5C3C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B1B5ACA" w14:textId="2F3BC63E" w:rsidR="00EE47E1" w:rsidRPr="003514D4" w:rsidRDefault="00E4139D" w:rsidP="00E4139D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НАТКиГ.72</w:t>
                        </w:r>
                        <w:r w:rsidR="0086221A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10</w:t>
                        </w:r>
                        <w:r w:rsidR="00EE47E1"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00.0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10</w:t>
                        </w:r>
                        <w:r w:rsidR="00EE47E1"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.000</w:t>
                        </w:r>
                      </w:p>
                    </w:tc>
                  </w:tr>
                  <w:tr w:rsidR="00EE47E1" w14:paraId="6413F534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FC6CF12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902B470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7D110CC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7E08FE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02C02E4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377C02A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EE47E1" w14:paraId="4AF1C9DE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B2C5F2" w14:textId="77777777" w:rsidR="00EE47E1" w:rsidRDefault="00EE47E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160D0FF" w14:textId="77777777" w:rsidR="00EE47E1" w:rsidRDefault="00EE47E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A3E98B0" w14:textId="77777777" w:rsidR="00EE47E1" w:rsidRDefault="00EE47E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E744771" w14:textId="77777777" w:rsidR="00EE47E1" w:rsidRDefault="00EE47E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DE59A08" w14:textId="77777777" w:rsidR="00EE47E1" w:rsidRDefault="00EE47E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C5318F8" w14:textId="77777777" w:rsidR="00EE47E1" w:rsidRDefault="00EE47E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3160C7" w14:paraId="3151769A" w14:textId="77777777" w:rsidTr="001C5E16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DA3984" w14:textId="77777777" w:rsidR="003160C7" w:rsidRDefault="003160C7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26DD5E10" w14:textId="54612AC0" w:rsidR="003160C7" w:rsidRPr="00155387" w:rsidRDefault="0086221A" w:rsidP="003160C7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Зырянова</w:t>
                        </w:r>
                        <w:r w:rsidR="00E4139D" w:rsidRPr="00155387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Д</w:t>
                        </w:r>
                        <w:r w:rsidR="00E4139D" w:rsidRPr="00155387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</w:t>
                        </w:r>
                        <w:r w:rsidR="00E4139D" w:rsidRPr="00155387">
                          <w:rPr>
                            <w:sz w:val="16"/>
                            <w:szCs w:val="16"/>
                            <w:lang w:val="ru-RU"/>
                          </w:rPr>
                          <w:t>.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56E4EE0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3D4B0A8" w14:textId="77777777" w:rsidR="003160C7" w:rsidRPr="00632B96" w:rsidRDefault="003160C7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189E93C" w14:textId="1CED5553" w:rsidR="003160C7" w:rsidRPr="0086221A" w:rsidRDefault="00B77759" w:rsidP="00E4139D">
                        <w:pPr>
                          <w:spacing w:line="240" w:lineRule="auto"/>
                          <w:ind w:firstLine="0"/>
                          <w:jc w:val="center"/>
                          <w:rPr>
                            <w:lang w:eastAsia="ru-RU"/>
                          </w:rPr>
                        </w:pPr>
                        <w:r w:rsidRPr="0086221A">
                          <w:rPr>
                            <w:rFonts w:cs="Times New Roman"/>
                            <w:sz w:val="24"/>
                            <w:szCs w:val="28"/>
                          </w:rPr>
                          <w:t xml:space="preserve">РАЗРАБОТКА </w:t>
                        </w:r>
                        <w:r w:rsidR="0086221A" w:rsidRPr="0086221A">
                          <w:rPr>
                            <w:rFonts w:cs="Times New Roman"/>
                            <w:sz w:val="24"/>
                            <w:szCs w:val="28"/>
                          </w:rPr>
                          <w:t>ФУНКЦИОНАЛА КЛИЕНТСКОЙ ЧАСТИ МОБИЛЬНОГО ПРИЛОЖЕНИЯ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C57239" w14:textId="77777777" w:rsidR="003160C7" w:rsidRDefault="003160C7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BBBBCDD" w14:textId="77777777" w:rsidR="003160C7" w:rsidRDefault="003160C7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C49410D" w14:textId="77777777" w:rsidR="003160C7" w:rsidRDefault="003160C7" w:rsidP="003160C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3160C7" w:rsidRPr="003313E8" w14:paraId="79348A5D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D3FB47C" w14:textId="77777777" w:rsidR="003160C7" w:rsidRDefault="003160C7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FFBB7EA" w14:textId="77777777" w:rsidR="003160C7" w:rsidRPr="00155387" w:rsidRDefault="003160C7" w:rsidP="003160C7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Климова</w:t>
                        </w:r>
                        <w:r w:rsidR="00E4139D" w:rsidRPr="00155387">
                          <w:rPr>
                            <w:sz w:val="16"/>
                            <w:szCs w:val="16"/>
                            <w:lang w:val="ru-RU"/>
                          </w:rPr>
                          <w:t xml:space="preserve"> И.С.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6CB4EB1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96CF78" w14:textId="77777777" w:rsidR="003160C7" w:rsidRPr="00632B96" w:rsidRDefault="003160C7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4A1E909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6275F22F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61D8CED6" w14:textId="77777777" w:rsidR="003160C7" w:rsidRPr="003313E8" w:rsidRDefault="003160C7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583D8CF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215AB6" w14:textId="77777777" w:rsidR="003160C7" w:rsidRPr="00664933" w:rsidRDefault="00B02E2C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begin"/>
                        </w:r>
                        <w:r w:rsidR="00EB60FB" w:rsidRPr="00155387">
                          <w:rPr>
                            <w:sz w:val="18"/>
                            <w:szCs w:val="18"/>
                            <w:lang w:val="ru-RU"/>
                          </w:rPr>
                          <w:instrText>PAGE   \* MERGEFORMAT</w:instrText>
                        </w: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separate"/>
                        </w:r>
                        <w:r w:rsidR="00B77759">
                          <w:rPr>
                            <w:noProof/>
                            <w:sz w:val="18"/>
                            <w:szCs w:val="18"/>
                            <w:lang w:val="ru-RU"/>
                          </w:rPr>
                          <w:t>2</w:t>
                        </w:r>
                        <w:r w:rsidRPr="00155387">
                          <w:rPr>
                            <w:sz w:val="18"/>
                            <w:szCs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0A1C5F8" w14:textId="77777777" w:rsidR="003160C7" w:rsidRPr="007F1E50" w:rsidRDefault="00644B02" w:rsidP="003160C7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B77759">
                            <w:rPr>
                              <w:noProof/>
                              <w:sz w:val="18"/>
                              <w:lang w:val="ru-RU"/>
                            </w:rPr>
                            <w:t>10</w:t>
                          </w:r>
                        </w:fldSimple>
                      </w:p>
                    </w:tc>
                  </w:tr>
                  <w:tr w:rsidR="003160C7" w:rsidRPr="003313E8" w14:paraId="3B1B0DA2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FAD18BA" w14:textId="77777777" w:rsidR="003160C7" w:rsidRPr="0034088C" w:rsidRDefault="003160C7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E9A9D04" w14:textId="77777777" w:rsidR="003160C7" w:rsidRPr="00E4139D" w:rsidRDefault="003160C7" w:rsidP="003160C7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C868F9F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140B98E" w14:textId="77777777" w:rsidR="003160C7" w:rsidRPr="0034088C" w:rsidRDefault="003160C7" w:rsidP="003160C7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B1B3A8E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4EA21561" w14:textId="2D7CC671" w:rsidR="003160C7" w:rsidRPr="00241BD2" w:rsidRDefault="003160C7" w:rsidP="001C5E16">
                        <w:pPr>
                          <w:pStyle w:val="a7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86221A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 w:rsidR="001C5E16" w:rsidRPr="0086221A">
                          <w:rPr>
                            <w:sz w:val="32"/>
                            <w:szCs w:val="16"/>
                            <w:lang w:val="ru-RU"/>
                          </w:rPr>
                          <w:t>2</w:t>
                        </w:r>
                        <w:r w:rsidR="0086221A" w:rsidRPr="0086221A">
                          <w:rPr>
                            <w:sz w:val="32"/>
                            <w:szCs w:val="16"/>
                            <w:lang w:val="ru-RU"/>
                          </w:rPr>
                          <w:t>1</w:t>
                        </w:r>
                        <w:r w:rsidR="001C5E16" w:rsidRPr="0086221A">
                          <w:rPr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 w:rsidR="0086221A" w:rsidRPr="0086221A">
                          <w:rPr>
                            <w:sz w:val="32"/>
                            <w:szCs w:val="16"/>
                            <w:lang w:val="ru-RU"/>
                          </w:rPr>
                          <w:t>1</w:t>
                        </w:r>
                      </w:p>
                    </w:tc>
                  </w:tr>
                  <w:tr w:rsidR="00E4139D" w14:paraId="28FA7B0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7E6C47D" w14:textId="77777777" w:rsidR="00E4139D" w:rsidRDefault="00E4139D" w:rsidP="00E4139D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0B0CB193" w14:textId="77777777" w:rsidR="00E4139D" w:rsidRPr="00155387" w:rsidRDefault="00E4139D" w:rsidP="00E4139D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Климова И.С.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10516CB" w14:textId="77777777" w:rsidR="00E4139D" w:rsidRDefault="00E4139D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B481AAD" w14:textId="77777777" w:rsidR="00E4139D" w:rsidRPr="00632B96" w:rsidRDefault="00E4139D" w:rsidP="00E4139D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3429C7" w14:textId="77777777" w:rsidR="00E4139D" w:rsidRDefault="00E4139D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4338ECF" w14:textId="77777777" w:rsidR="00E4139D" w:rsidRDefault="00E4139D" w:rsidP="00E4139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  <w:tr w:rsidR="003160C7" w14:paraId="147FFE1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4EC7F6" w14:textId="77777777" w:rsidR="003160C7" w:rsidRDefault="003160C7" w:rsidP="003160C7">
                        <w:pPr>
                          <w:pStyle w:val="a7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559EAFA" w14:textId="77777777" w:rsidR="003160C7" w:rsidRPr="00155387" w:rsidRDefault="003160C7" w:rsidP="003160C7">
                        <w:pPr>
                          <w:pStyle w:val="a7"/>
                          <w:rPr>
                            <w:sz w:val="16"/>
                            <w:szCs w:val="16"/>
                          </w:rPr>
                        </w:pPr>
                        <w:r w:rsidRPr="00155387">
                          <w:rPr>
                            <w:sz w:val="16"/>
                            <w:szCs w:val="16"/>
                            <w:lang w:val="ru-RU"/>
                          </w:rPr>
                          <w:t>Тышкевич</w:t>
                        </w:r>
                        <w:r w:rsidR="00E4139D" w:rsidRPr="00155387">
                          <w:rPr>
                            <w:sz w:val="16"/>
                            <w:szCs w:val="16"/>
                            <w:lang w:val="ru-RU"/>
                          </w:rPr>
                          <w:t xml:space="preserve"> Е.В.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5986504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682F63" w14:textId="77777777" w:rsidR="003160C7" w:rsidRPr="00632B96" w:rsidRDefault="003160C7" w:rsidP="003160C7">
                        <w:pPr>
                          <w:pStyle w:val="a7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1EE8FC6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80EA294" w14:textId="77777777" w:rsidR="003160C7" w:rsidRDefault="003160C7" w:rsidP="003160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D4317D7" w14:textId="77777777" w:rsidR="00EE47E1" w:rsidRDefault="00EE47E1" w:rsidP="00EE47E1"/>
              </w:txbxContent>
            </v:textbox>
          </v:shape>
          <v:line id="Line 14" o:spid="_x0000_s206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5" o:spid="_x0000_s206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6" o:spid="_x0000_s205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7" o:spid="_x0000_s2058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v:line id="Line 18" o:spid="_x0000_s205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5E398" w14:textId="77777777" w:rsidR="00D17515" w:rsidRDefault="0013162C">
    <w:pPr>
      <w:pStyle w:val="a5"/>
    </w:pPr>
    <w:r>
      <w:rPr>
        <w:rFonts w:cs="Times New Roman"/>
        <w:noProof/>
        <w:sz w:val="24"/>
        <w:szCs w:val="24"/>
        <w:lang w:eastAsia="ru-RU"/>
      </w:rPr>
      <w:pict w14:anchorId="3E632CCD">
        <v:group id="Группа 11" o:spid="_x0000_s2049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" o:allowincell="f">
          <v:line id="Line 4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<v:line id="Line 5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6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7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8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D17515" w14:paraId="0B0FCCD7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0F5C8AE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208B76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6B92F5F2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FF23B13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D132FA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69D6A07" w14:textId="6E14C17A" w:rsidR="00D17515" w:rsidRPr="00D17515" w:rsidRDefault="00B40CA4" w:rsidP="00B40CA4">
                        <w:pPr>
                          <w:jc w:val="center"/>
                          <w:rPr>
                            <w:szCs w:val="28"/>
                          </w:rPr>
                        </w:pP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НАТКиГ.72</w:t>
                        </w:r>
                        <w:r w:rsidR="0086221A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10</w:t>
                        </w:r>
                        <w:r w:rsidR="00D17515"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00.0</w:t>
                        </w:r>
                        <w:r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10</w:t>
                        </w:r>
                        <w:r w:rsidR="00D17515" w:rsidRPr="00714C7C">
                          <w:rPr>
                            <w:rFonts w:eastAsia="Times New Roman" w:cs="Times New Roman"/>
                            <w:szCs w:val="28"/>
                            <w:lang w:eastAsia="ru-RU"/>
                          </w:rPr>
                          <w:t>.000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  <w:hideMark/>
                      </w:tcPr>
                      <w:p w14:paraId="2FF953C7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D17515" w14:paraId="7A268295" w14:textId="77777777">
                    <w:trPr>
                      <w:cantSplit/>
                      <w:trHeight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8321BE2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564ADC1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26A9A4E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EAE9054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9E3D93C" w14:textId="77777777" w:rsidR="00D17515" w:rsidRDefault="00D17515">
                        <w:pPr>
                          <w:pStyle w:val="a7"/>
                          <w:spacing w:line="256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051189E0" w14:textId="77777777" w:rsidR="00D17515" w:rsidRDefault="00D17515">
                        <w:pPr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CE2F6E6" w14:textId="77777777" w:rsidR="00D17515" w:rsidRPr="005F5667" w:rsidRDefault="00B02E2C">
                        <w:pPr>
                          <w:pStyle w:val="a7"/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5F5667">
                          <w:rPr>
                            <w:sz w:val="24"/>
                            <w:szCs w:val="24"/>
                          </w:rPr>
                          <w:fldChar w:fldCharType="begin"/>
                        </w:r>
                        <w:r w:rsidR="00397AC2" w:rsidRPr="005F5667">
                          <w:rPr>
                            <w:sz w:val="24"/>
                            <w:szCs w:val="24"/>
                          </w:rPr>
                          <w:instrText>PAGE   \* MERGEFORMAT</w:instrText>
                        </w:r>
                        <w:r w:rsidRPr="005F5667">
                          <w:rPr>
                            <w:sz w:val="24"/>
                            <w:szCs w:val="24"/>
                          </w:rPr>
                          <w:fldChar w:fldCharType="separate"/>
                        </w:r>
                        <w:r w:rsidR="00B77759" w:rsidRPr="00B77759">
                          <w:rPr>
                            <w:noProof/>
                            <w:sz w:val="24"/>
                            <w:szCs w:val="24"/>
                            <w:lang w:val="ru-RU"/>
                          </w:rPr>
                          <w:t>10</w:t>
                        </w:r>
                        <w:r w:rsidRPr="005F5667">
                          <w:rPr>
                            <w:sz w:val="24"/>
                            <w:szCs w:val="24"/>
                          </w:rPr>
                          <w:fldChar w:fldCharType="end"/>
                        </w:r>
                      </w:p>
                    </w:tc>
                  </w:tr>
                  <w:tr w:rsidR="00D17515" w14:paraId="30787F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326C94B4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0A917990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14:paraId="09F13752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05E40C80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18C03776" w14:textId="77777777" w:rsidR="00D17515" w:rsidRDefault="00D17515">
                        <w:pPr>
                          <w:pStyle w:val="a7"/>
                          <w:spacing w:line="256" w:lineRule="auto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  <w:hideMark/>
                      </w:tcPr>
                      <w:p w14:paraId="211C5CBF" w14:textId="77777777" w:rsidR="00D17515" w:rsidRDefault="00D17515">
                        <w:pPr>
                          <w:rPr>
                            <w:rFonts w:ascii="ISOCPEUR" w:eastAsia="Times New Roman" w:hAnsi="ISOCPEUR" w:cs="Times New Roman"/>
                            <w:szCs w:val="20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  <w:hideMark/>
                      </w:tcPr>
                      <w:p w14:paraId="581ECBAD" w14:textId="77777777" w:rsidR="00D17515" w:rsidRDefault="00D17515">
                        <w:pPr>
                          <w:rPr>
                            <w:rFonts w:ascii="ISOCPEUR" w:eastAsia="Times New Roman" w:hAnsi="ISOCPEUR" w:cs="Times New Roman"/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c>
                  </w:tr>
                </w:tbl>
                <w:p w14:paraId="19CD4CB3" w14:textId="77777777" w:rsidR="00D17515" w:rsidRDefault="00D17515" w:rsidP="00140397"/>
                <w:p w14:paraId="74043096" w14:textId="77777777" w:rsidR="00D17515" w:rsidRDefault="00D17515" w:rsidP="00140397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6CEC" w14:textId="77777777" w:rsidR="0013162C" w:rsidRDefault="0013162C" w:rsidP="00140397">
      <w:pPr>
        <w:spacing w:line="240" w:lineRule="auto"/>
      </w:pPr>
      <w:r>
        <w:separator/>
      </w:r>
    </w:p>
  </w:footnote>
  <w:footnote w:type="continuationSeparator" w:id="0">
    <w:p w14:paraId="3AF03B9B" w14:textId="77777777" w:rsidR="0013162C" w:rsidRDefault="0013162C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2CF79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7BD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118B1"/>
    <w:multiLevelType w:val="hybridMultilevel"/>
    <w:tmpl w:val="8CE0E36A"/>
    <w:lvl w:ilvl="0" w:tplc="55B2F8D4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C16C5F"/>
    <w:multiLevelType w:val="hybridMultilevel"/>
    <w:tmpl w:val="899CAE82"/>
    <w:lvl w:ilvl="0" w:tplc="DAE0783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21F90390"/>
    <w:multiLevelType w:val="hybridMultilevel"/>
    <w:tmpl w:val="F732EF4A"/>
    <w:lvl w:ilvl="0" w:tplc="257AFAF4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88372C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29D"/>
    <w:multiLevelType w:val="hybridMultilevel"/>
    <w:tmpl w:val="01129046"/>
    <w:lvl w:ilvl="0" w:tplc="EC80740A">
      <w:start w:val="1"/>
      <w:numFmt w:val="bullet"/>
      <w:suff w:val="space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0" w15:restartNumberingAfterBreak="0">
    <w:nsid w:val="4AE0440F"/>
    <w:multiLevelType w:val="hybridMultilevel"/>
    <w:tmpl w:val="754A2AE4"/>
    <w:lvl w:ilvl="0" w:tplc="614ACA9E">
      <w:start w:val="1"/>
      <w:numFmt w:val="decimal"/>
      <w:lvlText w:val="%1"/>
      <w:lvlJc w:val="left"/>
      <w:pPr>
        <w:ind w:left="36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75848"/>
    <w:multiLevelType w:val="hybridMultilevel"/>
    <w:tmpl w:val="0C3816FE"/>
    <w:lvl w:ilvl="0" w:tplc="55B2F8D4">
      <w:start w:val="1"/>
      <w:numFmt w:val="bullet"/>
      <w:suff w:val="space"/>
      <w:lvlText w:val=""/>
      <w:lvlJc w:val="center"/>
      <w:pPr>
        <w:ind w:left="1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2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9669FC"/>
    <w:multiLevelType w:val="multilevel"/>
    <w:tmpl w:val="4864B45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5" w15:restartNumberingAfterBreak="0">
    <w:nsid w:val="5BF930A7"/>
    <w:multiLevelType w:val="hybridMultilevel"/>
    <w:tmpl w:val="F5A083A6"/>
    <w:lvl w:ilvl="0" w:tplc="96B2BB9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BE6B39"/>
    <w:multiLevelType w:val="hybridMultilevel"/>
    <w:tmpl w:val="BB8C6920"/>
    <w:lvl w:ilvl="0" w:tplc="4C769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5"/>
  </w:num>
  <w:num w:numId="5">
    <w:abstractNumId w:val="12"/>
  </w:num>
  <w:num w:numId="6">
    <w:abstractNumId w:val="23"/>
  </w:num>
  <w:num w:numId="7">
    <w:abstractNumId w:val="1"/>
  </w:num>
  <w:num w:numId="8">
    <w:abstractNumId w:val="9"/>
  </w:num>
  <w:num w:numId="9">
    <w:abstractNumId w:val="30"/>
  </w:num>
  <w:num w:numId="10">
    <w:abstractNumId w:val="26"/>
  </w:num>
  <w:num w:numId="11">
    <w:abstractNumId w:val="10"/>
  </w:num>
  <w:num w:numId="12">
    <w:abstractNumId w:val="28"/>
  </w:num>
  <w:num w:numId="13">
    <w:abstractNumId w:val="7"/>
  </w:num>
  <w:num w:numId="14">
    <w:abstractNumId w:val="19"/>
  </w:num>
  <w:num w:numId="15">
    <w:abstractNumId w:val="17"/>
  </w:num>
  <w:num w:numId="16">
    <w:abstractNumId w:val="2"/>
  </w:num>
  <w:num w:numId="17">
    <w:abstractNumId w:val="22"/>
  </w:num>
  <w:num w:numId="18">
    <w:abstractNumId w:val="24"/>
  </w:num>
  <w:num w:numId="19">
    <w:abstractNumId w:val="4"/>
  </w:num>
  <w:num w:numId="20">
    <w:abstractNumId w:val="24"/>
  </w:num>
  <w:num w:numId="21">
    <w:abstractNumId w:val="3"/>
  </w:num>
  <w:num w:numId="22">
    <w:abstractNumId w:val="27"/>
  </w:num>
  <w:num w:numId="23">
    <w:abstractNumId w:val="13"/>
  </w:num>
  <w:num w:numId="24">
    <w:abstractNumId w:val="8"/>
  </w:num>
  <w:num w:numId="25">
    <w:abstractNumId w:val="5"/>
  </w:num>
  <w:num w:numId="26">
    <w:abstractNumId w:val="21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0"/>
  </w:num>
  <w:num w:numId="33">
    <w:abstractNumId w:val="1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2962"/>
    <w:rsid w:val="000259A8"/>
    <w:rsid w:val="00035007"/>
    <w:rsid w:val="0004572F"/>
    <w:rsid w:val="00054DA5"/>
    <w:rsid w:val="000631C6"/>
    <w:rsid w:val="00080792"/>
    <w:rsid w:val="000B777A"/>
    <w:rsid w:val="000C1385"/>
    <w:rsid w:val="000C4387"/>
    <w:rsid w:val="000C72F0"/>
    <w:rsid w:val="00116FF7"/>
    <w:rsid w:val="0013162C"/>
    <w:rsid w:val="00140397"/>
    <w:rsid w:val="001537F2"/>
    <w:rsid w:val="00155387"/>
    <w:rsid w:val="00195D7D"/>
    <w:rsid w:val="001A1DBB"/>
    <w:rsid w:val="001C5E16"/>
    <w:rsid w:val="001E137C"/>
    <w:rsid w:val="001F4B29"/>
    <w:rsid w:val="00274AAB"/>
    <w:rsid w:val="0028395F"/>
    <w:rsid w:val="002976D3"/>
    <w:rsid w:val="002B2CC5"/>
    <w:rsid w:val="00307EFE"/>
    <w:rsid w:val="003160C7"/>
    <w:rsid w:val="00327398"/>
    <w:rsid w:val="00397AC2"/>
    <w:rsid w:val="003D0F45"/>
    <w:rsid w:val="003F7C5C"/>
    <w:rsid w:val="00455663"/>
    <w:rsid w:val="004A2962"/>
    <w:rsid w:val="004A3172"/>
    <w:rsid w:val="004B4319"/>
    <w:rsid w:val="00522459"/>
    <w:rsid w:val="0052491D"/>
    <w:rsid w:val="0054646C"/>
    <w:rsid w:val="00552C09"/>
    <w:rsid w:val="005C0A07"/>
    <w:rsid w:val="005D4433"/>
    <w:rsid w:val="005E0E5D"/>
    <w:rsid w:val="005F4AFE"/>
    <w:rsid w:val="005F5667"/>
    <w:rsid w:val="00602EA3"/>
    <w:rsid w:val="00616160"/>
    <w:rsid w:val="0062318F"/>
    <w:rsid w:val="00644B02"/>
    <w:rsid w:val="00662837"/>
    <w:rsid w:val="0068421C"/>
    <w:rsid w:val="00691BF8"/>
    <w:rsid w:val="006A09E5"/>
    <w:rsid w:val="006B5B4E"/>
    <w:rsid w:val="006F0026"/>
    <w:rsid w:val="00731EAC"/>
    <w:rsid w:val="00743549"/>
    <w:rsid w:val="00763483"/>
    <w:rsid w:val="007715E1"/>
    <w:rsid w:val="0079634F"/>
    <w:rsid w:val="007E3B02"/>
    <w:rsid w:val="007F60D0"/>
    <w:rsid w:val="0086221A"/>
    <w:rsid w:val="008A628D"/>
    <w:rsid w:val="009117B7"/>
    <w:rsid w:val="009141C1"/>
    <w:rsid w:val="0092313C"/>
    <w:rsid w:val="009342E4"/>
    <w:rsid w:val="00993721"/>
    <w:rsid w:val="009C783A"/>
    <w:rsid w:val="009E0F0B"/>
    <w:rsid w:val="00A07A61"/>
    <w:rsid w:val="00A3390E"/>
    <w:rsid w:val="00A508EE"/>
    <w:rsid w:val="00A6073C"/>
    <w:rsid w:val="00A66F83"/>
    <w:rsid w:val="00AD7785"/>
    <w:rsid w:val="00AE3E95"/>
    <w:rsid w:val="00AF0858"/>
    <w:rsid w:val="00B02E2C"/>
    <w:rsid w:val="00B26D24"/>
    <w:rsid w:val="00B27104"/>
    <w:rsid w:val="00B40CA4"/>
    <w:rsid w:val="00B60FD7"/>
    <w:rsid w:val="00B767ED"/>
    <w:rsid w:val="00B77759"/>
    <w:rsid w:val="00B82CC2"/>
    <w:rsid w:val="00BB3F1F"/>
    <w:rsid w:val="00BD799C"/>
    <w:rsid w:val="00BE3744"/>
    <w:rsid w:val="00C00515"/>
    <w:rsid w:val="00C17188"/>
    <w:rsid w:val="00C344D6"/>
    <w:rsid w:val="00C66024"/>
    <w:rsid w:val="00CB468E"/>
    <w:rsid w:val="00CC6AC5"/>
    <w:rsid w:val="00D01D2C"/>
    <w:rsid w:val="00D17515"/>
    <w:rsid w:val="00D563AA"/>
    <w:rsid w:val="00D65EB4"/>
    <w:rsid w:val="00DC7C93"/>
    <w:rsid w:val="00DD3BD7"/>
    <w:rsid w:val="00E25973"/>
    <w:rsid w:val="00E4139D"/>
    <w:rsid w:val="00E67A77"/>
    <w:rsid w:val="00E77C92"/>
    <w:rsid w:val="00EB60FB"/>
    <w:rsid w:val="00EB63B2"/>
    <w:rsid w:val="00EE47E1"/>
    <w:rsid w:val="00F07528"/>
    <w:rsid w:val="00F42696"/>
    <w:rsid w:val="00F77C9B"/>
    <w:rsid w:val="00F93588"/>
    <w:rsid w:val="00FA6BB7"/>
    <w:rsid w:val="00FB05E7"/>
    <w:rsid w:val="00FD2662"/>
    <w:rsid w:val="00FE6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64E15E2A"/>
  <w15:docId w15:val="{73D4FA01-C2DE-4078-8D5D-872B9027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763483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C344D6"/>
    <w:pPr>
      <w:keepNext/>
      <w:keepLines/>
      <w:pageBreakBefore/>
      <w:numPr>
        <w:numId w:val="18"/>
      </w:numPr>
      <w:spacing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44D6"/>
    <w:pPr>
      <w:keepNext/>
      <w:keepLines/>
      <w:numPr>
        <w:ilvl w:val="1"/>
        <w:numId w:val="18"/>
      </w:numPr>
      <w:spacing w:before="240"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C344D6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CC6AC5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C344D6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B777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B77759"/>
    <w:rPr>
      <w:rFonts w:ascii="Tahoma" w:hAnsi="Tahoma" w:cs="Tahoma"/>
      <w:color w:val="auto"/>
      <w:sz w:val="16"/>
      <w:szCs w:val="16"/>
    </w:rPr>
  </w:style>
  <w:style w:type="table" w:styleId="af3">
    <w:name w:val="Table Grid"/>
    <w:basedOn w:val="a1"/>
    <w:uiPriority w:val="39"/>
    <w:rsid w:val="00FB05E7"/>
    <w:pPr>
      <w:spacing w:after="0" w:line="240" w:lineRule="auto"/>
    </w:pPr>
    <w:rPr>
      <w:rFonts w:asciiTheme="minorHAnsi" w:eastAsiaTheme="minorEastAsia" w:hAnsiTheme="minorHAnsi"/>
      <w:color w:val="auto"/>
      <w:sz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23FB-470A-4A93-BDDF-5B1A006B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13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hwaya</cp:lastModifiedBy>
  <cp:revision>66</cp:revision>
  <cp:lastPrinted>2024-06-17T22:13:00Z</cp:lastPrinted>
  <dcterms:created xsi:type="dcterms:W3CDTF">2021-07-01T18:18:00Z</dcterms:created>
  <dcterms:modified xsi:type="dcterms:W3CDTF">2024-06-17T22:14:00Z</dcterms:modified>
</cp:coreProperties>
</file>