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20C" w:rsidRDefault="0079420C" w:rsidP="007942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Спецификации прецедентов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42"/>
        <w:gridCol w:w="6903"/>
      </w:tblGrid>
      <w:tr w:rsidR="0079420C" w:rsidRPr="00137F1A" w:rsidTr="0028751A">
        <w:tc>
          <w:tcPr>
            <w:tcW w:w="2442" w:type="dxa"/>
            <w:vAlign w:val="center"/>
          </w:tcPr>
          <w:p w:rsidR="0079420C" w:rsidRPr="00196FD2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FD2">
              <w:rPr>
                <w:rFonts w:ascii="Times New Roman" w:hAnsi="Times New Roman" w:cs="Times New Roman"/>
                <w:b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20C" w:rsidRPr="00025DA5" w:rsidRDefault="0079420C" w:rsidP="0028751A">
            <w:pPr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9420C" w:rsidRPr="00137F1A" w:rsidTr="0028751A">
        <w:tc>
          <w:tcPr>
            <w:tcW w:w="2442" w:type="dxa"/>
            <w:vAlign w:val="center"/>
          </w:tcPr>
          <w:p w:rsidR="0079420C" w:rsidRPr="00196FD2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FD2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прецедента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20C" w:rsidRPr="00025DA5" w:rsidRDefault="0079420C" w:rsidP="002875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товара в корзину</w:t>
            </w:r>
          </w:p>
        </w:tc>
      </w:tr>
      <w:tr w:rsidR="0079420C" w:rsidRPr="00137F1A" w:rsidTr="0028751A">
        <w:trPr>
          <w:trHeight w:val="584"/>
        </w:trPr>
        <w:tc>
          <w:tcPr>
            <w:tcW w:w="2442" w:type="dxa"/>
            <w:vAlign w:val="center"/>
          </w:tcPr>
          <w:p w:rsidR="0079420C" w:rsidRPr="00196FD2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FD2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0C" w:rsidRPr="00025DA5" w:rsidRDefault="0079420C" w:rsidP="0028751A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Позволяет пользователю системы добавить понравившийся товар в корзину. </w:t>
            </w:r>
          </w:p>
        </w:tc>
      </w:tr>
      <w:tr w:rsidR="0079420C" w:rsidRPr="00137F1A" w:rsidTr="0028751A">
        <w:tc>
          <w:tcPr>
            <w:tcW w:w="2442" w:type="dxa"/>
            <w:vAlign w:val="center"/>
          </w:tcPr>
          <w:p w:rsidR="0079420C" w:rsidRPr="00196FD2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FD2">
              <w:rPr>
                <w:rFonts w:ascii="Times New Roman" w:hAnsi="Times New Roman" w:cs="Times New Roman"/>
                <w:b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0C" w:rsidRPr="006265ED" w:rsidRDefault="0079420C" w:rsidP="0028751A">
            <w:pPr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Все пользователи системы</w:t>
            </w:r>
          </w:p>
        </w:tc>
      </w:tr>
      <w:tr w:rsidR="0079420C" w:rsidRPr="00137F1A" w:rsidTr="0028751A">
        <w:tc>
          <w:tcPr>
            <w:tcW w:w="2442" w:type="dxa"/>
            <w:vAlign w:val="center"/>
          </w:tcPr>
          <w:p w:rsidR="0079420C" w:rsidRPr="00196FD2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FD2"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0C" w:rsidRPr="006265ED" w:rsidRDefault="0079420C" w:rsidP="0028751A">
            <w:pPr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265E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Наличие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товаров для заказа</w:t>
            </w:r>
          </w:p>
        </w:tc>
      </w:tr>
      <w:tr w:rsidR="0079420C" w:rsidRPr="00137F1A" w:rsidTr="0028751A">
        <w:tc>
          <w:tcPr>
            <w:tcW w:w="2442" w:type="dxa"/>
            <w:vAlign w:val="center"/>
          </w:tcPr>
          <w:p w:rsidR="0079420C" w:rsidRPr="00196FD2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FD2">
              <w:rPr>
                <w:rFonts w:ascii="Times New Roman" w:hAnsi="Times New Roman" w:cs="Times New Roman"/>
                <w:b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0C" w:rsidRPr="00351AA6" w:rsidRDefault="0079420C" w:rsidP="0028751A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1A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Система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выводит список товаров</w:t>
            </w:r>
          </w:p>
          <w:p w:rsidR="0079420C" w:rsidRDefault="0079420C" w:rsidP="0028751A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Пользователь нажимает правой кнопкой мыши на понравившемся товар</w:t>
            </w:r>
          </w:p>
          <w:p w:rsidR="0079420C" w:rsidRDefault="0079420C" w:rsidP="0028751A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Система отображает меню с выбором вариантов действий: «Добавить товар в корзину»</w:t>
            </w:r>
          </w:p>
          <w:p w:rsidR="0079420C" w:rsidRDefault="0079420C" w:rsidP="0028751A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Пользователь нажимает «Добавить товар в корзину»</w:t>
            </w:r>
          </w:p>
          <w:p w:rsidR="0079420C" w:rsidRPr="009C4715" w:rsidRDefault="0079420C" w:rsidP="0028751A">
            <w:pPr>
              <w:ind w:left="360"/>
              <w:contextualSpacing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9C4715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А1. Товар отсутствует на складе </w:t>
            </w:r>
          </w:p>
          <w:p w:rsidR="0079420C" w:rsidRDefault="0079420C" w:rsidP="0028751A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Система добавляет товар в корзину</w:t>
            </w:r>
          </w:p>
          <w:p w:rsidR="0079420C" w:rsidRPr="00351AA6" w:rsidRDefault="0079420C" w:rsidP="0028751A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Система отображает кнопку «В корзину» для перехода в корзину с товарами</w:t>
            </w:r>
          </w:p>
          <w:p w:rsidR="0079420C" w:rsidRPr="009C4715" w:rsidRDefault="0079420C" w:rsidP="0028751A">
            <w:pPr>
              <w:pStyle w:val="a3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4715">
              <w:rPr>
                <w:rFonts w:ascii="Times New Roman" w:eastAsia="Calibri" w:hAnsi="Times New Roman" w:cs="Times New Roman"/>
                <w:sz w:val="24"/>
                <w:szCs w:val="24"/>
              </w:rPr>
              <w:t>Прецедент завершается</w:t>
            </w:r>
          </w:p>
        </w:tc>
      </w:tr>
      <w:tr w:rsidR="0079420C" w:rsidRPr="00137F1A" w:rsidTr="0028751A">
        <w:tc>
          <w:tcPr>
            <w:tcW w:w="2442" w:type="dxa"/>
            <w:vAlign w:val="center"/>
          </w:tcPr>
          <w:p w:rsidR="0079420C" w:rsidRPr="00196FD2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FD2">
              <w:rPr>
                <w:rFonts w:ascii="Times New Roman" w:hAnsi="Times New Roman" w:cs="Times New Roman"/>
                <w:b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0C" w:rsidRPr="00E52D4B" w:rsidRDefault="0079420C" w:rsidP="0028751A">
            <w:pPr>
              <w:ind w:left="360" w:hanging="394"/>
              <w:contextualSpacing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E52D4B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А1. </w:t>
            </w:r>
            <w:r w:rsidRPr="009C4715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Товар отсутствует на складе </w:t>
            </w:r>
          </w:p>
          <w:p w:rsidR="0079420C" w:rsidRPr="00E52D4B" w:rsidRDefault="0079420C" w:rsidP="0028751A">
            <w:pPr>
              <w:numPr>
                <w:ilvl w:val="0"/>
                <w:numId w:val="2"/>
              </w:numPr>
              <w:spacing w:after="160" w:line="259" w:lineRule="auto"/>
              <w:ind w:left="283" w:hanging="283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2D4B">
              <w:rPr>
                <w:rFonts w:ascii="Times New Roman" w:eastAsia="Calibri" w:hAnsi="Times New Roman" w:cs="Times New Roman"/>
                <w:sz w:val="24"/>
                <w:szCs w:val="24"/>
              </w:rPr>
              <w:t>Система выводит сообщение «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Данный товар отсутствует на складе</w:t>
            </w:r>
            <w:r w:rsidRPr="00E52D4B"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</w:p>
          <w:p w:rsidR="0079420C" w:rsidRPr="00E52D4B" w:rsidRDefault="0079420C" w:rsidP="0028751A">
            <w:pPr>
              <w:numPr>
                <w:ilvl w:val="0"/>
                <w:numId w:val="2"/>
              </w:numPr>
              <w:spacing w:after="160" w:line="259" w:lineRule="auto"/>
              <w:ind w:left="283" w:hanging="283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2D4B">
              <w:rPr>
                <w:rFonts w:ascii="Times New Roman" w:eastAsia="Calibri" w:hAnsi="Times New Roman" w:cs="Times New Roman"/>
                <w:sz w:val="24"/>
                <w:szCs w:val="24"/>
              </w:rPr>
              <w:t>Пользователь подтверждает просмотр сообщения</w:t>
            </w:r>
          </w:p>
          <w:p w:rsidR="0079420C" w:rsidRPr="00542701" w:rsidRDefault="0079420C" w:rsidP="0028751A">
            <w:pPr>
              <w:numPr>
                <w:ilvl w:val="0"/>
                <w:numId w:val="2"/>
              </w:numPr>
              <w:spacing w:after="160" w:line="259" w:lineRule="auto"/>
              <w:ind w:left="283" w:hanging="283"/>
              <w:contextualSpacing/>
              <w:rPr>
                <w:rFonts w:ascii="Times New Roman" w:eastAsia="Calibri" w:hAnsi="Times New Roman" w:cs="Times New Roman"/>
                <w:color w:val="00B050"/>
                <w:sz w:val="24"/>
                <w:szCs w:val="24"/>
              </w:rPr>
            </w:pPr>
            <w:r w:rsidRPr="00E52D4B">
              <w:rPr>
                <w:rFonts w:ascii="Times New Roman" w:eastAsia="Calibri" w:hAnsi="Times New Roman" w:cs="Times New Roman"/>
                <w:color w:val="00B050"/>
                <w:sz w:val="24"/>
                <w:szCs w:val="24"/>
              </w:rPr>
              <w:t>Поток возвращается на 2 этап основного потока</w:t>
            </w:r>
          </w:p>
        </w:tc>
      </w:tr>
      <w:tr w:rsidR="0079420C" w:rsidRPr="00137F1A" w:rsidTr="0028751A">
        <w:tc>
          <w:tcPr>
            <w:tcW w:w="2442" w:type="dxa"/>
            <w:vAlign w:val="center"/>
          </w:tcPr>
          <w:p w:rsidR="0079420C" w:rsidRPr="00196FD2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FD2">
              <w:rPr>
                <w:rFonts w:ascii="Times New Roman" w:hAnsi="Times New Roman" w:cs="Times New Roman"/>
                <w:b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0C" w:rsidRPr="00E52D4B" w:rsidRDefault="0079420C" w:rsidP="0028751A">
            <w:pPr>
              <w:spacing w:after="160"/>
              <w:ind w:hanging="4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1123D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Результатом будет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сформированный список товаров, помещенный в корзину для дальнейшего оформления заказа.</w:t>
            </w:r>
            <w:r w:rsidRPr="001123D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79420C" w:rsidRDefault="0079420C" w:rsidP="00794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42"/>
        <w:gridCol w:w="6903"/>
      </w:tblGrid>
      <w:tr w:rsidR="0079420C" w:rsidRPr="00137F1A" w:rsidTr="0028751A">
        <w:tc>
          <w:tcPr>
            <w:tcW w:w="2442" w:type="dxa"/>
            <w:vAlign w:val="center"/>
          </w:tcPr>
          <w:p w:rsidR="0079420C" w:rsidRPr="00196FD2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FD2">
              <w:rPr>
                <w:rFonts w:ascii="Times New Roman" w:hAnsi="Times New Roman" w:cs="Times New Roman"/>
                <w:b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20C" w:rsidRPr="00025DA5" w:rsidRDefault="0079420C" w:rsidP="0028751A">
            <w:pPr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9420C" w:rsidRPr="00137F1A" w:rsidTr="0028751A">
        <w:tc>
          <w:tcPr>
            <w:tcW w:w="2442" w:type="dxa"/>
            <w:vAlign w:val="center"/>
          </w:tcPr>
          <w:p w:rsidR="0079420C" w:rsidRPr="00196FD2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FD2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прецедента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20C" w:rsidRPr="00025DA5" w:rsidRDefault="0079420C" w:rsidP="002875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заказа</w:t>
            </w:r>
          </w:p>
        </w:tc>
      </w:tr>
      <w:tr w:rsidR="0079420C" w:rsidRPr="00137F1A" w:rsidTr="0028751A">
        <w:tc>
          <w:tcPr>
            <w:tcW w:w="2442" w:type="dxa"/>
            <w:vAlign w:val="center"/>
          </w:tcPr>
          <w:p w:rsidR="0079420C" w:rsidRPr="00196FD2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FD2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0C" w:rsidRPr="00025DA5" w:rsidRDefault="0079420C" w:rsidP="0028751A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Позволяет пользователю системы сформировать заказ выбранных товаров. Прецедент является расширяющим для прецедента «Добавление товара в корзину», и является доступным всем пользователям системы.</w:t>
            </w:r>
          </w:p>
        </w:tc>
      </w:tr>
      <w:tr w:rsidR="0079420C" w:rsidRPr="00137F1A" w:rsidTr="0028751A">
        <w:tc>
          <w:tcPr>
            <w:tcW w:w="2442" w:type="dxa"/>
            <w:vAlign w:val="center"/>
          </w:tcPr>
          <w:p w:rsidR="0079420C" w:rsidRPr="00196FD2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FD2">
              <w:rPr>
                <w:rFonts w:ascii="Times New Roman" w:hAnsi="Times New Roman" w:cs="Times New Roman"/>
                <w:b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0C" w:rsidRPr="006265ED" w:rsidRDefault="0079420C" w:rsidP="0028751A">
            <w:pPr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Все пользователи системы</w:t>
            </w:r>
          </w:p>
        </w:tc>
      </w:tr>
      <w:tr w:rsidR="0079420C" w:rsidRPr="00137F1A" w:rsidTr="0028751A">
        <w:tc>
          <w:tcPr>
            <w:tcW w:w="2442" w:type="dxa"/>
            <w:vAlign w:val="center"/>
          </w:tcPr>
          <w:p w:rsidR="0079420C" w:rsidRPr="00196FD2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FD2"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0C" w:rsidRPr="006265ED" w:rsidRDefault="0079420C" w:rsidP="0028751A">
            <w:pPr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Выполненный прецедент по добавлению товаров в корзину</w:t>
            </w:r>
          </w:p>
        </w:tc>
      </w:tr>
      <w:tr w:rsidR="0079420C" w:rsidRPr="00137F1A" w:rsidTr="0028751A">
        <w:tc>
          <w:tcPr>
            <w:tcW w:w="2442" w:type="dxa"/>
            <w:vAlign w:val="center"/>
          </w:tcPr>
          <w:p w:rsidR="0079420C" w:rsidRPr="00196FD2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FD2">
              <w:rPr>
                <w:rFonts w:ascii="Times New Roman" w:hAnsi="Times New Roman" w:cs="Times New Roman"/>
                <w:b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0C" w:rsidRDefault="0079420C" w:rsidP="0028751A">
            <w:pPr>
              <w:numPr>
                <w:ilvl w:val="0"/>
                <w:numId w:val="3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1A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Система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выводит список товаров</w:t>
            </w:r>
          </w:p>
          <w:p w:rsidR="0079420C" w:rsidRDefault="0079420C" w:rsidP="0028751A">
            <w:pPr>
              <w:numPr>
                <w:ilvl w:val="0"/>
                <w:numId w:val="3"/>
              </w:numPr>
              <w:spacing w:after="200" w:line="276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Пользователь из выпадающего списка выбирает пункт выдачи</w:t>
            </w:r>
          </w:p>
          <w:p w:rsidR="0079420C" w:rsidRDefault="0079420C" w:rsidP="0028751A">
            <w:pPr>
              <w:numPr>
                <w:ilvl w:val="0"/>
                <w:numId w:val="3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Пользователь вводит свои фамилию, имя и отчество (необязательно)</w:t>
            </w:r>
          </w:p>
          <w:p w:rsidR="0079420C" w:rsidRPr="00B635DA" w:rsidRDefault="0079420C" w:rsidP="0028751A">
            <w:pPr>
              <w:ind w:left="360"/>
              <w:contextualSpacing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B635DA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А1. Если пользователь авторизован, система автоматически подставляет его ФИО в соответствующее поле</w:t>
            </w:r>
          </w:p>
          <w:p w:rsidR="0079420C" w:rsidRDefault="0079420C" w:rsidP="0028751A">
            <w:pPr>
              <w:numPr>
                <w:ilvl w:val="0"/>
                <w:numId w:val="3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Пользователь нажимает кнопку «Сформировать заказ</w:t>
            </w:r>
          </w:p>
          <w:p w:rsidR="0079420C" w:rsidRPr="009C4715" w:rsidRDefault="0079420C" w:rsidP="0028751A">
            <w:pPr>
              <w:ind w:left="360"/>
              <w:contextualSpacing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А2</w:t>
            </w:r>
            <w:r w:rsidRPr="009C4715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. 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Не выбран пункт выдачи товаров</w:t>
            </w:r>
            <w:r w:rsidRPr="009C4715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:rsidR="0079420C" w:rsidRDefault="0079420C" w:rsidP="0028751A">
            <w:pPr>
              <w:numPr>
                <w:ilvl w:val="0"/>
                <w:numId w:val="3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Система добавляет информацию о заказе в базу данных</w:t>
            </w:r>
          </w:p>
          <w:p w:rsidR="0079420C" w:rsidRDefault="0079420C" w:rsidP="0028751A">
            <w:pPr>
              <w:numPr>
                <w:ilvl w:val="0"/>
                <w:numId w:val="3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Система выводит сообщение об успешно сформированном заказе</w:t>
            </w:r>
          </w:p>
          <w:p w:rsidR="0079420C" w:rsidRDefault="0079420C" w:rsidP="0028751A">
            <w:pPr>
              <w:numPr>
                <w:ilvl w:val="0"/>
                <w:numId w:val="3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Система отображает пользователю окно с сформированным талоном</w:t>
            </w:r>
          </w:p>
          <w:p w:rsidR="0079420C" w:rsidRPr="007B346E" w:rsidRDefault="0079420C" w:rsidP="0028751A">
            <w:pPr>
              <w:numPr>
                <w:ilvl w:val="0"/>
                <w:numId w:val="3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Пользователь нажимает кнопку «Сохранить в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pdf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</w:p>
          <w:p w:rsidR="0079420C" w:rsidRDefault="0079420C" w:rsidP="0028751A">
            <w:pPr>
              <w:numPr>
                <w:ilvl w:val="0"/>
                <w:numId w:val="3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Система отображает окно выбора пути, по которому будет сохранен документ</w:t>
            </w:r>
          </w:p>
          <w:p w:rsidR="0079420C" w:rsidRDefault="0079420C" w:rsidP="0028751A">
            <w:pPr>
              <w:numPr>
                <w:ilvl w:val="0"/>
                <w:numId w:val="3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Пользователь выбирает место, куда хочет сохранить талон, и нажимает кнопку подтверждения</w:t>
            </w:r>
          </w:p>
          <w:p w:rsidR="0079420C" w:rsidRDefault="0079420C" w:rsidP="0028751A">
            <w:pPr>
              <w:numPr>
                <w:ilvl w:val="0"/>
                <w:numId w:val="3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Система сохраняет талон по выбранному пользователем пути</w:t>
            </w:r>
          </w:p>
          <w:p w:rsidR="0079420C" w:rsidRPr="00351AA6" w:rsidRDefault="0079420C" w:rsidP="0028751A">
            <w:pPr>
              <w:numPr>
                <w:ilvl w:val="0"/>
                <w:numId w:val="3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Система скрывает окна талона и корзины</w:t>
            </w:r>
          </w:p>
          <w:p w:rsidR="0079420C" w:rsidRPr="009C4715" w:rsidRDefault="0079420C" w:rsidP="0028751A">
            <w:pPr>
              <w:pStyle w:val="a3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4715">
              <w:rPr>
                <w:rFonts w:ascii="Times New Roman" w:eastAsia="Calibri" w:hAnsi="Times New Roman" w:cs="Times New Roman"/>
                <w:sz w:val="24"/>
                <w:szCs w:val="24"/>
              </w:rPr>
              <w:t>Прецедент завершается</w:t>
            </w:r>
          </w:p>
        </w:tc>
      </w:tr>
      <w:tr w:rsidR="0079420C" w:rsidRPr="00137F1A" w:rsidTr="0028751A">
        <w:tc>
          <w:tcPr>
            <w:tcW w:w="2442" w:type="dxa"/>
            <w:vAlign w:val="center"/>
          </w:tcPr>
          <w:p w:rsidR="0079420C" w:rsidRPr="00196FD2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FD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0C" w:rsidRPr="00E52D4B" w:rsidRDefault="0079420C" w:rsidP="0028751A">
            <w:pPr>
              <w:ind w:left="360" w:hanging="394"/>
              <w:contextualSpacing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E52D4B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А1. </w:t>
            </w:r>
            <w:r w:rsidRPr="00B635DA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Если пользователь авторизован, система автоматически подставляет его ФИО в соответствующее поле</w:t>
            </w:r>
          </w:p>
          <w:p w:rsidR="0079420C" w:rsidRDefault="0079420C" w:rsidP="0028751A">
            <w:pPr>
              <w:numPr>
                <w:ilvl w:val="0"/>
                <w:numId w:val="4"/>
              </w:numPr>
              <w:spacing w:after="160" w:line="259" w:lineRule="auto"/>
              <w:ind w:left="283" w:hanging="283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Система проверяет, что пользователь был ранее авторизован и подставляет информацию о нем в поле для ввода ФИО клиента</w:t>
            </w:r>
          </w:p>
          <w:p w:rsidR="0079420C" w:rsidRPr="00E52D4B" w:rsidRDefault="0079420C" w:rsidP="0028751A">
            <w:pPr>
              <w:ind w:left="360" w:hanging="394"/>
              <w:contextualSpacing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А2</w:t>
            </w:r>
            <w:r w:rsidRPr="00E52D4B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. 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Не выбран пункт выдачи товаров</w:t>
            </w:r>
          </w:p>
          <w:p w:rsidR="0079420C" w:rsidRPr="00E52D4B" w:rsidRDefault="0079420C" w:rsidP="0028751A">
            <w:pPr>
              <w:numPr>
                <w:ilvl w:val="0"/>
                <w:numId w:val="5"/>
              </w:numPr>
              <w:spacing w:after="160" w:line="259" w:lineRule="auto"/>
              <w:ind w:left="-34" w:firstLine="34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2D4B">
              <w:rPr>
                <w:rFonts w:ascii="Times New Roman" w:eastAsia="Calibri" w:hAnsi="Times New Roman" w:cs="Times New Roman"/>
                <w:sz w:val="24"/>
                <w:szCs w:val="24"/>
              </w:rPr>
              <w:t>Система выводит сообщение «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Не был выбран пункт выдачи товаров!</w:t>
            </w:r>
            <w:r w:rsidRPr="00E52D4B"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</w:p>
          <w:p w:rsidR="0079420C" w:rsidRDefault="0079420C" w:rsidP="0028751A">
            <w:pPr>
              <w:numPr>
                <w:ilvl w:val="0"/>
                <w:numId w:val="5"/>
              </w:numPr>
              <w:spacing w:after="160" w:line="259" w:lineRule="auto"/>
              <w:ind w:left="283" w:hanging="283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2D4B">
              <w:rPr>
                <w:rFonts w:ascii="Times New Roman" w:eastAsia="Calibri" w:hAnsi="Times New Roman" w:cs="Times New Roman"/>
                <w:sz w:val="24"/>
                <w:szCs w:val="24"/>
              </w:rPr>
              <w:t>Пользователь подтверждает просмотр сообщения</w:t>
            </w:r>
          </w:p>
          <w:p w:rsidR="0079420C" w:rsidRPr="00185601" w:rsidRDefault="0079420C" w:rsidP="0028751A">
            <w:pPr>
              <w:numPr>
                <w:ilvl w:val="0"/>
                <w:numId w:val="5"/>
              </w:numPr>
              <w:spacing w:after="160" w:line="259" w:lineRule="auto"/>
              <w:ind w:left="283" w:hanging="283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2D4B">
              <w:rPr>
                <w:rFonts w:ascii="Times New Roman" w:eastAsia="Calibri" w:hAnsi="Times New Roman" w:cs="Times New Roman"/>
                <w:color w:val="00B050"/>
                <w:sz w:val="24"/>
                <w:szCs w:val="24"/>
              </w:rPr>
              <w:t>Поток возвращ</w:t>
            </w:r>
            <w:r>
              <w:rPr>
                <w:rFonts w:ascii="Times New Roman" w:eastAsia="Calibri" w:hAnsi="Times New Roman" w:cs="Times New Roman"/>
                <w:color w:val="00B050"/>
                <w:sz w:val="24"/>
                <w:szCs w:val="24"/>
              </w:rPr>
              <w:t>ается на 2 этап основного потока, а затем переходит на 4 этап основного потока</w:t>
            </w:r>
          </w:p>
        </w:tc>
      </w:tr>
      <w:tr w:rsidR="0079420C" w:rsidRPr="00137F1A" w:rsidTr="0028751A">
        <w:tc>
          <w:tcPr>
            <w:tcW w:w="2442" w:type="dxa"/>
            <w:vAlign w:val="center"/>
          </w:tcPr>
          <w:p w:rsidR="0079420C" w:rsidRPr="00196FD2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FD2">
              <w:rPr>
                <w:rFonts w:ascii="Times New Roman" w:hAnsi="Times New Roman" w:cs="Times New Roman"/>
                <w:b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0C" w:rsidRPr="00E52D4B" w:rsidRDefault="0079420C" w:rsidP="0028751A">
            <w:pPr>
              <w:spacing w:after="160"/>
              <w:ind w:hanging="4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1123D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Результатом будет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оформленный и сохраненный в БД заказ пользователя с товарами, а также сохраненный талон для получения товаров в пункте выдачи.</w:t>
            </w:r>
          </w:p>
        </w:tc>
      </w:tr>
    </w:tbl>
    <w:p w:rsidR="0079420C" w:rsidRDefault="0079420C" w:rsidP="00794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42"/>
        <w:gridCol w:w="6903"/>
      </w:tblGrid>
      <w:tr w:rsidR="0079420C" w:rsidRPr="00137F1A" w:rsidTr="0028751A">
        <w:tc>
          <w:tcPr>
            <w:tcW w:w="2442" w:type="dxa"/>
            <w:vAlign w:val="center"/>
          </w:tcPr>
          <w:p w:rsidR="0079420C" w:rsidRPr="00196FD2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FD2">
              <w:rPr>
                <w:rFonts w:ascii="Times New Roman" w:hAnsi="Times New Roman" w:cs="Times New Roman"/>
                <w:b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20C" w:rsidRPr="00025DA5" w:rsidRDefault="0079420C" w:rsidP="0028751A">
            <w:pPr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9420C" w:rsidRPr="00137F1A" w:rsidTr="0028751A">
        <w:tc>
          <w:tcPr>
            <w:tcW w:w="2442" w:type="dxa"/>
            <w:vAlign w:val="center"/>
          </w:tcPr>
          <w:p w:rsidR="0079420C" w:rsidRPr="00196FD2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FD2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прецедента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20C" w:rsidRPr="00025DA5" w:rsidRDefault="0079420C" w:rsidP="002875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Управление данными о товарах (редактирование и удаление информации товара)</w:t>
            </w:r>
          </w:p>
        </w:tc>
      </w:tr>
      <w:tr w:rsidR="0079420C" w:rsidRPr="00137F1A" w:rsidTr="0028751A">
        <w:tc>
          <w:tcPr>
            <w:tcW w:w="2442" w:type="dxa"/>
            <w:vAlign w:val="center"/>
          </w:tcPr>
          <w:p w:rsidR="0079420C" w:rsidRPr="00196FD2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FD2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0C" w:rsidRPr="00025DA5" w:rsidRDefault="0079420C" w:rsidP="0028751A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Позволяет администратору системы изменить или удалить информацию о товаре</w:t>
            </w:r>
          </w:p>
        </w:tc>
      </w:tr>
      <w:tr w:rsidR="0079420C" w:rsidRPr="00137F1A" w:rsidTr="0028751A">
        <w:tc>
          <w:tcPr>
            <w:tcW w:w="2442" w:type="dxa"/>
            <w:vAlign w:val="center"/>
          </w:tcPr>
          <w:p w:rsidR="0079420C" w:rsidRPr="00196FD2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FD2">
              <w:rPr>
                <w:rFonts w:ascii="Times New Roman" w:hAnsi="Times New Roman" w:cs="Times New Roman"/>
                <w:b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0C" w:rsidRPr="006265ED" w:rsidRDefault="0079420C" w:rsidP="0028751A">
            <w:pPr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Администратор</w:t>
            </w:r>
          </w:p>
        </w:tc>
      </w:tr>
      <w:tr w:rsidR="0079420C" w:rsidRPr="00137F1A" w:rsidTr="0028751A">
        <w:tc>
          <w:tcPr>
            <w:tcW w:w="2442" w:type="dxa"/>
            <w:vAlign w:val="center"/>
          </w:tcPr>
          <w:p w:rsidR="0079420C" w:rsidRPr="00196FD2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FD2"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0C" w:rsidRPr="006265ED" w:rsidRDefault="0079420C" w:rsidP="0028751A">
            <w:pPr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Произошли изменения в характеристике товара, или товар был неактуален.</w:t>
            </w:r>
          </w:p>
        </w:tc>
      </w:tr>
      <w:tr w:rsidR="0079420C" w:rsidRPr="00137F1A" w:rsidTr="0028751A">
        <w:tc>
          <w:tcPr>
            <w:tcW w:w="2442" w:type="dxa"/>
            <w:vAlign w:val="center"/>
          </w:tcPr>
          <w:p w:rsidR="0079420C" w:rsidRPr="00196FD2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FD2">
              <w:rPr>
                <w:rFonts w:ascii="Times New Roman" w:hAnsi="Times New Roman" w:cs="Times New Roman"/>
                <w:b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0C" w:rsidRDefault="0079420C" w:rsidP="0028751A">
            <w:pPr>
              <w:numPr>
                <w:ilvl w:val="0"/>
                <w:numId w:val="6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1A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Система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выводит список товаров</w:t>
            </w:r>
          </w:p>
          <w:p w:rsidR="0079420C" w:rsidRDefault="0079420C" w:rsidP="0028751A">
            <w:pPr>
              <w:numPr>
                <w:ilvl w:val="0"/>
                <w:numId w:val="6"/>
              </w:numPr>
              <w:spacing w:after="200" w:line="276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Администратор кликает левой кнопкой мыши два раза по товару, о котором необходимо изменить/удалить информацию</w:t>
            </w:r>
          </w:p>
          <w:p w:rsidR="0079420C" w:rsidRDefault="0079420C" w:rsidP="0028751A">
            <w:pPr>
              <w:numPr>
                <w:ilvl w:val="0"/>
                <w:numId w:val="6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Система отображает окно редактирования-удаление информации о товаре</w:t>
            </w:r>
          </w:p>
          <w:p w:rsidR="0079420C" w:rsidRDefault="0079420C" w:rsidP="0028751A">
            <w:pPr>
              <w:numPr>
                <w:ilvl w:val="0"/>
                <w:numId w:val="6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Администратор изменяет необходимую информацию о товаре, и нажимает кнопку «Сохранить изменения» / Администратор нажимает кнопку «Удалить товар»</w:t>
            </w:r>
          </w:p>
          <w:p w:rsidR="0079420C" w:rsidRPr="00B635DA" w:rsidRDefault="0079420C" w:rsidP="0028751A">
            <w:pPr>
              <w:ind w:left="360"/>
              <w:contextualSpacing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B635DA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А1. 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Данные введенные пользователем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невалидны</w:t>
            </w:r>
            <w:proofErr w:type="spellEnd"/>
          </w:p>
          <w:p w:rsidR="0079420C" w:rsidRDefault="0079420C" w:rsidP="0028751A">
            <w:pPr>
              <w:numPr>
                <w:ilvl w:val="0"/>
                <w:numId w:val="6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Система вносить в базу данных новые сведения о товаре и выводит сообщение об успешно измененной информации о товаре / Система просит администратора подтвердить удаление информации о товаре</w:t>
            </w:r>
          </w:p>
          <w:p w:rsidR="0079420C" w:rsidRDefault="0079420C" w:rsidP="0028751A">
            <w:pPr>
              <w:ind w:left="360"/>
              <w:contextualSpacing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А2</w:t>
            </w:r>
            <w:r w:rsidRPr="009C4715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. 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Администратор подтверждает удаление информации</w:t>
            </w:r>
          </w:p>
          <w:p w:rsidR="0079420C" w:rsidRPr="009C4715" w:rsidRDefault="0079420C" w:rsidP="0028751A">
            <w:pPr>
              <w:ind w:left="360"/>
              <w:contextualSpacing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А3. Администратор не подтверждает удаление</w:t>
            </w:r>
            <w:r w:rsidRPr="009C4715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информации</w:t>
            </w:r>
          </w:p>
          <w:p w:rsidR="0079420C" w:rsidRPr="00D5717E" w:rsidRDefault="0079420C" w:rsidP="0028751A">
            <w:pPr>
              <w:pStyle w:val="a3"/>
              <w:numPr>
                <w:ilvl w:val="0"/>
                <w:numId w:val="6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закрывает окно редактирования-удаления информации о товаре / Система сохраняет в базу данных информацию о том, что товар был помечен как удаленный (В дальнейшем данный товар не будет отображаться для клиентов и менеджеров). Система закрывает окно редактирования-удаления информации о товаре</w:t>
            </w:r>
          </w:p>
          <w:p w:rsidR="0079420C" w:rsidRPr="009C4715" w:rsidRDefault="0079420C" w:rsidP="0028751A">
            <w:pPr>
              <w:pStyle w:val="a3"/>
              <w:numPr>
                <w:ilvl w:val="0"/>
                <w:numId w:val="6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4715">
              <w:rPr>
                <w:rFonts w:ascii="Times New Roman" w:eastAsia="Calibri" w:hAnsi="Times New Roman" w:cs="Times New Roman"/>
                <w:sz w:val="24"/>
                <w:szCs w:val="24"/>
              </w:rPr>
              <w:t>Прецедент завершается</w:t>
            </w:r>
          </w:p>
        </w:tc>
      </w:tr>
      <w:tr w:rsidR="0079420C" w:rsidRPr="00137F1A" w:rsidTr="0028751A">
        <w:tc>
          <w:tcPr>
            <w:tcW w:w="2442" w:type="dxa"/>
            <w:vAlign w:val="center"/>
          </w:tcPr>
          <w:p w:rsidR="0079420C" w:rsidRPr="00196FD2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FD2">
              <w:rPr>
                <w:rFonts w:ascii="Times New Roman" w:hAnsi="Times New Roman" w:cs="Times New Roman"/>
                <w:b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0C" w:rsidRPr="00E52D4B" w:rsidRDefault="0079420C" w:rsidP="0028751A">
            <w:pPr>
              <w:ind w:left="360" w:hanging="394"/>
              <w:contextualSpacing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E52D4B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А1. 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Данные введенные пользователем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невалидны</w:t>
            </w:r>
            <w:proofErr w:type="spellEnd"/>
          </w:p>
          <w:p w:rsidR="0079420C" w:rsidRDefault="0079420C" w:rsidP="0028751A">
            <w:pPr>
              <w:numPr>
                <w:ilvl w:val="0"/>
                <w:numId w:val="7"/>
              </w:numPr>
              <w:spacing w:after="160" w:line="259" w:lineRule="auto"/>
              <w:ind w:left="0" w:firstLine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Система проверяет, заполнены ли все необходимые поля, имеют ли входные данные соответствующие форматы</w:t>
            </w:r>
          </w:p>
          <w:p w:rsidR="0079420C" w:rsidRDefault="0079420C" w:rsidP="0028751A">
            <w:pPr>
              <w:numPr>
                <w:ilvl w:val="0"/>
                <w:numId w:val="7"/>
              </w:numPr>
              <w:spacing w:after="160" w:line="259" w:lineRule="auto"/>
              <w:ind w:left="0" w:firstLine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Система выводит администратору сообщение «В полях (перечисление полей)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невалидные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данные! Внесите изменения и попытайтесь сохранить их еще раз!»</w:t>
            </w:r>
          </w:p>
          <w:p w:rsidR="0079420C" w:rsidRPr="00E52D4B" w:rsidRDefault="0079420C" w:rsidP="0028751A">
            <w:pPr>
              <w:ind w:left="360" w:hanging="394"/>
              <w:contextualSpacing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А2</w:t>
            </w:r>
            <w:r w:rsidRPr="00E52D4B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. 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Администратор подтверждает удаление информации</w:t>
            </w:r>
          </w:p>
          <w:p w:rsidR="0079420C" w:rsidRDefault="0079420C" w:rsidP="0028751A">
            <w:pPr>
              <w:numPr>
                <w:ilvl w:val="0"/>
                <w:numId w:val="8"/>
              </w:numPr>
              <w:spacing w:after="160" w:line="259" w:lineRule="auto"/>
              <w:ind w:left="-34" w:firstLine="34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2D4B">
              <w:rPr>
                <w:rFonts w:ascii="Times New Roman" w:eastAsia="Calibri" w:hAnsi="Times New Roman" w:cs="Times New Roman"/>
                <w:color w:val="00B050"/>
                <w:sz w:val="24"/>
                <w:szCs w:val="24"/>
              </w:rPr>
              <w:t>Поток</w:t>
            </w:r>
            <w:r>
              <w:rPr>
                <w:rFonts w:ascii="Times New Roman" w:eastAsia="Calibri" w:hAnsi="Times New Roman" w:cs="Times New Roman"/>
                <w:color w:val="00B050"/>
                <w:sz w:val="24"/>
                <w:szCs w:val="24"/>
              </w:rPr>
              <w:t xml:space="preserve"> переходить во вторую часть 6 пункта основного потока, затем к первой части 6 пункта основного потока</w:t>
            </w:r>
          </w:p>
          <w:p w:rsidR="0079420C" w:rsidRPr="00E52D4B" w:rsidRDefault="005D1E77" w:rsidP="0028751A">
            <w:pPr>
              <w:ind w:left="360" w:hanging="394"/>
              <w:contextualSpacing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А3</w:t>
            </w:r>
            <w:bookmarkStart w:id="0" w:name="_GoBack"/>
            <w:bookmarkEnd w:id="0"/>
            <w:r w:rsidR="0079420C" w:rsidRPr="00E52D4B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. </w:t>
            </w:r>
            <w:r w:rsidR="0079420C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Администратор не подтверждает удаление</w:t>
            </w:r>
            <w:r w:rsidR="0079420C" w:rsidRPr="009C4715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79420C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информации</w:t>
            </w:r>
          </w:p>
          <w:p w:rsidR="0079420C" w:rsidRDefault="0079420C" w:rsidP="0028751A">
            <w:pPr>
              <w:numPr>
                <w:ilvl w:val="0"/>
                <w:numId w:val="9"/>
              </w:numPr>
              <w:spacing w:after="160" w:line="259" w:lineRule="auto"/>
              <w:ind w:left="0" w:hanging="34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2D4B">
              <w:rPr>
                <w:rFonts w:ascii="Times New Roman" w:eastAsia="Calibri" w:hAnsi="Times New Roman" w:cs="Times New Roman"/>
                <w:color w:val="00B050"/>
                <w:sz w:val="24"/>
                <w:szCs w:val="24"/>
              </w:rPr>
              <w:t>Поток</w:t>
            </w:r>
            <w:r>
              <w:rPr>
                <w:rFonts w:ascii="Times New Roman" w:eastAsia="Calibri" w:hAnsi="Times New Roman" w:cs="Times New Roman"/>
                <w:color w:val="00B050"/>
                <w:sz w:val="24"/>
                <w:szCs w:val="24"/>
              </w:rPr>
              <w:t xml:space="preserve"> переходить в первую часть 6 пункта основного потока, без сохранения информации в базу данных</w:t>
            </w:r>
          </w:p>
          <w:p w:rsidR="0079420C" w:rsidRPr="00185601" w:rsidRDefault="0079420C" w:rsidP="0028751A">
            <w:pPr>
              <w:spacing w:after="160" w:line="259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9420C" w:rsidRPr="00137F1A" w:rsidTr="0028751A">
        <w:tc>
          <w:tcPr>
            <w:tcW w:w="2442" w:type="dxa"/>
            <w:vAlign w:val="center"/>
          </w:tcPr>
          <w:p w:rsidR="0079420C" w:rsidRPr="00196FD2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FD2">
              <w:rPr>
                <w:rFonts w:ascii="Times New Roman" w:hAnsi="Times New Roman" w:cs="Times New Roman"/>
                <w:b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0C" w:rsidRPr="00E52D4B" w:rsidRDefault="0079420C" w:rsidP="0028751A">
            <w:pPr>
              <w:spacing w:after="160"/>
              <w:ind w:hanging="4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1123D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Результатом будет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измененная в базе данных информация о товаре / товар в базе данных будет помечен как удаленный, данный товар больше не будет выводиться пользователю в списке товаров</w:t>
            </w:r>
          </w:p>
        </w:tc>
      </w:tr>
    </w:tbl>
    <w:p w:rsidR="004D0698" w:rsidRDefault="004D0698"/>
    <w:sectPr w:rsidR="004D06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B71B5"/>
    <w:multiLevelType w:val="hybridMultilevel"/>
    <w:tmpl w:val="B3E0287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B22FE"/>
    <w:multiLevelType w:val="hybridMultilevel"/>
    <w:tmpl w:val="C99C1C82"/>
    <w:lvl w:ilvl="0" w:tplc="7AE62EBA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96" w:hanging="360"/>
      </w:pPr>
    </w:lvl>
    <w:lvl w:ilvl="2" w:tplc="0419001B" w:tentative="1">
      <w:start w:val="1"/>
      <w:numFmt w:val="lowerRoman"/>
      <w:lvlText w:val="%3."/>
      <w:lvlJc w:val="right"/>
      <w:pPr>
        <w:ind w:left="2116" w:hanging="180"/>
      </w:pPr>
    </w:lvl>
    <w:lvl w:ilvl="3" w:tplc="0419000F" w:tentative="1">
      <w:start w:val="1"/>
      <w:numFmt w:val="decimal"/>
      <w:lvlText w:val="%4."/>
      <w:lvlJc w:val="left"/>
      <w:pPr>
        <w:ind w:left="2836" w:hanging="360"/>
      </w:pPr>
    </w:lvl>
    <w:lvl w:ilvl="4" w:tplc="04190019" w:tentative="1">
      <w:start w:val="1"/>
      <w:numFmt w:val="lowerLetter"/>
      <w:lvlText w:val="%5."/>
      <w:lvlJc w:val="left"/>
      <w:pPr>
        <w:ind w:left="3556" w:hanging="360"/>
      </w:pPr>
    </w:lvl>
    <w:lvl w:ilvl="5" w:tplc="0419001B" w:tentative="1">
      <w:start w:val="1"/>
      <w:numFmt w:val="lowerRoman"/>
      <w:lvlText w:val="%6."/>
      <w:lvlJc w:val="right"/>
      <w:pPr>
        <w:ind w:left="4276" w:hanging="180"/>
      </w:pPr>
    </w:lvl>
    <w:lvl w:ilvl="6" w:tplc="0419000F" w:tentative="1">
      <w:start w:val="1"/>
      <w:numFmt w:val="decimal"/>
      <w:lvlText w:val="%7."/>
      <w:lvlJc w:val="left"/>
      <w:pPr>
        <w:ind w:left="4996" w:hanging="360"/>
      </w:pPr>
    </w:lvl>
    <w:lvl w:ilvl="7" w:tplc="04190019" w:tentative="1">
      <w:start w:val="1"/>
      <w:numFmt w:val="lowerLetter"/>
      <w:lvlText w:val="%8."/>
      <w:lvlJc w:val="left"/>
      <w:pPr>
        <w:ind w:left="5716" w:hanging="360"/>
      </w:pPr>
    </w:lvl>
    <w:lvl w:ilvl="8" w:tplc="0419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2" w15:restartNumberingAfterBreak="0">
    <w:nsid w:val="3601747D"/>
    <w:multiLevelType w:val="hybridMultilevel"/>
    <w:tmpl w:val="B3E0287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41A58"/>
    <w:multiLevelType w:val="hybridMultilevel"/>
    <w:tmpl w:val="C99C1C82"/>
    <w:lvl w:ilvl="0" w:tplc="7AE62EBA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96" w:hanging="360"/>
      </w:pPr>
    </w:lvl>
    <w:lvl w:ilvl="2" w:tplc="0419001B" w:tentative="1">
      <w:start w:val="1"/>
      <w:numFmt w:val="lowerRoman"/>
      <w:lvlText w:val="%3."/>
      <w:lvlJc w:val="right"/>
      <w:pPr>
        <w:ind w:left="2116" w:hanging="180"/>
      </w:pPr>
    </w:lvl>
    <w:lvl w:ilvl="3" w:tplc="0419000F" w:tentative="1">
      <w:start w:val="1"/>
      <w:numFmt w:val="decimal"/>
      <w:lvlText w:val="%4."/>
      <w:lvlJc w:val="left"/>
      <w:pPr>
        <w:ind w:left="2836" w:hanging="360"/>
      </w:pPr>
    </w:lvl>
    <w:lvl w:ilvl="4" w:tplc="04190019" w:tentative="1">
      <w:start w:val="1"/>
      <w:numFmt w:val="lowerLetter"/>
      <w:lvlText w:val="%5."/>
      <w:lvlJc w:val="left"/>
      <w:pPr>
        <w:ind w:left="3556" w:hanging="360"/>
      </w:pPr>
    </w:lvl>
    <w:lvl w:ilvl="5" w:tplc="0419001B" w:tentative="1">
      <w:start w:val="1"/>
      <w:numFmt w:val="lowerRoman"/>
      <w:lvlText w:val="%6."/>
      <w:lvlJc w:val="right"/>
      <w:pPr>
        <w:ind w:left="4276" w:hanging="180"/>
      </w:pPr>
    </w:lvl>
    <w:lvl w:ilvl="6" w:tplc="0419000F" w:tentative="1">
      <w:start w:val="1"/>
      <w:numFmt w:val="decimal"/>
      <w:lvlText w:val="%7."/>
      <w:lvlJc w:val="left"/>
      <w:pPr>
        <w:ind w:left="4996" w:hanging="360"/>
      </w:pPr>
    </w:lvl>
    <w:lvl w:ilvl="7" w:tplc="04190019" w:tentative="1">
      <w:start w:val="1"/>
      <w:numFmt w:val="lowerLetter"/>
      <w:lvlText w:val="%8."/>
      <w:lvlJc w:val="left"/>
      <w:pPr>
        <w:ind w:left="5716" w:hanging="360"/>
      </w:pPr>
    </w:lvl>
    <w:lvl w:ilvl="8" w:tplc="0419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4" w15:restartNumberingAfterBreak="0">
    <w:nsid w:val="443A19ED"/>
    <w:multiLevelType w:val="multilevel"/>
    <w:tmpl w:val="40905E4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5" w15:restartNumberingAfterBreak="0">
    <w:nsid w:val="66C31586"/>
    <w:multiLevelType w:val="hybridMultilevel"/>
    <w:tmpl w:val="C99C1C82"/>
    <w:lvl w:ilvl="0" w:tplc="7AE62EBA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96" w:hanging="360"/>
      </w:pPr>
    </w:lvl>
    <w:lvl w:ilvl="2" w:tplc="0419001B" w:tentative="1">
      <w:start w:val="1"/>
      <w:numFmt w:val="lowerRoman"/>
      <w:lvlText w:val="%3."/>
      <w:lvlJc w:val="right"/>
      <w:pPr>
        <w:ind w:left="2116" w:hanging="180"/>
      </w:pPr>
    </w:lvl>
    <w:lvl w:ilvl="3" w:tplc="0419000F" w:tentative="1">
      <w:start w:val="1"/>
      <w:numFmt w:val="decimal"/>
      <w:lvlText w:val="%4."/>
      <w:lvlJc w:val="left"/>
      <w:pPr>
        <w:ind w:left="2836" w:hanging="360"/>
      </w:pPr>
    </w:lvl>
    <w:lvl w:ilvl="4" w:tplc="04190019" w:tentative="1">
      <w:start w:val="1"/>
      <w:numFmt w:val="lowerLetter"/>
      <w:lvlText w:val="%5."/>
      <w:lvlJc w:val="left"/>
      <w:pPr>
        <w:ind w:left="3556" w:hanging="360"/>
      </w:pPr>
    </w:lvl>
    <w:lvl w:ilvl="5" w:tplc="0419001B" w:tentative="1">
      <w:start w:val="1"/>
      <w:numFmt w:val="lowerRoman"/>
      <w:lvlText w:val="%6."/>
      <w:lvlJc w:val="right"/>
      <w:pPr>
        <w:ind w:left="4276" w:hanging="180"/>
      </w:pPr>
    </w:lvl>
    <w:lvl w:ilvl="6" w:tplc="0419000F" w:tentative="1">
      <w:start w:val="1"/>
      <w:numFmt w:val="decimal"/>
      <w:lvlText w:val="%7."/>
      <w:lvlJc w:val="left"/>
      <w:pPr>
        <w:ind w:left="4996" w:hanging="360"/>
      </w:pPr>
    </w:lvl>
    <w:lvl w:ilvl="7" w:tplc="04190019" w:tentative="1">
      <w:start w:val="1"/>
      <w:numFmt w:val="lowerLetter"/>
      <w:lvlText w:val="%8."/>
      <w:lvlJc w:val="left"/>
      <w:pPr>
        <w:ind w:left="5716" w:hanging="360"/>
      </w:pPr>
    </w:lvl>
    <w:lvl w:ilvl="8" w:tplc="0419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6" w15:restartNumberingAfterBreak="0">
    <w:nsid w:val="735317EA"/>
    <w:multiLevelType w:val="hybridMultilevel"/>
    <w:tmpl w:val="B3E0287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A67A62"/>
    <w:multiLevelType w:val="hybridMultilevel"/>
    <w:tmpl w:val="B3E0287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114EB4"/>
    <w:multiLevelType w:val="hybridMultilevel"/>
    <w:tmpl w:val="B3E0287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2D3"/>
    <w:rsid w:val="004D0698"/>
    <w:rsid w:val="00516B46"/>
    <w:rsid w:val="005D1E77"/>
    <w:rsid w:val="0079420C"/>
    <w:rsid w:val="00B0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751AE"/>
  <w15:chartTrackingRefBased/>
  <w15:docId w15:val="{BABC4007-BB9D-4A84-B9D5-F3BF44B9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9420C"/>
    <w:pPr>
      <w:spacing w:after="200" w:line="276" w:lineRule="auto"/>
      <w:ind w:left="720"/>
      <w:contextualSpacing/>
    </w:pPr>
  </w:style>
  <w:style w:type="table" w:styleId="a5">
    <w:name w:val="Table Grid"/>
    <w:basedOn w:val="a1"/>
    <w:uiPriority w:val="39"/>
    <w:rsid w:val="00794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basedOn w:val="a0"/>
    <w:link w:val="a3"/>
    <w:uiPriority w:val="34"/>
    <w:rsid w:val="00794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3</cp:revision>
  <dcterms:created xsi:type="dcterms:W3CDTF">2023-02-22T14:35:00Z</dcterms:created>
  <dcterms:modified xsi:type="dcterms:W3CDTF">2024-03-13T08:16:00Z</dcterms:modified>
</cp:coreProperties>
</file>