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62" w:rsidRDefault="00116262" w:rsidP="00116262">
      <w:pPr>
        <w:pStyle w:val="1"/>
        <w:rPr>
          <w:color w:val="000000"/>
          <w:sz w:val="24"/>
        </w:rPr>
      </w:pPr>
      <w:bookmarkStart w:id="0" w:name="_Toc276284003"/>
      <w:r>
        <w:rPr>
          <w:color w:val="000000"/>
          <w:sz w:val="24"/>
        </w:rPr>
        <w:t xml:space="preserve">ПРАКТИЧЕСКАЯ РАБОТА </w:t>
      </w:r>
      <w:r w:rsidRPr="000676A8">
        <w:rPr>
          <w:color w:val="000000"/>
          <w:sz w:val="24"/>
        </w:rPr>
        <w:t>№</w:t>
      </w:r>
      <w:r>
        <w:rPr>
          <w:color w:val="000000"/>
          <w:sz w:val="24"/>
        </w:rPr>
        <w:t xml:space="preserve"> 11</w:t>
      </w:r>
      <w:r w:rsidRPr="000676A8">
        <w:rPr>
          <w:color w:val="000000"/>
          <w:sz w:val="24"/>
        </w:rPr>
        <w:t xml:space="preserve">. </w:t>
      </w:r>
    </w:p>
    <w:p w:rsidR="00116262" w:rsidRPr="000676A8" w:rsidRDefault="00116262" w:rsidP="00116262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ОБРАБОТКА ОДНОМЕРНЫХ МАССИВОВ 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#.</w:t>
      </w:r>
      <w:bookmarkEnd w:id="0"/>
    </w:p>
    <w:p w:rsidR="00116262" w:rsidRDefault="0011626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Цель работы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: овладение практическими навыками работы с одномерными массивами, особенностями их ввода и вывода и обработке данных в них.</w:t>
      </w:r>
    </w:p>
    <w:p w:rsidR="00116262" w:rsidRDefault="0011626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</w:p>
    <w:p w:rsidR="00406CE2" w:rsidRDefault="00406CE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</w:p>
    <w:p w:rsidR="00406CE2" w:rsidRDefault="00406CE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932"/>
        <w:gridCol w:w="3674"/>
      </w:tblGrid>
      <w:tr w:rsidR="00406CE2" w:rsidRPr="00406CE2" w:rsidTr="00406CE2">
        <w:trPr>
          <w:trHeight w:val="358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Ф.И.О.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НОМЕР ВАРИАНТА</w:t>
            </w: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Иванов Богдан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rPr>
          <w:trHeight w:val="2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rPr>
          <w:trHeight w:val="176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rPr>
          <w:trHeight w:val="15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E2" w:rsidRPr="00406CE2" w:rsidRDefault="00406CE2" w:rsidP="00406CE2">
            <w:pPr>
              <w:widowControl w:val="0"/>
              <w:numPr>
                <w:ilvl w:val="0"/>
                <w:numId w:val="7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7</w:t>
            </w:r>
          </w:p>
        </w:tc>
      </w:tr>
      <w:tr w:rsidR="00406CE2" w:rsidRPr="00406CE2" w:rsidTr="00406CE2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CE2" w:rsidRPr="00406CE2" w:rsidRDefault="00406CE2" w:rsidP="00406CE2">
            <w:pPr>
              <w:widowControl w:val="0"/>
              <w:numPr>
                <w:ilvl w:val="0"/>
                <w:numId w:val="6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40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CE2" w:rsidRPr="00406CE2" w:rsidRDefault="00406CE2" w:rsidP="00406CE2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06CE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10</w:t>
            </w:r>
          </w:p>
        </w:tc>
      </w:tr>
    </w:tbl>
    <w:p w:rsidR="00406CE2" w:rsidRDefault="00406CE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bookmarkStart w:id="1" w:name="_GoBack"/>
      <w:bookmarkEnd w:id="1"/>
    </w:p>
    <w:p w:rsidR="00116262" w:rsidRPr="00EE7FD3" w:rsidRDefault="0011626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Задание №1</w:t>
      </w: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Напишите программу для решения задачи:</w:t>
      </w:r>
    </w:p>
    <w:p w:rsidR="00116262" w:rsidRPr="00EE7FD3" w:rsidRDefault="00116262" w:rsidP="0011626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Пусть дано 100 целых чисел. Распечатайте их в обратном порядке по 6 чисел в строке.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Пусть дано 50 чисел. Определите, сколько среди них отличных от последнего числа.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Пусть дано 100 чисел. Напечатайте сначала все отрицательные из них, затем - все остальные.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 xml:space="preserve">Пусть дано натуральное число 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и вещественные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, все отрицательные члены увеличьте на 0,5, а все неотрицательные, меньшие среднего арифметического, замените на 0,1.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натуральное число 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целые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Получите сумму положительных, число отрицательных и число нулевых членов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>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целые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100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 Получите новую последовательность из 100 целых чисел, заменяя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- нулями, если значение </w:t>
      </w:r>
      <w:r w:rsidRPr="00EE7FD3">
        <w:rPr>
          <w:rFonts w:ascii="Times New Roman" w:eastAsia="Times New Roman" w:hAnsi="Times New Roman" w:cs="Times New Roman"/>
          <w:color w:val="000000"/>
          <w:position w:val="-5"/>
          <w:sz w:val="24"/>
          <w:szCs w:val="24"/>
          <w:lang w:eastAsia="ar-SA"/>
        </w:rPr>
        <w:object w:dxaOrig="458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5pt;height:15.65pt" o:ole="" filled="t">
            <v:fill color2="black"/>
            <v:imagedata r:id="rId5" o:title=""/>
          </v:shape>
          <o:OLEObject Type="Embed" ProgID="Equation.3" ShapeID="_x0000_i1025" DrawAspect="Content" ObjectID="_1759751448" r:id="rId6"/>
        </w:objec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не равно максимальному из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100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и заменяя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, единицей - в противном случае (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= 1,..., 100).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Пусть даны цел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ые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25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25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Преобразуйте последовательность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25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по правилу, согласно которому если </w:t>
      </w:r>
      <w:r w:rsidRPr="00EE7FD3">
        <w:rPr>
          <w:rFonts w:ascii="Times New Roman" w:eastAsia="Times New Roman" w:hAnsi="Times New Roman" w:cs="Times New Roman"/>
          <w:color w:val="000000"/>
          <w:position w:val="-5"/>
          <w:sz w:val="24"/>
          <w:szCs w:val="24"/>
          <w:lang w:eastAsia="ar-SA"/>
        </w:rPr>
        <w:object w:dxaOrig="655" w:dyaOrig="319">
          <v:shape id="_x0000_i1026" type="#_x0000_t75" style="width:33.4pt;height:15.65pt" o:ole="" filled="t">
            <v:fill color2="black"/>
            <v:imagedata r:id="rId7" o:title=""/>
          </v:shape>
          <o:OLEObject Type="Embed" ProgID="Equation.3" ShapeID="_x0000_i1026" DrawAspect="Content" ObjectID="_1759751449" r:id="rId8"/>
        </w:objec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то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увеличивается в 10 раз, иначе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заменяется нулем (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= 1, …, 25).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вещественные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25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Требуется умножить каждый член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(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= 1,..., 25) на квадрат ее наименьшего члена, если </w:t>
      </w:r>
      <w:r w:rsidRPr="00EE7FD3">
        <w:rPr>
          <w:rFonts w:ascii="Times New Roman" w:eastAsia="Times New Roman" w:hAnsi="Times New Roman" w:cs="Times New Roman"/>
          <w:color w:val="000000"/>
          <w:position w:val="-5"/>
          <w:sz w:val="24"/>
          <w:szCs w:val="24"/>
          <w:lang w:eastAsia="ar-SA"/>
        </w:rPr>
        <w:object w:dxaOrig="655" w:dyaOrig="319">
          <v:shape id="_x0000_i1027" type="#_x0000_t75" style="width:33.4pt;height:15.65pt" o:ole="" filled="t">
            <v:fill color2="black"/>
            <v:imagedata r:id="rId9" o:title=""/>
          </v:shape>
          <o:OLEObject Type="Embed" ProgID="Equation.3" ShapeID="_x0000_i1027" DrawAspect="Content" ObjectID="_1759751450" r:id="rId10"/>
        </w:objec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и на квадрат ее наибольшего члена, если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&lt;0.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целые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99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 Получите новую последовательность, выбросив из исходной максимальный и минимальный члены.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целые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каждое из которых отлично от нуля. Если в последовательности отрицательные и положительные члены чередуются, то ответом должна служить сама исходная последовательность. Иначе - получите все отрицательные члены последовательности, сохранив порядок их следования.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Пусть дана последовательность из 100 различных целых чисел. Найдите среднее арифметическое чисел этой последовательности, расположенных между максимальным и минимальным числами (в сумму включить и оба этих числа).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39" w:hanging="53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вещественные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20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 Преобразуйте эту последовательность по правилу: большее из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10+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(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=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1,...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10) примите в качестве нового значения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меньшее - в качестве нового значения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10+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ind w:left="539" w:hanging="53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целые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Если в данной последовательности ни одно четное число не расположено после нечетного, то напечатайте все отрицательные члены последовательности, иначе - все положительные. Порядок следования чисел в обоих случаях замените обратным.</w:t>
      </w:r>
    </w:p>
    <w:p w:rsidR="00116262" w:rsidRPr="00EE7FD3" w:rsidRDefault="00116262" w:rsidP="00116262">
      <w:pPr>
        <w:numPr>
          <w:ilvl w:val="0"/>
          <w:numId w:val="2"/>
        </w:numPr>
        <w:shd w:val="clear" w:color="auto" w:fill="FFFFFF"/>
        <w:suppressAutoHyphens/>
        <w:spacing w:after="0" w:line="240" w:lineRule="auto"/>
        <w:ind w:left="539" w:hanging="539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натуральные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Определите количество членов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к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являющихся нечетными числами.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39" w:hanging="53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натуральные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Определите количество членов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к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кратных 3 и не кратных 5;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натуральные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Определите количество членов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к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являющихся квадратами четных чисел;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натуральные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Определите количество членов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к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удовлетворяющих условию: </w:t>
      </w:r>
      <w:r w:rsidRPr="00EE7FD3">
        <w:rPr>
          <w:rFonts w:ascii="Times New Roman" w:eastAsia="Times New Roman" w:hAnsi="Times New Roman" w:cs="Times New Roman"/>
          <w:color w:val="000000"/>
          <w:position w:val="-24"/>
          <w:sz w:val="24"/>
          <w:szCs w:val="24"/>
          <w:lang w:eastAsia="ar-SA"/>
        </w:rPr>
        <w:object w:dxaOrig="1540" w:dyaOrig="620">
          <v:shape id="_x0000_i1028" type="#_x0000_t75" style="width:77.2pt;height:30.25pt" o:ole="" filled="t">
            <v:fill color2="black"/>
            <v:imagedata r:id="rId11" o:title=""/>
          </v:shape>
          <o:OLEObject Type="Embed" ProgID="Equation.3" ShapeID="_x0000_i1028" DrawAspect="Content" ObjectID="_1759751451" r:id="rId12"/>
        </w:objec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натуральные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Определите количество членов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к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удовлетворяющих условию </w:t>
      </w:r>
      <w:r w:rsidRPr="00EE7FD3">
        <w:rPr>
          <w:rFonts w:ascii="Times New Roman" w:eastAsia="Times New Roman" w:hAnsi="Times New Roman" w:cs="Times New Roman"/>
          <w:color w:val="000000"/>
          <w:position w:val="-7"/>
          <w:sz w:val="24"/>
          <w:szCs w:val="24"/>
          <w:lang w:eastAsia="ar-SA"/>
        </w:rPr>
        <w:object w:dxaOrig="1150" w:dyaOrig="354">
          <v:shape id="_x0000_i1029" type="#_x0000_t75" style="width:57.4pt;height:17.75pt" o:ole="" filled="t">
            <v:fill color2="black"/>
            <v:imagedata r:id="rId13" o:title=""/>
          </v:shape>
          <o:OLEObject Type="Embed" ProgID="Equation.3" ShapeID="_x0000_i1029" DrawAspect="Content" ObjectID="_1759751452" r:id="rId14"/>
        </w:objec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>;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натуральные числа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Определите количество членов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к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последовательности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...,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имеющих четные порядковые номера и являющихся нечетными числами.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целые числа </w:t>
      </w:r>
      <w:r w:rsidRPr="00EE7FD3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ar-SA"/>
        </w:rPr>
        <w:object w:dxaOrig="1240" w:dyaOrig="360">
          <v:shape id="_x0000_i1030" type="#_x0000_t75" style="width:62.6pt;height:17.75pt" o:ole="" filled="t">
            <v:fill color2="black"/>
            <v:imagedata r:id="rId15" o:title=""/>
          </v:shape>
          <o:OLEObject Type="Embed" ProgID="Equation.3" ShapeID="_x0000_i1030" DrawAspect="Content" ObjectID="_1759751453" r:id="rId16"/>
        </w:objec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среди которых могут быть повторяющиеся. Составьте новый массив из чисел, которые входят в последовательность по одному разу.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Пусть даны целые числа </w:t>
      </w:r>
      <w:r w:rsidRPr="00EE7FD3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ar-SA"/>
        </w:rPr>
        <w:object w:dxaOrig="1240" w:dyaOrig="360">
          <v:shape id="_x0000_i1031" type="#_x0000_t75" style="width:62.6pt;height:17.75pt" o:ole="" filled="t">
            <v:fill color2="black"/>
            <v:imagedata r:id="rId17" o:title=""/>
          </v:shape>
          <o:OLEObject Type="Embed" ProgID="Equation.3" ShapeID="_x0000_i1031" DrawAspect="Content" ObjectID="_1759751454" r:id="rId18"/>
        </w:objec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среди которых могут быть повторяющиеся. Составьте новый массив из чисел, взятых по одному из каждой группы равных членов данной последовательности.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lastRenderedPageBreak/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усть числовая прямая разбита на произвольные отрезки точками </w:t>
      </w:r>
      <w:r w:rsidRPr="00EE7FD3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ar-SA"/>
        </w:rPr>
        <w:object w:dxaOrig="1240" w:dyaOrig="360">
          <v:shape id="_x0000_i1032" type="#_x0000_t75" style="width:62.6pt;height:17.75pt" o:ole="" filled="t">
            <v:fill color2="black"/>
            <v:imagedata r:id="rId19" o:title=""/>
          </v:shape>
          <o:OLEObject Type="Embed" ProgID="Equation.3" ShapeID="_x0000_i1032" DrawAspect="Content" ObjectID="_1759751455" r:id="rId20"/>
        </w:objec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Выясните, какому из отрезков принадлежит данная точка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х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из 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элементов подсчитайте количество четверок </w:t>
      </w:r>
      <w:r w:rsidRPr="00EE7FD3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ar-SA"/>
        </w:rPr>
        <w:object w:dxaOrig="1520" w:dyaOrig="360">
          <v:shape id="_x0000_i1033" type="#_x0000_t75" style="width:76.15pt;height:17.75pt" o:ole="" filled="t">
            <v:fill color2="black"/>
            <v:imagedata r:id="rId21" o:title=""/>
          </v:shape>
          <o:OLEObject Type="Embed" ProgID="Equation.3" ShapeID="_x0000_i1033" DrawAspect="Content" ObjectID="_1759751456" r:id="rId22"/>
        </w:objec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идущих подряд членов, в которых все члены равны.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из </w:t>
      </w: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элементов подсчитайте количество четверок </w:t>
      </w:r>
      <w:r w:rsidRPr="00EE7FD3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  <w:lang w:eastAsia="ar-SA"/>
        </w:rPr>
        <w:object w:dxaOrig="1520" w:dyaOrig="360">
          <v:shape id="_x0000_i1034" type="#_x0000_t75" style="width:76.15pt;height:17.75pt" o:ole="" filled="t">
            <v:fill color2="black"/>
            <v:imagedata r:id="rId21" o:title=""/>
          </v:shape>
          <o:OLEObject Type="Embed" ProgID="Equation.3" ShapeID="_x0000_i1034" DrawAspect="Content" ObjectID="_1759751457" r:id="rId23"/>
        </w:object>
      </w: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vertAlign w:val="subscript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идущих подряд членов, в которых все члены различны.</w:t>
      </w:r>
    </w:p>
    <w:p w:rsidR="00116262" w:rsidRPr="00EE7FD3" w:rsidRDefault="00116262" w:rsidP="00116262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  <w:t>П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роизвольный выпуклый многоугольник задан координатами своих вершин на плоскости. Найдите самую длинную диагональ данного многоугольника.</w:t>
      </w:r>
    </w:p>
    <w:p w:rsidR="00116262" w:rsidRPr="00EE7FD3" w:rsidRDefault="00116262" w:rsidP="0011626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Задание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2</w:t>
      </w: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.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Дан одномерный массив из действительных чисел:</w:t>
      </w:r>
    </w:p>
    <w:p w:rsidR="00116262" w:rsidRPr="00EE7FD3" w:rsidRDefault="00116262" w:rsidP="0011626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Составить программу расчета квадратного корня из любого элемента массива;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Составить программу расчета среднего арифметического двух любых элементов массива;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Выяснить является ли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j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-й элемент массива положительным числом;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Выяснить является ли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-й элемент массива четным числом;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Выяснить какой элемент массива больше: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-й или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s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-й;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Все его элементы увеличить в 2 раза;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Все его элементы уменьшить на число А;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Все его элементы разделить на первый элемент;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Все его элементы умножить на последний элемент;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Определить сумму квадратов всех элементов массива;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Определить сумму шести первых элементов массива;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Определить сумму элементов массива с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k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-го по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2-й (значения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1 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2 вводятся с клавиатуры;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k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2&gt;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k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1);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Определить среднее арифметическое элементов массива с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s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l-гo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по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s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2-й (значения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s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s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2 вводятся с клавиатуры;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s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2&gt;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s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1);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Напечатать все элементы, оканчивающиеся нулем;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Все элементы с нечетными номерами заменить на их квадратный корень;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Из всех положительных элементов вычесть элемент с номером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1, из остальных — элемент с номером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2;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Все элементы с нечетными номерами увеличить на 1, с четными – уменьшить на 1;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Ко всем отрицательным элементам прибавить элемент с номером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1, к остальным – элемент с номером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2;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Ко всем нулевым элементам прибавить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из всех положительных элементов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вычесть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ко всем отрицательным прибавить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Ко всем отрицательным элементам прибавить элемент с номером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из всех нулевых вычесть число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 Положительные элементы оставить без изменения;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Из всех положительных элементов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вычесть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из всех отрицательных вычесть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ко всем нулевым элементам прибавить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с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Все элементы, оканчивающиеся цифрой 4, уменьшить вдвое;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Все четные элементы заменить на их квадраты, а нечетные удвоить;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Четные элементы увеличить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а из элементов с четными номерами вычесть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b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116262" w:rsidRPr="00EE7FD3" w:rsidRDefault="00116262" w:rsidP="00116262">
      <w:pPr>
        <w:numPr>
          <w:ilvl w:val="0"/>
          <w:numId w:val="3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Определить частное от деления суммы положительных элементов массива на модуль суммы отрицательных элементов.</w:t>
      </w:r>
    </w:p>
    <w:p w:rsidR="00116262" w:rsidRPr="00EE7FD3" w:rsidRDefault="00116262" w:rsidP="0011626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Задание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3</w:t>
      </w: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 xml:space="preserve">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Решите задачу:</w:t>
      </w:r>
    </w:p>
    <w:p w:rsidR="00116262" w:rsidRPr="00EE7FD3" w:rsidRDefault="00116262" w:rsidP="0011626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хранится информация о массе каждого из 30 предметов, загружаемых в грузовой автомобиль, грузоподъемность которого известна. Определить, не превышает ли общая масса всех предметов грузоподъемность автомобиля.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хранится информация о численности книг в каждом из 35 разделов библиотеки. Выяснить, верно ли, что общее число книг и библиотеке есть шестизначное число.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Оценки, полученные спортсменом в соревнованиях по фигурному катанию (в баллах), хранятся в массиве из 18 элементов. В первых шести элементах записаны оценки по обязательной программе, седьмой – двенадцатом – по короткой программе, в остальных – по произвольной программе. Выяснить, по какому виду программы спортсмен показал лучший результат.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Известно число жителей, проживающих в каждом доме улицы. Нумерация домов проведена подряд. Дома с нечетными номерами расположены на одной стороне улицы, с четными – на другой. На какой стороне улицы прожинает больше жителей?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хранятся сведения об общей стоимости товаров, проданных фирмой за каждый день марта. Определить количество дней, в которые стоимость проданных товаров превысила значение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s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Известны стоимости нескольких марок легковых автомобилей и мотоциклов. Верно ли что средняя стоимость автомобилей превышает среднюю стоимость мотоциклов более чем в 3 раза? Стоимость одного автомобиля превышает 5000, что больше стоимости любой марки мотоцикла.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записаны оценки по информатике 22 учащихся группы. Определить количество учащихся группы, оценка которых меньше средней оценки по группе, и вывести номера элементов массива, соответствующих таким учащимся.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хранится информация о стоимости 1 килограмма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видов конфет. Определить, порядковый номер самого дорогого вида конфет. Если таких видов несколько, то должен быть найден номер последнего из них.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Известно количество осадков (в миллиметрах), выпавших в Москве за каждый год в течение первых 50 лет нашего столетии. Выяснить среднее количество осадков и отклонение от среднего для каждого года.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хранится информация о количестве страниц в каждой из 100 книг. Все страницы имеют одинаковую толщину. Определить количество страниц в самой толстой книге.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хранится информация о максимальной скорости каждой из 40 марок легковых автомобилей. Определить порядковый номер самого быстрого автомобиля. Если таких автомобилей несколько, то должен быть найден номер последнего из них.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хранится информация о годе рождения каждого из 30 человек. Определить, на сколько лет возраст самого старого человека превышает возраст самого молодого. При определении возраста учитывать только год рождения (месяц и день не учитывать).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хранится информация о максимальной скорости каждой из 40 марок легковых автомобилей. Определить порядковый номер самого быстрого автомобиля. Если таких автомобилей несколько, то должен быть найден номер первого из них.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хранится информация о стоимости 1 килограмма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видов конфет. Определить, порядковый номер самого дорогого вида конфет. Если таких видов несколько, то должен быть найден номер первого из них.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Известна численность каждой из 40 групп ВУЗа. Верно ли, что в самой многочисленной группе учится на 10 учащихся больше, чем в самой малочисленной.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записано количество очков, набранных 20 командами-участницами чемпионата по футболу. Определить команды, занявшие первое и второе место.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 xml:space="preserve">При выборе места строительства жилого комплекса при металлургическом комбинате необходимо учитывать «розу ветров» (следует расположить жилой комплекс так, чтобы частота ветра со стороны металлургического комбината была бы минимальной). Для этого в течение года проводилась регистрация направления ветра в районе строительства. Данные представлены в виде массива, в котором направление ветра за каждый день кодируется следующим образом: 1 – северный, 2 – южный, 3 – восточный, 4 – западный, 5 –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ceверо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-западный, 6 – северо-восточный, 7 – юго-западный, 8 – юго-восточный. Определить, как должен быть расположен жилой комплекс по отношению к комбинату.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хранится информация о результатах 22 спортсменов, участвовавших в соревнованиях по бегу на </w:t>
      </w:r>
      <w:smartTag w:uri="urn:schemas-microsoft-com:office:smarttags" w:element="metricconverter">
        <w:smartTagPr>
          <w:attr w:name="ProductID" w:val="100 м"/>
        </w:smartTagPr>
        <w:r w:rsidRPr="00EE7FD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ar-SA"/>
          </w:rPr>
          <w:t>100 м</w:t>
        </w:r>
      </w:smartTag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 Определить результаты спортсменов, занявших первое и второе места.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хранится информация о количестве людей, живущих на каждом из 15 этажей дома (на первое этаже – в первом элементе массива, на второй – во втором и т. д.). Определить два этажа, на которых проживает меньше всего людей.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записана информация о росте каждого из 25 учащихся группы (в порядке уменьшении роста) Один из учащихся выбыл. Получить новый массив с упорядоченными в том же порядке данными о росте оставшихся учащихся. Рассмотреть случай, когда известен рост выбывшего учащегося.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записаны измеренные в сотых долях секунды результаты 23 спортсменов в беге на </w:t>
      </w:r>
      <w:smartTag w:uri="urn:schemas-microsoft-com:office:smarttags" w:element="metricconverter">
        <w:smartTagPr>
          <w:attr w:name="ProductID" w:val="100 м"/>
        </w:smartTagPr>
        <w:r w:rsidRPr="00EE7FD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ar-SA"/>
          </w:rPr>
          <w:t>100 м</w:t>
        </w:r>
      </w:smartTag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 Составить команду из четырех лучших бегунов для участия в эстафете 4х100 м, т.е. указать одну из четверок натуральных чисел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j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k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m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для которой </w:t>
      </w:r>
      <w:r w:rsidRPr="00EE7FD3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ar-SA"/>
        </w:rPr>
        <w:object w:dxaOrig="1920" w:dyaOrig="320">
          <v:shape id="_x0000_i1035" type="#_x0000_t75" style="width:96pt;height:15.65pt" o:ole="">
            <v:imagedata r:id="rId24" o:title=""/>
          </v:shape>
          <o:OLEObject Type="Embed" ProgID="Equation.3" ShapeID="_x0000_i1035" DrawAspect="Content" ObjectID="_1759751458" r:id="rId25"/>
        </w:objec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и сумма </w:t>
      </w:r>
      <w:r w:rsidRPr="00EE7FD3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ar-SA"/>
        </w:rPr>
        <w:object w:dxaOrig="2299" w:dyaOrig="320">
          <v:shape id="_x0000_i1036" type="#_x0000_t75" style="width:114.8pt;height:15.65pt" o:ole="">
            <v:imagedata r:id="rId26" o:title=""/>
          </v:shape>
          <o:OLEObject Type="Embed" ProgID="Equation.3" ShapeID="_x0000_i1036" DrawAspect="Content" ObjectID="_1759751459" r:id="rId27"/>
        </w:objec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имеет наименьшее значение.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записана информация о стоимости каждого из 20 видов товара, продаваемые фирмой. С 1 января очередного года фирма прекращает продавать товар, стоимость которого записана в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-м элементе массива. Получить массив со стоимостью всех оставшихся видов товара.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записана информация о росте каждого из 25 учащихся группы (в порядке уменьшении роста) Один из учащихся выбыл. Получить новый массив с упорядоченными в том же порядке данными о росте оставшихся учащихся. Рассмотреть случай, когда известен порядковый номер выбывшего учащегося.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 записали информацию о высоте над уровнем моря двадцати горных вершин мира. Данные записаны в порядке, соответствующем алфавитному порядку названия вершин. После этого решили ввести в массив сведения еще по одной вершине. Получить новый массив, имея в виду, что место в массиве для записи дополнительной информации известно.</w:t>
      </w:r>
    </w:p>
    <w:p w:rsidR="00116262" w:rsidRPr="00EE7FD3" w:rsidRDefault="00116262" w:rsidP="00116262">
      <w:pPr>
        <w:numPr>
          <w:ilvl w:val="0"/>
          <w:numId w:val="4"/>
        </w:numPr>
        <w:suppressAutoHyphens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должна быть записана информация о результатах соревнований по плаванию, в котором приняли участие 25 спортсменов. Данные должны быть записаны в порядке ухудшения результата. После заполнения массива выяснилось, что значение первого элемента не соответствует требованию упорядоченности. Изменить массив так, чтобы данные были упорядочены.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ab/>
      </w:r>
    </w:p>
    <w:p w:rsidR="00116262" w:rsidRPr="00EE7FD3" w:rsidRDefault="00116262" w:rsidP="0011626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Контрольные вопросы</w:t>
      </w:r>
    </w:p>
    <w:p w:rsidR="00116262" w:rsidRPr="00EE7FD3" w:rsidRDefault="00116262" w:rsidP="0011626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Каким образом описывают массивы?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Укажите особенности ввода и вывода одномерных массивов?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чем состоит особенность использования приемов программирования при обработке одномерных массивов?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Существуют ли ограничения на размерность массива?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Где и как определяется общее число элементов массива?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Когда индекс элемента в массиве совпадает с порядковым номером этого элемента?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>Что называется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базовым типом?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Верно ли, что элементами массива могут быть данные любого типа, включая структурированные?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Какой массив называется одномерным?</w:t>
      </w:r>
    </w:p>
    <w:p w:rsidR="00116262" w:rsidRPr="00EE7FD3" w:rsidRDefault="00116262" w:rsidP="00116262">
      <w:pPr>
        <w:numPr>
          <w:ilvl w:val="0"/>
          <w:numId w:val="1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Можно ли с помощью стандартной процедуры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write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x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) вывести весь массив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х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целиком?</w:t>
      </w:r>
    </w:p>
    <w:p w:rsidR="00116262" w:rsidRPr="00EE7FD3" w:rsidRDefault="00116262" w:rsidP="00116262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B1128E" w:rsidRDefault="00B1128E" w:rsidP="00116262"/>
    <w:sectPr w:rsidR="00B11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B763B"/>
    <w:multiLevelType w:val="hybridMultilevel"/>
    <w:tmpl w:val="02747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2178"/>
    <w:multiLevelType w:val="hybridMultilevel"/>
    <w:tmpl w:val="96FE3A5A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2D722A"/>
    <w:multiLevelType w:val="hybridMultilevel"/>
    <w:tmpl w:val="2CE25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1E2F"/>
    <w:multiLevelType w:val="hybridMultilevel"/>
    <w:tmpl w:val="565099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62"/>
    <w:rsid w:val="00116262"/>
    <w:rsid w:val="00406CE2"/>
    <w:rsid w:val="00B1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8"/>
    <o:shapelayout v:ext="edit">
      <o:idmap v:ext="edit" data="1"/>
    </o:shapelayout>
  </w:shapeDefaults>
  <w:decimalSymbol w:val=","/>
  <w:listSeparator w:val=";"/>
  <w14:docId w14:val="62908532"/>
  <w15:chartTrackingRefBased/>
  <w15:docId w15:val="{FDF71BF4-E276-49B6-8293-EE351E86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262"/>
  </w:style>
  <w:style w:type="paragraph" w:styleId="1">
    <w:name w:val="heading 1"/>
    <w:basedOn w:val="a"/>
    <w:next w:val="a"/>
    <w:link w:val="10"/>
    <w:qFormat/>
    <w:rsid w:val="00116262"/>
    <w:pPr>
      <w:keepNext/>
      <w:numPr>
        <w:numId w:val="5"/>
      </w:numPr>
      <w:suppressAutoHyphens/>
      <w:spacing w:after="0" w:line="240" w:lineRule="auto"/>
      <w:ind w:right="62"/>
      <w:jc w:val="center"/>
      <w:outlineLvl w:val="0"/>
    </w:pPr>
    <w:rPr>
      <w:rFonts w:ascii="Times New Roman" w:eastAsia="Times New Roman" w:hAnsi="Times New Roman" w:cs="Times New Roman"/>
      <w:b/>
      <w:szCs w:val="24"/>
      <w:lang w:eastAsia="ar-SA"/>
    </w:rPr>
  </w:style>
  <w:style w:type="paragraph" w:styleId="2">
    <w:name w:val="heading 2"/>
    <w:basedOn w:val="a"/>
    <w:next w:val="a0"/>
    <w:link w:val="20"/>
    <w:qFormat/>
    <w:rsid w:val="00116262"/>
    <w:pPr>
      <w:numPr>
        <w:ilvl w:val="1"/>
        <w:numId w:val="5"/>
      </w:numPr>
      <w:suppressAutoHyphen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3">
    <w:name w:val="heading 3"/>
    <w:basedOn w:val="a"/>
    <w:next w:val="a0"/>
    <w:link w:val="30"/>
    <w:qFormat/>
    <w:rsid w:val="00116262"/>
    <w:pPr>
      <w:numPr>
        <w:ilvl w:val="2"/>
        <w:numId w:val="5"/>
      </w:numPr>
      <w:suppressAutoHyphens/>
      <w:spacing w:before="100" w:after="100" w:line="240" w:lineRule="auto"/>
      <w:outlineLvl w:val="2"/>
    </w:pPr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16262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116262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116262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11626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11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2086</Words>
  <Characters>11891</Characters>
  <Application>Microsoft Office Word</Application>
  <DocSecurity>0</DocSecurity>
  <Lines>99</Lines>
  <Paragraphs>27</Paragraphs>
  <ScaleCrop>false</ScaleCrop>
  <Company>SPecialiST RePack</Company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2</cp:revision>
  <dcterms:created xsi:type="dcterms:W3CDTF">2022-11-23T13:54:00Z</dcterms:created>
  <dcterms:modified xsi:type="dcterms:W3CDTF">2023-10-25T12:04:00Z</dcterms:modified>
</cp:coreProperties>
</file>