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B8" w:rsidRDefault="00FB56B8" w:rsidP="00FB56B8">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Pr>
          <w:rFonts w:ascii="Times New Roman" w:eastAsia="Times New Roman" w:hAnsi="Times New Roman" w:cs="Times New Roman"/>
          <w:b/>
          <w:color w:val="000000"/>
          <w:kern w:val="36"/>
          <w:sz w:val="28"/>
          <w:szCs w:val="28"/>
          <w:lang w:eastAsia="ru-RU"/>
        </w:rPr>
        <w:t>Практическая работа</w:t>
      </w:r>
      <w:r w:rsidRPr="00BB5E51">
        <w:rPr>
          <w:rFonts w:ascii="Times New Roman" w:eastAsia="Times New Roman" w:hAnsi="Times New Roman" w:cs="Times New Roman"/>
          <w:b/>
          <w:color w:val="000000"/>
          <w:kern w:val="36"/>
          <w:sz w:val="28"/>
          <w:szCs w:val="28"/>
          <w:lang w:eastAsia="ru-RU"/>
        </w:rPr>
        <w:t xml:space="preserve"> № </w:t>
      </w:r>
      <w:r>
        <w:rPr>
          <w:rFonts w:ascii="Times New Roman" w:eastAsia="Times New Roman" w:hAnsi="Times New Roman" w:cs="Times New Roman"/>
          <w:b/>
          <w:color w:val="000000"/>
          <w:kern w:val="36"/>
          <w:sz w:val="28"/>
          <w:szCs w:val="28"/>
          <w:lang w:eastAsia="ru-RU"/>
        </w:rPr>
        <w:t>2</w:t>
      </w:r>
      <w:r w:rsidRPr="00BB5E51">
        <w:rPr>
          <w:rFonts w:ascii="Times New Roman" w:eastAsia="Times New Roman" w:hAnsi="Times New Roman" w:cs="Times New Roman"/>
          <w:b/>
          <w:color w:val="000000"/>
          <w:kern w:val="36"/>
          <w:sz w:val="28"/>
          <w:szCs w:val="28"/>
          <w:lang w:eastAsia="ru-RU"/>
        </w:rPr>
        <w:t xml:space="preserve">. </w:t>
      </w:r>
    </w:p>
    <w:p w:rsidR="00FB56B8" w:rsidRPr="00BB5E51" w:rsidRDefault="00FB56B8" w:rsidP="00FB56B8">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sidRPr="00BB5E51">
        <w:rPr>
          <w:rFonts w:ascii="Times New Roman" w:eastAsia="Times New Roman" w:hAnsi="Times New Roman" w:cs="Times New Roman"/>
          <w:b/>
          <w:color w:val="000000"/>
          <w:kern w:val="36"/>
          <w:sz w:val="28"/>
          <w:szCs w:val="28"/>
          <w:lang w:eastAsia="ru-RU"/>
        </w:rPr>
        <w:t>Программирование алгоритмов линейной структуры на языке c#</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Цель работы</w:t>
      </w:r>
      <w:r w:rsidRPr="00BB5E51">
        <w:rPr>
          <w:rFonts w:ascii="Times New Roman" w:eastAsia="Times New Roman" w:hAnsi="Times New Roman" w:cs="Times New Roman"/>
          <w:color w:val="000000"/>
          <w:sz w:val="28"/>
          <w:szCs w:val="28"/>
          <w:lang w:eastAsia="ru-RU"/>
        </w:rPr>
        <w:t>: изучить основные принципы построения программ на языке программирования С#, изучить порядок действий при вычислении выражений; приобрести навыки в записи выражений и использовании стандартных функций; овладеть практическими навыками в программировании линейных алгоритмов и отладке программ, тем самым закрепив полученные теоретические сведения.</w:t>
      </w:r>
    </w:p>
    <w:p w:rsidR="00FB56B8" w:rsidRPr="00BB5E51" w:rsidRDefault="00FB56B8" w:rsidP="00FB56B8">
      <w:pPr>
        <w:tabs>
          <w:tab w:val="num" w:pos="360"/>
        </w:tabs>
        <w:spacing w:after="0" w:line="240" w:lineRule="auto"/>
        <w:ind w:left="142" w:firstLine="567"/>
        <w:jc w:val="center"/>
        <w:outlineLvl w:val="1"/>
        <w:rPr>
          <w:rFonts w:ascii="Times New Roman" w:eastAsia="Times New Roman" w:hAnsi="Times New Roman" w:cs="Times New Roman"/>
          <w:b/>
          <w:color w:val="000000"/>
          <w:sz w:val="28"/>
          <w:szCs w:val="28"/>
          <w:lang w:eastAsia="ru-RU"/>
        </w:rPr>
      </w:pPr>
      <w:r w:rsidRPr="00BB5E51">
        <w:rPr>
          <w:rFonts w:ascii="Times New Roman" w:eastAsia="Times New Roman" w:hAnsi="Times New Roman" w:cs="Times New Roman"/>
          <w:b/>
          <w:color w:val="000000"/>
          <w:sz w:val="28"/>
          <w:szCs w:val="28"/>
          <w:lang w:eastAsia="ru-RU"/>
        </w:rPr>
        <w:t>Теоретическая часть</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программе все операторы выполняются последовательно, один за другим, такая программа называется </w:t>
      </w:r>
      <w:r w:rsidRPr="00BB5E51">
        <w:rPr>
          <w:rFonts w:ascii="Times New Roman" w:eastAsia="Times New Roman" w:hAnsi="Times New Roman" w:cs="Times New Roman"/>
          <w:i/>
          <w:iCs/>
          <w:color w:val="000000"/>
          <w:sz w:val="28"/>
          <w:szCs w:val="28"/>
          <w:lang w:eastAsia="ru-RU"/>
        </w:rPr>
        <w:t>линейной</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на С# состоит из функций. </w:t>
      </w:r>
      <w:r w:rsidRPr="00BB5E51">
        <w:rPr>
          <w:rFonts w:ascii="Times New Roman" w:eastAsia="Times New Roman" w:hAnsi="Times New Roman" w:cs="Times New Roman"/>
          <w:i/>
          <w:iCs/>
          <w:color w:val="000000"/>
          <w:sz w:val="28"/>
          <w:szCs w:val="28"/>
          <w:lang w:eastAsia="ru-RU"/>
        </w:rPr>
        <w:t>Функция</w:t>
      </w:r>
      <w:r w:rsidRPr="00BB5E51">
        <w:rPr>
          <w:rFonts w:ascii="Times New Roman" w:eastAsia="Times New Roman" w:hAnsi="Times New Roman" w:cs="Times New Roman"/>
          <w:color w:val="000000"/>
          <w:sz w:val="28"/>
          <w:szCs w:val="28"/>
          <w:lang w:eastAsia="ru-RU"/>
        </w:rPr>
        <w:t xml:space="preserve"> — это именованная последовательность операторов. Функция состоит из заголовка и тела. Основная функция программы должна иметь имя </w:t>
      </w:r>
      <w:proofErr w:type="spell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 указывающее, что именно с нее требуется начинать выполнение. За именем функции в скобках обычно следует список передаваемых ей параметров. Перед именем записан тип значения, возвращаемого функцией в точку ее вызова.</w:t>
      </w:r>
    </w:p>
    <w:p w:rsidR="00FB56B8" w:rsidRPr="00BB5E51" w:rsidRDefault="00FB56B8" w:rsidP="00FB56B8">
      <w:pPr>
        <w:numPr>
          <w:ilvl w:val="2"/>
          <w:numId w:val="2"/>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 языка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Алфавит</w:t>
      </w:r>
      <w:r w:rsidRPr="00BB5E51">
        <w:rPr>
          <w:rFonts w:ascii="Times New Roman" w:eastAsia="Times New Roman" w:hAnsi="Times New Roman" w:cs="Times New Roman"/>
          <w:color w:val="000000"/>
          <w:sz w:val="28"/>
          <w:szCs w:val="28"/>
          <w:lang w:eastAsia="ru-RU"/>
        </w:rPr>
        <w:t> – совокупность допустимых в языке символов. Алфавит языка С# включает:</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прописные и </w:t>
      </w:r>
      <w:proofErr w:type="gramStart"/>
      <w:r w:rsidRPr="00BB5E51">
        <w:rPr>
          <w:rFonts w:ascii="Times New Roman" w:eastAsia="Times New Roman" w:hAnsi="Times New Roman" w:cs="Times New Roman"/>
          <w:color w:val="000000"/>
          <w:sz w:val="28"/>
          <w:szCs w:val="28"/>
          <w:lang w:eastAsia="ru-RU"/>
        </w:rPr>
        <w:t>строчные латинские буквы</w:t>
      </w:r>
      <w:proofErr w:type="gramEnd"/>
      <w:r w:rsidRPr="00BB5E51">
        <w:rPr>
          <w:rFonts w:ascii="Times New Roman" w:eastAsia="Times New Roman" w:hAnsi="Times New Roman" w:cs="Times New Roman"/>
          <w:color w:val="000000"/>
          <w:sz w:val="28"/>
          <w:szCs w:val="28"/>
          <w:lang w:eastAsia="ru-RU"/>
        </w:rPr>
        <w:t xml:space="preserve"> и буквы национальных алфавитов (включая кириллицу);</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арабские цифры от 0 до 9, шестнадцатеричные цифры от A до F;</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специальные знаки: " </w:t>
      </w:r>
      <w:proofErr w:type="gramStart"/>
      <w:r w:rsidRPr="00BB5E51">
        <w:rPr>
          <w:rFonts w:ascii="Times New Roman" w:eastAsia="Times New Roman" w:hAnsi="Times New Roman" w:cs="Times New Roman"/>
          <w:color w:val="000000"/>
          <w:sz w:val="28"/>
          <w:szCs w:val="28"/>
          <w:lang w:eastAsia="ru-RU"/>
        </w:rPr>
        <w:t>{ }</w:t>
      </w:r>
      <w:proofErr w:type="gramEnd"/>
      <w:r w:rsidRPr="00BB5E51">
        <w:rPr>
          <w:rFonts w:ascii="Times New Roman" w:eastAsia="Times New Roman" w:hAnsi="Times New Roman" w:cs="Times New Roman"/>
          <w:color w:val="000000"/>
          <w:sz w:val="28"/>
          <w:szCs w:val="28"/>
          <w:lang w:eastAsia="ru-RU"/>
        </w:rPr>
        <w:t xml:space="preserve"> , | ; [ ] ( ) + - / % * . \ ' : ? &lt; = &gt; ! &amp; ~ ^ @ _</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пробельные символы: пробел, символ табуляции, символ перехода на новую строку.</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символов алфавита формируются лексемы языка: идентификаторы, ключевые (зарезервированные) слова, знаки операций, константы, разделители (скобки, точка, запятая, пробельные символы).</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Границы лексем определяются другими лексемами, такими, как разделители или знаки операций. В свою очередь лексемы входят в состав выражений (выражение задает правило вычисления некоторого значения) и операторов (оператор задает законченное описание некоторого действия).</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Идентификатор </w:t>
      </w:r>
      <w:r w:rsidRPr="00BB5E51">
        <w:rPr>
          <w:rFonts w:ascii="Times New Roman" w:eastAsia="Times New Roman" w:hAnsi="Times New Roman" w:cs="Times New Roman"/>
          <w:color w:val="000000"/>
          <w:sz w:val="28"/>
          <w:szCs w:val="28"/>
          <w:lang w:eastAsia="ru-RU"/>
        </w:rPr>
        <w:t xml:space="preserve">– это имя программного элемента: константы, переменной, метки, типа, класса, объекта, метода и т.д. Идентификатор </w:t>
      </w:r>
      <w:r w:rsidRPr="00BB5E51">
        <w:rPr>
          <w:rFonts w:ascii="Times New Roman" w:eastAsia="Times New Roman" w:hAnsi="Times New Roman" w:cs="Times New Roman"/>
          <w:color w:val="000000"/>
          <w:sz w:val="28"/>
          <w:szCs w:val="28"/>
          <w:lang w:eastAsia="ru-RU"/>
        </w:rPr>
        <w:lastRenderedPageBreak/>
        <w:t xml:space="preserve">может включать латинские буквы и буквы национальных алфавитов, цифры и символ подчеркивания. Прописные и строчные буквы различаются, например,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и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 три различных имени. Первым символом идентификатора может быть буква или знак подчеркивания, но не цифра.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Пробелы внутри имен не допускаются. Язык С# не налагает никаких ограничений на длину имен, однако для удобства чтения и записи кода не стоит делать их слишком длинными.</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улучшения читабельности кода программным элементам следует давать осмысленные имена, составленные в соответствии с определенными правилами. Существует несколько видов нотаций – соглашений о правилах создания имен.</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Ключевые слова </w:t>
      </w:r>
      <w:r w:rsidRPr="00BB5E51">
        <w:rPr>
          <w:rFonts w:ascii="Times New Roman" w:eastAsia="Times New Roman" w:hAnsi="Times New Roman" w:cs="Times New Roman"/>
          <w:color w:val="000000"/>
          <w:sz w:val="28"/>
          <w:szCs w:val="28"/>
          <w:lang w:eastAsia="ru-RU"/>
        </w:rPr>
        <w:t xml:space="preserve">– зарезервированные идентификаторы, имеющие специальное значение для компилятора, например, </w:t>
      </w:r>
      <w:proofErr w:type="spell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xml:space="preserve"> и т.д., их можно использовать только по прямому назначению. С ключевыми словами и их назначением можно ознакомиться в справочной системе С#.</w:t>
      </w:r>
    </w:p>
    <w:p w:rsidR="00FB56B8" w:rsidRPr="00BB5E51" w:rsidRDefault="00FB56B8" w:rsidP="00FB56B8">
      <w:pPr>
        <w:numPr>
          <w:ilvl w:val="2"/>
          <w:numId w:val="4"/>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Типы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 является языком со строгой типизацией. В нем необходимо объявлять тип всех создаваемых программных элементов (например, переменных и т. д.), что позволяет компилятору предотвращать возникновение ошибок, следя за тем, чтобы объектам присваивались значения только разрешенного типа. Тип программного элемента сообщает компилятору о его размере.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 типы делятся на две группы: </w:t>
      </w:r>
      <w:r w:rsidRPr="00BB5E51">
        <w:rPr>
          <w:rFonts w:ascii="Times New Roman" w:eastAsia="Times New Roman" w:hAnsi="Times New Roman" w:cs="Times New Roman"/>
          <w:i/>
          <w:iCs/>
          <w:color w:val="000000"/>
          <w:sz w:val="28"/>
          <w:szCs w:val="28"/>
          <w:lang w:eastAsia="ru-RU"/>
        </w:rPr>
        <w:t>базовые </w:t>
      </w:r>
      <w:r w:rsidRPr="00BB5E51">
        <w:rPr>
          <w:rFonts w:ascii="Times New Roman" w:eastAsia="Times New Roman" w:hAnsi="Times New Roman" w:cs="Times New Roman"/>
          <w:color w:val="000000"/>
          <w:sz w:val="28"/>
          <w:szCs w:val="28"/>
          <w:lang w:eastAsia="ru-RU"/>
        </w:rPr>
        <w:t>типы, предлагаемые языком, и типы, </w:t>
      </w:r>
      <w:r w:rsidRPr="00BB5E51">
        <w:rPr>
          <w:rFonts w:ascii="Times New Roman" w:eastAsia="Times New Roman" w:hAnsi="Times New Roman" w:cs="Times New Roman"/>
          <w:i/>
          <w:iCs/>
          <w:color w:val="000000"/>
          <w:sz w:val="28"/>
          <w:szCs w:val="28"/>
          <w:lang w:eastAsia="ru-RU"/>
        </w:rPr>
        <w:t>определяемые пользователем</w:t>
      </w:r>
      <w:r w:rsidRPr="00BB5E51">
        <w:rPr>
          <w:rFonts w:ascii="Times New Roman" w:eastAsia="Times New Roman" w:hAnsi="Times New Roman" w:cs="Times New Roman"/>
          <w:color w:val="000000"/>
          <w:sz w:val="28"/>
          <w:szCs w:val="28"/>
          <w:lang w:eastAsia="ru-RU"/>
        </w:rPr>
        <w:t>. Также типы С# разбиваются на две другие категории: </w:t>
      </w:r>
      <w:r w:rsidRPr="00BB5E51">
        <w:rPr>
          <w:rFonts w:ascii="Times New Roman" w:eastAsia="Times New Roman" w:hAnsi="Times New Roman" w:cs="Times New Roman"/>
          <w:i/>
          <w:iCs/>
          <w:color w:val="000000"/>
          <w:sz w:val="28"/>
          <w:szCs w:val="28"/>
          <w:lang w:eastAsia="ru-RU"/>
        </w:rPr>
        <w:t>размерные типы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ссылочные типы. </w:t>
      </w:r>
      <w:r w:rsidRPr="00BB5E51">
        <w:rPr>
          <w:rFonts w:ascii="Times New Roman" w:eastAsia="Times New Roman" w:hAnsi="Times New Roman" w:cs="Times New Roman"/>
          <w:color w:val="000000"/>
          <w:sz w:val="28"/>
          <w:szCs w:val="28"/>
          <w:lang w:eastAsia="ru-RU"/>
        </w:rPr>
        <w:t xml:space="preserve">Почти все базовые типы являются размерными типами. Исключение составляют типы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 xml:space="preserve"> и </w:t>
      </w:r>
      <w:proofErr w:type="spellStart"/>
      <w:r w:rsidRPr="00BB5E51">
        <w:rPr>
          <w:rFonts w:ascii="Times New Roman" w:eastAsia="Times New Roman" w:hAnsi="Times New Roman" w:cs="Times New Roman"/>
          <w:color w:val="000000"/>
          <w:sz w:val="28"/>
          <w:szCs w:val="28"/>
          <w:lang w:eastAsia="ru-RU"/>
        </w:rPr>
        <w:t>String</w:t>
      </w:r>
      <w:proofErr w:type="spellEnd"/>
      <w:r w:rsidRPr="00BB5E51">
        <w:rPr>
          <w:rFonts w:ascii="Times New Roman" w:eastAsia="Times New Roman" w:hAnsi="Times New Roman" w:cs="Times New Roman"/>
          <w:color w:val="000000"/>
          <w:sz w:val="28"/>
          <w:szCs w:val="28"/>
          <w:lang w:eastAsia="ru-RU"/>
        </w:rPr>
        <w:t>. Принципиальное различие между размерными и ссылочными типами состоит в способе хранения их значений в памяти. В первом случае фактическое значение хранится в стеке. Адрес переменной ссылочного типа тоже хранится в стеке, но сам объект хранится в куче.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Основные типы переменных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tbl>
      <w:tblPr>
        <w:tblW w:w="4700" w:type="pct"/>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682"/>
        <w:gridCol w:w="2795"/>
        <w:gridCol w:w="4302"/>
      </w:tblGrid>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Тип</w:t>
            </w:r>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Описание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Диапазон значений</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bool</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логический</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r w:rsidRPr="00BB5E51">
              <w:rPr>
                <w:rFonts w:ascii="Times New Roman" w:eastAsia="Times New Roman" w:hAnsi="Times New Roman" w:cs="Times New Roman"/>
                <w:sz w:val="28"/>
                <w:szCs w:val="28"/>
                <w:lang w:eastAsia="ru-RU"/>
              </w:rPr>
              <w:t xml:space="preserve"> и </w:t>
            </w:r>
            <w:proofErr w:type="spellStart"/>
            <w:r w:rsidRPr="00BB5E51">
              <w:rPr>
                <w:rFonts w:ascii="Times New Roman" w:eastAsia="Times New Roman" w:hAnsi="Times New Roman" w:cs="Times New Roman"/>
                <w:sz w:val="28"/>
                <w:szCs w:val="28"/>
                <w:lang w:eastAsia="ru-RU"/>
              </w:rPr>
              <w:t>false</w:t>
            </w:r>
            <w:proofErr w:type="spellEnd"/>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char</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символьный</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lastRenderedPageBreak/>
              <w:t>string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строка</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последовательность символов</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sbyte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-128 … 127</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255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short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-32768 … 32767</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ushort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Int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-2147483648 …2147483647</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Uint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4294967295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long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ulong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float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вещественное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3,4e-38 … 3,4e+38</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double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 повышенной точностью</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1,7e-308 … 1,7e+308</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Переменная</w:t>
      </w:r>
      <w:r w:rsidRPr="00BB5E51">
        <w:rPr>
          <w:rFonts w:ascii="Times New Roman" w:eastAsia="Times New Roman" w:hAnsi="Times New Roman" w:cs="Times New Roman"/>
          <w:color w:val="000000"/>
          <w:sz w:val="28"/>
          <w:szCs w:val="28"/>
          <w:lang w:eastAsia="ru-RU"/>
        </w:rPr>
        <w:t> представляет собой типизированную область памяти. Программист создает переменную, объявляя ее тип и указывая имя. При объявлении переменной ее можно инициализировать (присвоить ей начальное значение), а затем в любой момент ей можно присвоить новое значение, которое заменит собой предыдущее.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Константа </w:t>
      </w:r>
      <w:r w:rsidRPr="00BB5E51">
        <w:rPr>
          <w:rFonts w:ascii="Times New Roman" w:eastAsia="Times New Roman" w:hAnsi="Times New Roman" w:cs="Times New Roman"/>
          <w:color w:val="000000"/>
          <w:sz w:val="28"/>
          <w:szCs w:val="28"/>
          <w:lang w:eastAsia="ru-RU"/>
        </w:rPr>
        <w:t>- это переменная, значение которой нельзя изменить. Константы бывают трех видов: </w:t>
      </w:r>
      <w:r w:rsidRPr="00BB5E51">
        <w:rPr>
          <w:rFonts w:ascii="Times New Roman" w:eastAsia="Times New Roman" w:hAnsi="Times New Roman" w:cs="Times New Roman"/>
          <w:i/>
          <w:iCs/>
          <w:color w:val="000000"/>
          <w:sz w:val="28"/>
          <w:szCs w:val="28"/>
          <w:lang w:eastAsia="ru-RU"/>
        </w:rPr>
        <w:t>литералы, символические константы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перечисления.</w:t>
      </w:r>
    </w:p>
    <w:p w:rsidR="00FB56B8" w:rsidRPr="00BB5E51" w:rsidRDefault="00FB56B8" w:rsidP="00FB56B8">
      <w:pPr>
        <w:numPr>
          <w:ilvl w:val="2"/>
          <w:numId w:val="5"/>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Организация ввода-вывода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при вводе данных и выводе результатов взаимодействует с внешними устройствами. Совокупность стандартных устройств ввода (клавиатура) и вывода (экран) называется </w:t>
      </w:r>
      <w:r w:rsidRPr="00BB5E51">
        <w:rPr>
          <w:rFonts w:ascii="Times New Roman" w:eastAsia="Times New Roman" w:hAnsi="Times New Roman" w:cs="Times New Roman"/>
          <w:i/>
          <w:iCs/>
          <w:color w:val="000000"/>
          <w:sz w:val="28"/>
          <w:szCs w:val="28"/>
          <w:lang w:eastAsia="ru-RU"/>
        </w:rPr>
        <w:t>консолью</w:t>
      </w:r>
      <w:r w:rsidRPr="00BB5E51">
        <w:rPr>
          <w:rFonts w:ascii="Times New Roman" w:eastAsia="Times New Roman" w:hAnsi="Times New Roman" w:cs="Times New Roman"/>
          <w:color w:val="000000"/>
          <w:sz w:val="28"/>
          <w:szCs w:val="28"/>
          <w:lang w:eastAsia="ru-RU"/>
        </w:rPr>
        <w:t xml:space="preserve">. В языке С# нет операторов ввода и вывода. Вместо них для обмена данными с внешними устройствами используются специальные объекты. В частности, для работы с консолью используется стандартный класс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xml:space="preserve">, определенный в пространстве имен </w:t>
      </w:r>
      <w:proofErr w:type="spellStart"/>
      <w:r w:rsidRPr="00BB5E51">
        <w:rPr>
          <w:rFonts w:ascii="Times New Roman" w:eastAsia="Times New Roman" w:hAnsi="Times New Roman" w:cs="Times New Roman"/>
          <w:color w:val="000000"/>
          <w:sz w:val="28"/>
          <w:szCs w:val="28"/>
          <w:lang w:eastAsia="ru-RU"/>
        </w:rPr>
        <w:t>System</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Ввод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 xml:space="preserve">Для ввода данных используется метод </w:t>
      </w:r>
      <w:proofErr w:type="spellStart"/>
      <w:r w:rsidRPr="00BB5E51">
        <w:rPr>
          <w:rFonts w:ascii="Times New Roman" w:eastAsia="Times New Roman" w:hAnsi="Times New Roman" w:cs="Times New Roman"/>
          <w:color w:val="000000"/>
          <w:sz w:val="28"/>
          <w:szCs w:val="28"/>
          <w:lang w:eastAsia="ru-RU"/>
        </w:rPr>
        <w:t>ReadLine</w:t>
      </w:r>
      <w:proofErr w:type="spellEnd"/>
      <w:r w:rsidRPr="00BB5E51">
        <w:rPr>
          <w:rFonts w:ascii="Times New Roman" w:eastAsia="Times New Roman" w:hAnsi="Times New Roman" w:cs="Times New Roman"/>
          <w:color w:val="000000"/>
          <w:sz w:val="28"/>
          <w:szCs w:val="28"/>
          <w:lang w:eastAsia="ru-RU"/>
        </w:rPr>
        <w:t xml:space="preserve">, реализованный в классе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Особенностью данного метода является то, что в качестве результата он возвращает строку (</w:t>
      </w:r>
      <w:proofErr w:type="spellStart"/>
      <w:r w:rsidRPr="00BB5E51">
        <w:rPr>
          <w:rFonts w:ascii="Times New Roman" w:eastAsia="Times New Roman" w:hAnsi="Times New Roman" w:cs="Times New Roman"/>
          <w:color w:val="000000"/>
          <w:sz w:val="28"/>
          <w:szCs w:val="28"/>
          <w:lang w:eastAsia="ru-RU"/>
        </w:rPr>
        <w:t>string</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string s = </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(s);</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того чтобы получить числовое значение необходимо воспользоваться преобразованием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string s = </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xml:space="preserve"> x = </w:t>
      </w:r>
      <w:proofErr w:type="spellStart"/>
      <w:proofErr w:type="gramStart"/>
      <w:r w:rsidRPr="00BB5E51">
        <w:rPr>
          <w:rFonts w:ascii="Times New Roman" w:eastAsia="Times New Roman" w:hAnsi="Times New Roman" w:cs="Times New Roman"/>
          <w:color w:val="000000"/>
          <w:sz w:val="28"/>
          <w:szCs w:val="28"/>
          <w:lang w:eastAsia="ru-RU"/>
        </w:rPr>
        <w:t>int.Parse</w:t>
      </w:r>
      <w:proofErr w:type="spellEnd"/>
      <w:proofErr w:type="gramEnd"/>
      <w:r w:rsidRPr="00BB5E51">
        <w:rPr>
          <w:rFonts w:ascii="Times New Roman" w:eastAsia="Times New Roman" w:hAnsi="Times New Roman" w:cs="Times New Roman"/>
          <w:color w:val="000000"/>
          <w:sz w:val="28"/>
          <w:szCs w:val="28"/>
          <w:lang w:eastAsia="ru-RU"/>
        </w:rPr>
        <w:t>(s); //преобразование строки в число</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Или сокращенный вариант:</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static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void</w:t>
      </w:r>
      <w:proofErr w:type="spellEnd"/>
      <w:r w:rsidRPr="00BB5E51">
        <w:rPr>
          <w:rFonts w:ascii="Times New Roman" w:eastAsia="Times New Roman" w:hAnsi="Times New Roman" w:cs="Times New Roman"/>
          <w:color w:val="000000"/>
          <w:sz w:val="28"/>
          <w:szCs w:val="28"/>
          <w:lang w:eastAsia="ru-RU"/>
        </w:rPr>
        <w:t xml:space="preserve"> </w:t>
      </w:r>
      <w:proofErr w:type="spellStart"/>
      <w:proofErr w:type="gram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//преобразование введенной строки в число</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x = </w:t>
      </w:r>
      <w:proofErr w:type="spellStart"/>
      <w:proofErr w:type="gramStart"/>
      <w:r w:rsidRPr="00BB5E51">
        <w:rPr>
          <w:rFonts w:ascii="Times New Roman" w:eastAsia="Times New Roman" w:hAnsi="Times New Roman" w:cs="Times New Roman"/>
          <w:color w:val="000000"/>
          <w:sz w:val="28"/>
          <w:szCs w:val="28"/>
          <w:lang w:val="en-US" w:eastAsia="ru-RU"/>
        </w:rPr>
        <w:t>int.Parse</w:t>
      </w:r>
      <w:proofErr w:type="spellEnd"/>
      <w:proofErr w:type="gramEnd"/>
      <w:r w:rsidRPr="00BB5E51">
        <w:rPr>
          <w:rFonts w:ascii="Times New Roman" w:eastAsia="Times New Roman" w:hAnsi="Times New Roman" w:cs="Times New Roman"/>
          <w:color w:val="000000"/>
          <w:sz w:val="28"/>
          <w:szCs w:val="28"/>
          <w:lang w:val="en-US" w:eastAsia="ru-RU"/>
        </w:rPr>
        <w:t>(</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 xml:space="preserve">Преобразование типов данных осуществляется с помощью класса </w:t>
      </w:r>
      <w:proofErr w:type="spellStart"/>
      <w:r w:rsidRPr="00BB5E51">
        <w:rPr>
          <w:rFonts w:ascii="Times New Roman" w:eastAsia="Times New Roman" w:hAnsi="Times New Roman" w:cs="Times New Roman"/>
          <w:color w:val="000000"/>
          <w:sz w:val="28"/>
          <w:szCs w:val="28"/>
          <w:lang w:eastAsia="ru-RU"/>
        </w:rPr>
        <w:t>Convertили</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методаParse</w:t>
      </w:r>
      <w:proofErr w:type="spellEnd"/>
      <w:r w:rsidRPr="00BB5E51">
        <w:rPr>
          <w:rFonts w:ascii="Times New Roman" w:eastAsia="Times New Roman" w:hAnsi="Times New Roman" w:cs="Times New Roman"/>
          <w:color w:val="000000"/>
          <w:sz w:val="28"/>
          <w:szCs w:val="28"/>
          <w:lang w:eastAsia="ru-RU"/>
        </w:rPr>
        <w:t xml:space="preserve">. Для преобразования строкового представления целого числа в </w:t>
      </w:r>
      <w:proofErr w:type="spellStart"/>
      <w:r w:rsidRPr="00BB5E51">
        <w:rPr>
          <w:rFonts w:ascii="Times New Roman" w:eastAsia="Times New Roman" w:hAnsi="Times New Roman" w:cs="Times New Roman"/>
          <w:color w:val="000000"/>
          <w:sz w:val="28"/>
          <w:szCs w:val="28"/>
          <w:lang w:eastAsia="ru-RU"/>
        </w:rPr>
        <w:t>типintиспользуется</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метод</w:t>
      </w:r>
      <w:proofErr w:type="gramStart"/>
      <w:r w:rsidRPr="00BB5E51">
        <w:rPr>
          <w:rFonts w:ascii="Times New Roman" w:eastAsia="Times New Roman" w:hAnsi="Times New Roman" w:cs="Times New Roman"/>
          <w:color w:val="000000"/>
          <w:sz w:val="28"/>
          <w:szCs w:val="28"/>
          <w:lang w:eastAsia="ru-RU"/>
        </w:rPr>
        <w:t>int.Parse</w:t>
      </w:r>
      <w:proofErr w:type="spellEnd"/>
      <w:proofErr w:type="gramEnd"/>
      <w:r w:rsidRPr="00BB5E51">
        <w:rPr>
          <w:rFonts w:ascii="Times New Roman" w:eastAsia="Times New Roman" w:hAnsi="Times New Roman" w:cs="Times New Roman"/>
          <w:color w:val="000000"/>
          <w:sz w:val="28"/>
          <w:szCs w:val="28"/>
          <w:lang w:eastAsia="ru-RU"/>
        </w:rPr>
        <w:t xml:space="preserve">(), который реализован для всех числовых типов данных. Если требуется преобразовать строковое представление в вещественное, то используется </w:t>
      </w:r>
      <w:proofErr w:type="spellStart"/>
      <w:r w:rsidRPr="00BB5E51">
        <w:rPr>
          <w:rFonts w:ascii="Times New Roman" w:eastAsia="Times New Roman" w:hAnsi="Times New Roman" w:cs="Times New Roman"/>
          <w:color w:val="000000"/>
          <w:sz w:val="28"/>
          <w:szCs w:val="28"/>
          <w:lang w:eastAsia="ru-RU"/>
        </w:rPr>
        <w:t>метод</w:t>
      </w:r>
      <w:proofErr w:type="gramStart"/>
      <w:r w:rsidRPr="00BB5E51">
        <w:rPr>
          <w:rFonts w:ascii="Times New Roman" w:eastAsia="Times New Roman" w:hAnsi="Times New Roman" w:cs="Times New Roman"/>
          <w:color w:val="000000"/>
          <w:sz w:val="28"/>
          <w:szCs w:val="28"/>
          <w:lang w:eastAsia="ru-RU"/>
        </w:rPr>
        <w:t>float.Parse</w:t>
      </w:r>
      <w:proofErr w:type="spellEnd"/>
      <w:proofErr w:type="gramEnd"/>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color w:val="000000"/>
          <w:sz w:val="28"/>
          <w:szCs w:val="28"/>
          <w:lang w:eastAsia="ru-RU"/>
        </w:rPr>
        <w:t>илиdouble.Parse</w:t>
      </w:r>
      <w:proofErr w:type="spellEnd"/>
      <w:r w:rsidRPr="00BB5E51">
        <w:rPr>
          <w:rFonts w:ascii="Times New Roman" w:eastAsia="Times New Roman" w:hAnsi="Times New Roman" w:cs="Times New Roman"/>
          <w:color w:val="000000"/>
          <w:sz w:val="28"/>
          <w:szCs w:val="28"/>
          <w:lang w:eastAsia="ru-RU"/>
        </w:rPr>
        <w:t xml:space="preserve">(). В случае, если соответствующее преобразование выполнить невозможно, то выполнение программы прерывается и генерируется </w:t>
      </w:r>
      <w:proofErr w:type="spellStart"/>
      <w:r w:rsidRPr="00BB5E51">
        <w:rPr>
          <w:rFonts w:ascii="Times New Roman" w:eastAsia="Times New Roman" w:hAnsi="Times New Roman" w:cs="Times New Roman"/>
          <w:color w:val="000000"/>
          <w:sz w:val="28"/>
          <w:szCs w:val="28"/>
          <w:lang w:eastAsia="ru-RU"/>
        </w:rPr>
        <w:t>исключениеSystem.FormatExeption</w:t>
      </w:r>
      <w:proofErr w:type="spellEnd"/>
      <w:r w:rsidRPr="00BB5E51">
        <w:rPr>
          <w:rFonts w:ascii="Times New Roman" w:eastAsia="Times New Roman" w:hAnsi="Times New Roman" w:cs="Times New Roman"/>
          <w:color w:val="000000"/>
          <w:sz w:val="28"/>
          <w:szCs w:val="28"/>
          <w:lang w:eastAsia="ru-RU"/>
        </w:rPr>
        <w:t>(входная строка имела неверный формат).</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 xml:space="preserve">Класс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xml:space="preserve">, определенный в пространстве имен </w:t>
      </w:r>
      <w:proofErr w:type="spellStart"/>
      <w:r w:rsidRPr="00BB5E51">
        <w:rPr>
          <w:rFonts w:ascii="Times New Roman" w:eastAsia="Times New Roman" w:hAnsi="Times New Roman" w:cs="Times New Roman"/>
          <w:color w:val="000000"/>
          <w:sz w:val="28"/>
          <w:szCs w:val="28"/>
          <w:lang w:eastAsia="ru-RU"/>
        </w:rPr>
        <w:t>System</w:t>
      </w:r>
      <w:proofErr w:type="spellEnd"/>
      <w:r w:rsidRPr="00BB5E51">
        <w:rPr>
          <w:rFonts w:ascii="Times New Roman" w:eastAsia="Times New Roman" w:hAnsi="Times New Roman" w:cs="Times New Roman"/>
          <w:color w:val="000000"/>
          <w:sz w:val="28"/>
          <w:szCs w:val="28"/>
          <w:lang w:eastAsia="ru-RU"/>
        </w:rPr>
        <w:t xml:space="preserve"> обеспечивает необходимые преобразования между различными типами. Методы</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класса</w:t>
      </w:r>
      <w:r w:rsidRPr="00BB5E51">
        <w:rPr>
          <w:rFonts w:ascii="Times New Roman" w:eastAsia="Times New Roman" w:hAnsi="Times New Roman" w:cs="Times New Roman"/>
          <w:i/>
          <w:iCs/>
          <w:color w:val="000000"/>
          <w:sz w:val="28"/>
          <w:szCs w:val="28"/>
          <w:lang w:eastAsia="ru-RU"/>
        </w:rPr>
        <w:t>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поддерживают общий способ выполнения преобразований между типами. </w:t>
      </w:r>
      <w:r w:rsidRPr="00BB5E51">
        <w:rPr>
          <w:rFonts w:ascii="Times New Roman" w:eastAsia="Times New Roman" w:hAnsi="Times New Roman" w:cs="Times New Roman"/>
          <w:i/>
          <w:iCs/>
          <w:color w:val="000000"/>
          <w:sz w:val="28"/>
          <w:szCs w:val="28"/>
          <w:lang w:eastAsia="ru-RU"/>
        </w:rPr>
        <w:t xml:space="preserve">Класс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содержит 15 статических </w:t>
      </w:r>
      <w:r w:rsidRPr="00BB5E51">
        <w:rPr>
          <w:rFonts w:ascii="Times New Roman" w:eastAsia="Times New Roman" w:hAnsi="Times New Roman" w:cs="Times New Roman"/>
          <w:i/>
          <w:iCs/>
          <w:color w:val="000000"/>
          <w:sz w:val="28"/>
          <w:szCs w:val="28"/>
          <w:lang w:eastAsia="ru-RU"/>
        </w:rPr>
        <w:t>методов</w:t>
      </w:r>
      <w:r w:rsidRPr="00BB5E51">
        <w:rPr>
          <w:rFonts w:ascii="Times New Roman" w:eastAsia="Times New Roman" w:hAnsi="Times New Roman" w:cs="Times New Roman"/>
          <w:color w:val="000000"/>
          <w:sz w:val="28"/>
          <w:szCs w:val="28"/>
          <w:lang w:eastAsia="ru-RU"/>
        </w:rPr>
        <w:t xml:space="preserve"> вида </w:t>
      </w:r>
      <w:proofErr w:type="spellStart"/>
      <w:r w:rsidRPr="00BB5E51">
        <w:rPr>
          <w:rFonts w:ascii="Times New Roman" w:eastAsia="Times New Roman" w:hAnsi="Times New Roman" w:cs="Times New Roman"/>
          <w:color w:val="000000"/>
          <w:sz w:val="28"/>
          <w:szCs w:val="28"/>
          <w:lang w:eastAsia="ru-RU"/>
        </w:rPr>
        <w:t>To</w:t>
      </w:r>
      <w:proofErr w:type="spellEnd"/>
      <w:r w:rsidRPr="00BB5E51">
        <w:rPr>
          <w:rFonts w:ascii="Times New Roman" w:eastAsia="Times New Roman" w:hAnsi="Times New Roman" w:cs="Times New Roman"/>
          <w:color w:val="000000"/>
          <w:sz w:val="28"/>
          <w:szCs w:val="28"/>
          <w:lang w:eastAsia="ru-RU"/>
        </w:rPr>
        <w:t xml:space="preserve"> &lt;</w:t>
      </w:r>
      <w:proofErr w:type="spellStart"/>
      <w:r w:rsidRPr="00BB5E51">
        <w:rPr>
          <w:rFonts w:ascii="Times New Roman" w:eastAsia="Times New Roman" w:hAnsi="Times New Roman" w:cs="Times New Roman"/>
          <w:color w:val="000000"/>
          <w:sz w:val="28"/>
          <w:szCs w:val="28"/>
          <w:lang w:eastAsia="ru-RU"/>
        </w:rPr>
        <w:t>Type</w:t>
      </w:r>
      <w:proofErr w:type="spellEnd"/>
      <w:r w:rsidRPr="00BB5E51">
        <w:rPr>
          <w:rFonts w:ascii="Times New Roman" w:eastAsia="Times New Roman" w:hAnsi="Times New Roman" w:cs="Times New Roman"/>
          <w:color w:val="000000"/>
          <w:sz w:val="28"/>
          <w:szCs w:val="28"/>
          <w:lang w:eastAsia="ru-RU"/>
        </w:rPr>
        <w:t>&gt; (</w:t>
      </w:r>
      <w:proofErr w:type="spellStart"/>
      <w:r w:rsidRPr="00BB5E51">
        <w:rPr>
          <w:rFonts w:ascii="Times New Roman" w:eastAsia="Times New Roman" w:hAnsi="Times New Roman" w:cs="Times New Roman"/>
          <w:color w:val="000000"/>
          <w:sz w:val="28"/>
          <w:szCs w:val="28"/>
          <w:lang w:eastAsia="ru-RU"/>
        </w:rPr>
        <w:t>ToBoolean</w:t>
      </w:r>
      <w:proofErr w:type="spellEnd"/>
      <w:r w:rsidRPr="00BB5E51">
        <w:rPr>
          <w:rFonts w:ascii="Times New Roman" w:eastAsia="Times New Roman" w:hAnsi="Times New Roman" w:cs="Times New Roman"/>
          <w:color w:val="000000"/>
          <w:sz w:val="28"/>
          <w:szCs w:val="28"/>
          <w:lang w:eastAsia="ru-RU"/>
        </w:rPr>
        <w:t>(</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ToUInt64()), где </w:t>
      </w:r>
      <w:proofErr w:type="spellStart"/>
      <w:r w:rsidRPr="00BB5E51">
        <w:rPr>
          <w:rFonts w:ascii="Times New Roman" w:eastAsia="Times New Roman" w:hAnsi="Times New Roman" w:cs="Times New Roman"/>
          <w:color w:val="000000"/>
          <w:sz w:val="28"/>
          <w:szCs w:val="28"/>
          <w:lang w:eastAsia="ru-RU"/>
        </w:rPr>
        <w:t>Type</w:t>
      </w:r>
      <w:proofErr w:type="spellEnd"/>
      <w:r w:rsidRPr="00BB5E51">
        <w:rPr>
          <w:rFonts w:ascii="Times New Roman" w:eastAsia="Times New Roman" w:hAnsi="Times New Roman" w:cs="Times New Roman"/>
          <w:color w:val="000000"/>
          <w:sz w:val="28"/>
          <w:szCs w:val="28"/>
          <w:lang w:eastAsia="ru-RU"/>
        </w:rPr>
        <w:t xml:space="preserve"> может принимать значения от </w:t>
      </w:r>
      <w:proofErr w:type="spellStart"/>
      <w:r w:rsidRPr="00BB5E51">
        <w:rPr>
          <w:rFonts w:ascii="Times New Roman" w:eastAsia="Times New Roman" w:hAnsi="Times New Roman" w:cs="Times New Roman"/>
          <w:color w:val="000000"/>
          <w:sz w:val="28"/>
          <w:szCs w:val="28"/>
          <w:lang w:eastAsia="ru-RU"/>
        </w:rPr>
        <w:t>Boolean</w:t>
      </w:r>
      <w:proofErr w:type="spellEnd"/>
      <w:r w:rsidRPr="00BB5E51">
        <w:rPr>
          <w:rFonts w:ascii="Times New Roman" w:eastAsia="Times New Roman" w:hAnsi="Times New Roman" w:cs="Times New Roman"/>
          <w:color w:val="000000"/>
          <w:sz w:val="28"/>
          <w:szCs w:val="28"/>
          <w:lang w:eastAsia="ru-RU"/>
        </w:rPr>
        <w:t xml:space="preserve"> до UInt64 для всех встроенных типов. Единственным </w:t>
      </w:r>
      <w:r w:rsidRPr="00BB5E51">
        <w:rPr>
          <w:rFonts w:ascii="Times New Roman" w:eastAsia="Times New Roman" w:hAnsi="Times New Roman" w:cs="Times New Roman"/>
          <w:i/>
          <w:iCs/>
          <w:color w:val="000000"/>
          <w:sz w:val="28"/>
          <w:szCs w:val="28"/>
          <w:lang w:eastAsia="ru-RU"/>
        </w:rPr>
        <w:t>исключением</w:t>
      </w:r>
      <w:r w:rsidRPr="00BB5E51">
        <w:rPr>
          <w:rFonts w:ascii="Times New Roman" w:eastAsia="Times New Roman" w:hAnsi="Times New Roman" w:cs="Times New Roman"/>
          <w:color w:val="000000"/>
          <w:sz w:val="28"/>
          <w:szCs w:val="28"/>
          <w:lang w:eastAsia="ru-RU"/>
        </w:rPr>
        <w:t xml:space="preserve"> является тип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i/>
          <w:iCs/>
          <w:color w:val="000000"/>
          <w:sz w:val="28"/>
          <w:szCs w:val="28"/>
          <w:lang w:eastAsia="ru-RU"/>
        </w:rPr>
        <w:t>метода</w:t>
      </w:r>
      <w:r w:rsidRPr="00BB5E51">
        <w:rPr>
          <w:rFonts w:ascii="Times New Roman" w:eastAsia="Times New Roman" w:hAnsi="Times New Roman" w:cs="Times New Roman"/>
          <w:color w:val="000000"/>
          <w:sz w:val="28"/>
          <w:szCs w:val="28"/>
          <w:lang w:eastAsia="ru-RU"/>
        </w:rPr>
        <w:t> </w:t>
      </w:r>
      <w:proofErr w:type="spellStart"/>
      <w:r w:rsidRPr="00BB5E51">
        <w:rPr>
          <w:rFonts w:ascii="Times New Roman" w:eastAsia="Times New Roman" w:hAnsi="Times New Roman" w:cs="Times New Roman"/>
          <w:color w:val="000000"/>
          <w:sz w:val="28"/>
          <w:szCs w:val="28"/>
          <w:lang w:eastAsia="ru-RU"/>
        </w:rPr>
        <w:t>ToObject</w:t>
      </w:r>
      <w:proofErr w:type="spellEnd"/>
      <w:r w:rsidRPr="00BB5E51">
        <w:rPr>
          <w:rFonts w:ascii="Times New Roman" w:eastAsia="Times New Roman" w:hAnsi="Times New Roman" w:cs="Times New Roman"/>
          <w:color w:val="000000"/>
          <w:sz w:val="28"/>
          <w:szCs w:val="28"/>
          <w:lang w:eastAsia="ru-RU"/>
        </w:rPr>
        <w:t xml:space="preserve"> нет по понятным причинам, поскольку для всех типов существует </w:t>
      </w:r>
      <w:r w:rsidRPr="00BB5E51">
        <w:rPr>
          <w:rFonts w:ascii="Times New Roman" w:eastAsia="Times New Roman" w:hAnsi="Times New Roman" w:cs="Times New Roman"/>
          <w:i/>
          <w:iCs/>
          <w:color w:val="000000"/>
          <w:sz w:val="28"/>
          <w:szCs w:val="28"/>
          <w:lang w:eastAsia="ru-RU"/>
        </w:rPr>
        <w:t>неявное преобразование</w:t>
      </w:r>
      <w:r w:rsidRPr="00BB5E51">
        <w:rPr>
          <w:rFonts w:ascii="Times New Roman" w:eastAsia="Times New Roman" w:hAnsi="Times New Roman" w:cs="Times New Roman"/>
          <w:color w:val="000000"/>
          <w:sz w:val="28"/>
          <w:szCs w:val="28"/>
          <w:lang w:eastAsia="ru-RU"/>
        </w:rPr>
        <w:t xml:space="preserve"> к типу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Вывод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Для вывода данных используется метод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реализованный в классе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который позволяет организовывать вывод данных на экран. Однако существует несколько способов применения данного метода:</w:t>
      </w:r>
    </w:p>
    <w:p w:rsidR="00FB56B8" w:rsidRPr="00BB5E51" w:rsidRDefault="00FB56B8" w:rsidP="00FB56B8">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 //на экран выводится значение идентификатора х</w:t>
      </w:r>
    </w:p>
    <w:p w:rsidR="00FB56B8" w:rsidRPr="00BB5E51" w:rsidRDefault="00FB56B8" w:rsidP="00FB56B8">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 + x +"y=" + y); /* на экран выводится строка, образованная последовательным слиянием строки "x=", значения x, строки "у=" и значения у */</w:t>
      </w:r>
    </w:p>
    <w:p w:rsidR="00FB56B8" w:rsidRPr="00BB5E51" w:rsidRDefault="00FB56B8" w:rsidP="00FB56B8">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0} y={1}", x, y); /* на экран выводится строка, формат которой задан первым аргументом метода, при этом вместо параметра {0} выводится значение x, а вместо {1} – значение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Использование управляющих последовательностей: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Управляющей последовательностью</w:t>
      </w:r>
      <w:r w:rsidRPr="00BB5E51">
        <w:rPr>
          <w:rFonts w:ascii="Times New Roman" w:eastAsia="Times New Roman" w:hAnsi="Times New Roman" w:cs="Times New Roman"/>
          <w:color w:val="000000"/>
          <w:sz w:val="28"/>
          <w:szCs w:val="28"/>
          <w:lang w:eastAsia="ru-RU"/>
        </w:rPr>
        <w:t> называют определенный символ, предваряемый обратной косой чертой. Данная совокупность символов интерпретируется как одиночный символ и используется для представления кодов символов, не имеющих графического обозначения (например, символа перевода курсора на новую строку) или символов, имеющих специальное обозначение в символьных и строковых константах (например, апостроф).</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Рассмотрим управляющие символы:</w:t>
      </w:r>
    </w:p>
    <w:tbl>
      <w:tblPr>
        <w:tblW w:w="3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372"/>
        <w:gridCol w:w="2829"/>
      </w:tblGrid>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lastRenderedPageBreak/>
              <w:t>Вид</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Наименование</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\a</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Звуковой сигнал</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на шаг назад</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страницы</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строки</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\r</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каретки</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Горизонтальная табуляция</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\v</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Вертикальная табуляция</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Обратная косая черта</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Апостроф</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Кавычки</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static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void</w:t>
      </w:r>
      <w:proofErr w:type="spellEnd"/>
      <w:r w:rsidRPr="00BB5E51">
        <w:rPr>
          <w:rFonts w:ascii="Times New Roman" w:eastAsia="Times New Roman" w:hAnsi="Times New Roman" w:cs="Times New Roman"/>
          <w:color w:val="000000"/>
          <w:sz w:val="28"/>
          <w:szCs w:val="28"/>
          <w:lang w:eastAsia="ru-RU"/>
        </w:rPr>
        <w:t xml:space="preserve"> </w:t>
      </w:r>
      <w:proofErr w:type="spellStart"/>
      <w:proofErr w:type="gram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w:t>
      </w:r>
      <w:proofErr w:type="gramStart"/>
      <w:r w:rsidRPr="00BB5E51">
        <w:rPr>
          <w:rFonts w:ascii="Times New Roman" w:eastAsia="Times New Roman" w:hAnsi="Times New Roman" w:cs="Times New Roman"/>
          <w:color w:val="000000"/>
          <w:sz w:val="28"/>
          <w:szCs w:val="28"/>
          <w:lang w:eastAsia="ru-RU"/>
        </w:rPr>
        <w:t>Ура!\</w:t>
      </w:r>
      <w:proofErr w:type="spellStart"/>
      <w:proofErr w:type="gramEnd"/>
      <w:r w:rsidRPr="00BB5E51">
        <w:rPr>
          <w:rFonts w:ascii="Times New Roman" w:eastAsia="Times New Roman" w:hAnsi="Times New Roman" w:cs="Times New Roman"/>
          <w:color w:val="000000"/>
          <w:sz w:val="28"/>
          <w:szCs w:val="28"/>
          <w:lang w:eastAsia="ru-RU"/>
        </w:rPr>
        <w:t>nСегодня</w:t>
      </w:r>
      <w:proofErr w:type="spellEnd"/>
      <w:r w:rsidRPr="00BB5E51">
        <w:rPr>
          <w:rFonts w:ascii="Times New Roman" w:eastAsia="Times New Roman" w:hAnsi="Times New Roman" w:cs="Times New Roman"/>
          <w:color w:val="000000"/>
          <w:sz w:val="28"/>
          <w:szCs w:val="28"/>
          <w:lang w:eastAsia="ru-RU"/>
        </w:rPr>
        <w:t xml:space="preserve"> \"Информатика\"!!!");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5DC2478C" wp14:editId="013FA373">
            <wp:extent cx="3314700" cy="819150"/>
            <wp:effectExtent l="0" t="0" r="0" b="0"/>
            <wp:docPr id="3" name="Рисунок 3" descr="https://studfile.net/html/2706/27/html_qEXQ_J0uL0.ErTg/img-9HsA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html_qEXQ_J0uL0.ErTg/img-9HsA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819150"/>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размером поля вывода: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m}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а </w:t>
      </w:r>
      <w:r w:rsidRPr="00BB5E51">
        <w:rPr>
          <w:rFonts w:ascii="Times New Roman" w:eastAsia="Times New Roman" w:hAnsi="Times New Roman" w:cs="Times New Roman"/>
          <w:color w:val="000000"/>
          <w:sz w:val="28"/>
          <w:szCs w:val="28"/>
          <w:lang w:eastAsia="ru-RU"/>
        </w:rPr>
        <w:lastRenderedPageBreak/>
        <w:t>m – количество позиций (размер поля вывода), отводимых под значение данного идентификатора. При этом значение идентификатора выравнивается по правому краю. Если выделенных позиций для размещения значения идентификатора окажется недостаточно, то автоматически добавиться необходимое количество позиций.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double x= </w:t>
      </w:r>
      <w:proofErr w:type="spellStart"/>
      <w:r w:rsidRPr="00BB5E51">
        <w:rPr>
          <w:rFonts w:ascii="Times New Roman" w:eastAsia="Times New Roman" w:hAnsi="Times New Roman" w:cs="Times New Roman"/>
          <w:color w:val="000000"/>
          <w:sz w:val="28"/>
          <w:szCs w:val="28"/>
          <w:lang w:val="en-US" w:eastAsia="ru-RU"/>
        </w:rPr>
        <w:t>Math.E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0,20}",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0,10}",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16E213D" wp14:editId="78FDC5F3">
            <wp:extent cx="2943225" cy="723900"/>
            <wp:effectExtent l="0" t="0" r="9525" b="0"/>
            <wp:docPr id="2" name="Рисунок 2" descr="https://studfile.net/html/2706/27/html_qEXQ_J0uL0.ErTg/img-AtKB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27/html_qEXQ_J0uL0.ErTg/img-AtKB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размещением вещественных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а ##.### определяет формат вывода вещественного числа. В данном случае под целую часть числа отводится две позиции, под дробную – три. Если выделенных позиций для размещения целой части значения идентификатора окажется недостаточно, то автоматически добавиться необходимое количество позиций.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double x= </w:t>
      </w:r>
      <w:proofErr w:type="spellStart"/>
      <w:r w:rsidRPr="00BB5E51">
        <w:rPr>
          <w:rFonts w:ascii="Times New Roman" w:eastAsia="Times New Roman" w:hAnsi="Times New Roman" w:cs="Times New Roman"/>
          <w:color w:val="000000"/>
          <w:sz w:val="28"/>
          <w:szCs w:val="28"/>
          <w:lang w:val="en-US" w:eastAsia="ru-RU"/>
        </w:rPr>
        <w:t>Math.E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A9FE7BC" wp14:editId="2389EA8B">
            <wp:extent cx="3400425" cy="800100"/>
            <wp:effectExtent l="0" t="0" r="9525" b="0"/>
            <wp:docPr id="1" name="Рисунок 1" descr="https://studfile.net/html/2706/27/html_qEXQ_J0uL0.ErTg/img-Tc3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7/html_qEXQ_J0uL0.ErTg/img-Tc3t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800100"/>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форматом числовых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&lt;спецификатор&gt;m}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&lt;спецификатор&gt; - определяет формат данных, а m – количество позиций для дробной части значения идентификатора. В качестве спецификаторов могут использоваться следующие значения:</w:t>
      </w:r>
    </w:p>
    <w:tbl>
      <w:tblPr>
        <w:tblW w:w="676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87"/>
        <w:gridCol w:w="3429"/>
        <w:gridCol w:w="2195"/>
      </w:tblGrid>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Параметр</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Значение</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C или c</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Денежный. По умолчанию ставит знак р. Изменить его можно с помощь объекта </w:t>
            </w:r>
            <w:proofErr w:type="spellStart"/>
            <w:r w:rsidRPr="00BB5E51">
              <w:rPr>
                <w:rFonts w:ascii="Times New Roman" w:eastAsia="Times New Roman" w:hAnsi="Times New Roman" w:cs="Times New Roman"/>
                <w:sz w:val="28"/>
                <w:szCs w:val="28"/>
                <w:lang w:eastAsia="ru-RU"/>
              </w:rPr>
              <w:t>NumberFormatInfo</w:t>
            </w:r>
            <w:proofErr w:type="spellEnd"/>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десятичных разрядов</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D или d</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Целочисленный (используется только с целыми числами)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Задается </w:t>
            </w:r>
            <w:proofErr w:type="spellStart"/>
            <w:proofErr w:type="gramStart"/>
            <w:r w:rsidRPr="00BB5E51">
              <w:rPr>
                <w:rFonts w:ascii="Times New Roman" w:eastAsia="Times New Roman" w:hAnsi="Times New Roman" w:cs="Times New Roman"/>
                <w:sz w:val="28"/>
                <w:szCs w:val="28"/>
                <w:lang w:eastAsia="ru-RU"/>
              </w:rPr>
              <w:t>минималь-ное</w:t>
            </w:r>
            <w:proofErr w:type="spellEnd"/>
            <w:proofErr w:type="gramEnd"/>
            <w:r w:rsidRPr="00BB5E51">
              <w:rPr>
                <w:rFonts w:ascii="Times New Roman" w:eastAsia="Times New Roman" w:hAnsi="Times New Roman" w:cs="Times New Roman"/>
                <w:sz w:val="28"/>
                <w:szCs w:val="28"/>
                <w:lang w:eastAsia="ru-RU"/>
              </w:rPr>
              <w:t xml:space="preserve"> количество цифр. При необходимости результат дополняется начальными нулями</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E или 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Экспоненциальное представление чисел</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используется 6</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 или f</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Представление чисел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G или g</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Общий формат (или экспоненциальный, или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выводится целая часть</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 или n</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Стандартное форматирование с использованием запятых и пробелов в качестве разделителей между разрядами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 2, если число целое, то ставятся нули</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X или x</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Шестнадцатеричный 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P или p</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Процентный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Порядок вычислений определяется приоритетом операций. Основные правила соответствуют принятым в математике. Операции языка С# (с учетом убывания приоритета):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1. Инкремент (++) и </w:t>
      </w:r>
      <w:proofErr w:type="spellStart"/>
      <w:proofErr w:type="gramStart"/>
      <w:r w:rsidRPr="00BB5E51">
        <w:rPr>
          <w:rFonts w:ascii="Times New Roman" w:eastAsia="Times New Roman" w:hAnsi="Times New Roman" w:cs="Times New Roman"/>
          <w:b/>
          <w:bCs/>
          <w:color w:val="000000"/>
          <w:sz w:val="28"/>
          <w:szCs w:val="28"/>
          <w:lang w:eastAsia="ru-RU"/>
        </w:rPr>
        <w:t>декримент</w:t>
      </w:r>
      <w:proofErr w:type="spellEnd"/>
      <w:r w:rsidRPr="00BB5E51">
        <w:rPr>
          <w:rFonts w:ascii="Times New Roman" w:eastAsia="Times New Roman" w:hAnsi="Times New Roman" w:cs="Times New Roman"/>
          <w:b/>
          <w:bCs/>
          <w:color w:val="000000"/>
          <w:sz w:val="28"/>
          <w:szCs w:val="28"/>
          <w:lang w:eastAsia="ru-RU"/>
        </w:rPr>
        <w:t>(</w:t>
      </w:r>
      <w:proofErr w:type="gramEnd"/>
      <w:r w:rsidRPr="00BB5E51">
        <w:rPr>
          <w:rFonts w:ascii="Times New Roman" w:eastAsia="Times New Roman" w:hAnsi="Times New Roman" w:cs="Times New Roman"/>
          <w:b/>
          <w:bCs/>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Эти операции имеют две формы записи - </w:t>
      </w:r>
      <w:r w:rsidRPr="00BB5E51">
        <w:rPr>
          <w:rFonts w:ascii="Times New Roman" w:eastAsia="Times New Roman" w:hAnsi="Times New Roman" w:cs="Times New Roman"/>
          <w:i/>
          <w:iCs/>
          <w:color w:val="000000"/>
          <w:sz w:val="28"/>
          <w:szCs w:val="28"/>
          <w:lang w:eastAsia="ru-RU"/>
        </w:rPr>
        <w:t>префиксную, </w:t>
      </w:r>
      <w:r w:rsidRPr="00BB5E51">
        <w:rPr>
          <w:rFonts w:ascii="Times New Roman" w:eastAsia="Times New Roman" w:hAnsi="Times New Roman" w:cs="Times New Roman"/>
          <w:color w:val="000000"/>
          <w:sz w:val="28"/>
          <w:szCs w:val="28"/>
          <w:lang w:eastAsia="ru-RU"/>
        </w:rPr>
        <w:t>когда операция записывается перед операндом, и </w:t>
      </w:r>
      <w:r w:rsidRPr="00BB5E51">
        <w:rPr>
          <w:rFonts w:ascii="Times New Roman" w:eastAsia="Times New Roman" w:hAnsi="Times New Roman" w:cs="Times New Roman"/>
          <w:i/>
          <w:iCs/>
          <w:color w:val="000000"/>
          <w:sz w:val="28"/>
          <w:szCs w:val="28"/>
          <w:lang w:eastAsia="ru-RU"/>
        </w:rPr>
        <w:t>постфиксную</w:t>
      </w:r>
      <w:r w:rsidRPr="00BB5E51">
        <w:rPr>
          <w:rFonts w:ascii="Times New Roman" w:eastAsia="Times New Roman" w:hAnsi="Times New Roman" w:cs="Times New Roman"/>
          <w:color w:val="000000"/>
          <w:sz w:val="28"/>
          <w:szCs w:val="28"/>
          <w:lang w:eastAsia="ru-RU"/>
        </w:rPr>
        <w:t> - операция записывается после операнда. Префиксная операция инкремента (декремента) увеличивает (уменьшает) свой операнд и возвращает измененное значение как результат. Постфиксные версии инкремента и декремента возвращают первоначальное значение операнда, а затем изменяют его.</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212"/>
        <w:gridCol w:w="2358"/>
      </w:tblGrid>
      <w:tr w:rsidR="00FB56B8" w:rsidRPr="00BB5E51" w:rsidTr="00A94C22">
        <w:trPr>
          <w:jc w:val="center"/>
        </w:trPr>
        <w:tc>
          <w:tcPr>
            <w:tcW w:w="400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3, j =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lastRenderedPageBreak/>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130"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lastRenderedPageBreak/>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5 2</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lastRenderedPageBreak/>
        <w:t xml:space="preserve">2. Операция </w:t>
      </w:r>
      <w:proofErr w:type="spellStart"/>
      <w:r w:rsidRPr="00BB5E51">
        <w:rPr>
          <w:rFonts w:ascii="Times New Roman" w:eastAsia="Times New Roman" w:hAnsi="Times New Roman" w:cs="Times New Roman"/>
          <w:b/>
          <w:bCs/>
          <w:color w:val="000000"/>
          <w:sz w:val="28"/>
          <w:szCs w:val="28"/>
          <w:lang w:eastAsia="ru-RU"/>
        </w:rPr>
        <w:t>new</w:t>
      </w:r>
      <w:proofErr w:type="spellEnd"/>
      <w:r w:rsidRPr="00BB5E51">
        <w:rPr>
          <w:rFonts w:ascii="Times New Roman" w:eastAsia="Times New Roman" w:hAnsi="Times New Roman" w:cs="Times New Roman"/>
          <w:b/>
          <w:bCs/>
          <w:color w:val="000000"/>
          <w:sz w:val="28"/>
          <w:szCs w:val="28"/>
          <w:lang w:eastAsia="ru-RU"/>
        </w:rPr>
        <w:t>. </w:t>
      </w:r>
      <w:r w:rsidRPr="00BB5E51">
        <w:rPr>
          <w:rFonts w:ascii="Times New Roman" w:eastAsia="Times New Roman" w:hAnsi="Times New Roman" w:cs="Times New Roman"/>
          <w:color w:val="000000"/>
          <w:sz w:val="28"/>
          <w:szCs w:val="28"/>
          <w:lang w:eastAsia="ru-RU"/>
        </w:rPr>
        <w:t xml:space="preserve">Используется для создания нового объекта. С помощью ее можно создавать как объекты ссылочного типа, так и размерные, </w:t>
      </w:r>
      <w:proofErr w:type="gramStart"/>
      <w:r w:rsidRPr="00BB5E51">
        <w:rPr>
          <w:rFonts w:ascii="Times New Roman" w:eastAsia="Times New Roman" w:hAnsi="Times New Roman" w:cs="Times New Roman"/>
          <w:color w:val="000000"/>
          <w:sz w:val="28"/>
          <w:szCs w:val="28"/>
          <w:lang w:eastAsia="ru-RU"/>
        </w:rPr>
        <w:t>например</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object z=new </w:t>
      </w:r>
      <w:proofErr w:type="gramStart"/>
      <w:r w:rsidRPr="00BB5E51">
        <w:rPr>
          <w:rFonts w:ascii="Times New Roman" w:eastAsia="Times New Roman" w:hAnsi="Times New Roman" w:cs="Times New Roman"/>
          <w:color w:val="000000"/>
          <w:sz w:val="28"/>
          <w:szCs w:val="28"/>
          <w:lang w:val="en-US" w:eastAsia="ru-RU"/>
        </w:rPr>
        <w:t>object(</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=new </w:t>
      </w:r>
      <w:proofErr w:type="spellStart"/>
      <w:proofErr w:type="gram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 xml:space="preserve">); // </w:t>
      </w:r>
      <w:r w:rsidRPr="00BB5E51">
        <w:rPr>
          <w:rFonts w:ascii="Times New Roman" w:eastAsia="Times New Roman" w:hAnsi="Times New Roman" w:cs="Times New Roman"/>
          <w:color w:val="000000"/>
          <w:sz w:val="28"/>
          <w:szCs w:val="28"/>
          <w:lang w:eastAsia="ru-RU"/>
        </w:rPr>
        <w:t>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же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самое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что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 =0;</w:t>
      </w:r>
    </w:p>
    <w:p w:rsidR="00FB56B8" w:rsidRPr="00BB5E51" w:rsidRDefault="00FB56B8" w:rsidP="00FB56B8">
      <w:p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3. Отрицание:</w:t>
      </w:r>
    </w:p>
    <w:p w:rsidR="00FB56B8" w:rsidRPr="00BB5E51" w:rsidRDefault="00FB56B8" w:rsidP="00FB56B8">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Арифметическое отрицание (-) – меняет знак операнда на противоположный.</w:t>
      </w:r>
    </w:p>
    <w:p w:rsidR="00FB56B8" w:rsidRPr="00BB5E51" w:rsidRDefault="00FB56B8" w:rsidP="00FB56B8">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Логическое отрицание (!) – определяет операцию инверсия для логического типа.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2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427"/>
        <w:gridCol w:w="2398"/>
      </w:tblGrid>
      <w:tr w:rsidR="00FB56B8" w:rsidRPr="00BB5E51" w:rsidTr="00A94C22">
        <w:trPr>
          <w:jc w:val="center"/>
        </w:trPr>
        <w:tc>
          <w:tcPr>
            <w:tcW w:w="415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3, j=-4;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bool a = true, b=false;</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w:t>
            </w:r>
            <w:proofErr w:type="gramStart"/>
            <w:r w:rsidRPr="00BB5E51">
              <w:rPr>
                <w:rFonts w:ascii="Times New Roman" w:eastAsia="Times New Roman" w:hAnsi="Times New Roman" w:cs="Times New Roman"/>
                <w:sz w:val="28"/>
                <w:szCs w:val="28"/>
                <w:lang w:val="en-US" w:eastAsia="ru-RU"/>
              </w:rPr>
              <w:t>, !a</w:t>
            </w:r>
            <w:proofErr w:type="gramEnd"/>
            <w:r w:rsidRPr="00BB5E51">
              <w:rPr>
                <w:rFonts w:ascii="Times New Roman" w:eastAsia="Times New Roman" w:hAnsi="Times New Roman" w:cs="Times New Roman"/>
                <w:sz w:val="28"/>
                <w:szCs w:val="28"/>
                <w:lang w:val="en-US" w:eastAsia="ru-RU"/>
              </w:rPr>
              <w:t>, !b);</w:t>
            </w:r>
          </w:p>
          <w:p w:rsidR="00FB56B8" w:rsidRPr="00B7215E"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7215E">
              <w:rPr>
                <w:rFonts w:ascii="Times New Roman" w:eastAsia="Times New Roman" w:hAnsi="Times New Roman" w:cs="Times New Roman"/>
                <w:sz w:val="28"/>
                <w:szCs w:val="28"/>
                <w:lang w:val="en-US" w:eastAsia="ru-RU"/>
              </w:rPr>
              <w:t>}</w:t>
            </w:r>
          </w:p>
        </w:tc>
        <w:tc>
          <w:tcPr>
            <w:tcW w:w="2250"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r w:rsidRPr="00BB5E51">
              <w:rPr>
                <w:rFonts w:ascii="Times New Roman" w:eastAsia="Times New Roman" w:hAnsi="Times New Roman" w:cs="Times New Roman"/>
                <w:sz w:val="28"/>
                <w:szCs w:val="28"/>
                <w:lang w:eastAsia="ru-RU"/>
              </w:rPr>
              <w:t xml:space="preserve"> </w:t>
            </w:r>
            <w:proofErr w:type="spellStart"/>
            <w:r w:rsidRPr="00BB5E51">
              <w:rPr>
                <w:rFonts w:ascii="Times New Roman" w:eastAsia="Times New Roman" w:hAnsi="Times New Roman" w:cs="Times New Roman"/>
                <w:sz w:val="28"/>
                <w:szCs w:val="28"/>
                <w:lang w:eastAsia="ru-RU"/>
              </w:rPr>
              <w:t>True</w:t>
            </w:r>
            <w:proofErr w:type="spellEnd"/>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4. Явное преобразование типа. </w:t>
      </w:r>
      <w:r w:rsidRPr="00BB5E51">
        <w:rPr>
          <w:rFonts w:ascii="Times New Roman" w:eastAsia="Times New Roman" w:hAnsi="Times New Roman" w:cs="Times New Roman"/>
          <w:color w:val="000000"/>
          <w:sz w:val="28"/>
          <w:szCs w:val="28"/>
          <w:lang w:eastAsia="ru-RU"/>
        </w:rPr>
        <w:t>Используется для явного преобразования из одного типа в другой. Формат операции:</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 выражение;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339"/>
        <w:gridCol w:w="2546"/>
      </w:tblGrid>
      <w:tr w:rsidR="00FB56B8" w:rsidRPr="00BB5E51" w:rsidTr="00A94C22">
        <w:trPr>
          <w:jc w:val="center"/>
        </w:trPr>
        <w:tc>
          <w:tcPr>
            <w:tcW w:w="406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 xml:space="preserve"> j =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lastRenderedPageBreak/>
              <w:t>int</w:t>
            </w:r>
            <w:proofErr w:type="spellEnd"/>
            <w:r w:rsidRPr="00BB5E51">
              <w:rPr>
                <w:rFonts w:ascii="Times New Roman" w:eastAsia="Times New Roman" w:hAnsi="Times New Roman" w:cs="Times New Roman"/>
                <w:sz w:val="28"/>
                <w:szCs w:val="28"/>
                <w:lang w:eastAsia="ru-RU"/>
              </w:rPr>
              <w:t xml:space="preserve"> a = (</w:t>
            </w:r>
            <w:proofErr w:type="spellStart"/>
            <w:r w:rsidRPr="00BB5E51">
              <w:rPr>
                <w:rFonts w:ascii="Times New Roman" w:eastAsia="Times New Roman" w:hAnsi="Times New Roman" w:cs="Times New Roman"/>
                <w:sz w:val="28"/>
                <w:szCs w:val="28"/>
                <w:lang w:eastAsia="ru-RU"/>
              </w:rPr>
              <w:t>int</w:t>
            </w:r>
            <w:proofErr w:type="spellEnd"/>
            <w:r w:rsidRPr="00BB5E51">
              <w:rPr>
                <w:rFonts w:ascii="Times New Roman" w:eastAsia="Times New Roman" w:hAnsi="Times New Roman" w:cs="Times New Roman"/>
                <w:sz w:val="28"/>
                <w:szCs w:val="28"/>
                <w:lang w:eastAsia="ru-RU"/>
              </w:rPr>
              <w:t>)j; //преобразование без потери точности</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 xml:space="preserve"> b = (</w:t>
            </w: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)i; //преобразование с потерей точности</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Console.WriteLine</w:t>
            </w:r>
            <w:proofErr w:type="spellEnd"/>
            <w:r w:rsidRPr="00BB5E51">
              <w:rPr>
                <w:rFonts w:ascii="Times New Roman" w:eastAsia="Times New Roman" w:hAnsi="Times New Roman" w:cs="Times New Roman"/>
                <w:sz w:val="28"/>
                <w:szCs w:val="28"/>
                <w:lang w:eastAsia="ru-RU"/>
              </w:rPr>
              <w:t>("{0} {1}", a, b);</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38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lastRenderedPageBreak/>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4 252</w:t>
            </w:r>
          </w:p>
        </w:tc>
      </w:tr>
    </w:tbl>
    <w:p w:rsidR="00FB56B8" w:rsidRPr="00BB5E51" w:rsidRDefault="00FB56B8" w:rsidP="00FB56B8">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5. Умножение (*), деление (/) и деление с остатком (%).</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Операции умножения и деления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типам. При этом тип результата равен "наибольшему" из типов операндов, но не менее </w:t>
      </w: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Если оба операнда при делении целочисленные, то и результат тоже целочисленный.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70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39"/>
        <w:gridCol w:w="2896"/>
      </w:tblGrid>
      <w:tr w:rsidR="00FB56B8" w:rsidRPr="00BB5E51" w:rsidTr="00A94C22">
        <w:tc>
          <w:tcPr>
            <w:tcW w:w="400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 = 100, j = 15;</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a = 14.2, b = 3.5;</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 xml:space="preserve">("{0} {1} {2}",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*j,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/j, </w:t>
            </w:r>
            <w:proofErr w:type="spellStart"/>
            <w:r w:rsidRPr="00BB5E51">
              <w:rPr>
                <w:rFonts w:ascii="Times New Roman" w:eastAsia="Times New Roman" w:hAnsi="Times New Roman" w:cs="Times New Roman"/>
                <w:color w:val="000000"/>
                <w:sz w:val="28"/>
                <w:szCs w:val="28"/>
                <w:lang w:val="en-US" w:eastAsia="ru-RU"/>
              </w:rPr>
              <w:t>i%j</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a * b, a / b, a % b);</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tc>
        <w:tc>
          <w:tcPr>
            <w:tcW w:w="261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1500 6 10</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49.7 4.05714285714286 0.1999999999999999</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6. Сложение (+) и вычитание (-).</w:t>
      </w:r>
      <w:r w:rsidRPr="00BB5E51">
        <w:rPr>
          <w:rFonts w:ascii="Times New Roman" w:eastAsia="Times New Roman" w:hAnsi="Times New Roman" w:cs="Times New Roman"/>
          <w:color w:val="000000"/>
          <w:sz w:val="28"/>
          <w:szCs w:val="28"/>
          <w:lang w:eastAsia="ru-RU"/>
        </w:rPr>
        <w:t> Операции сложения и вычитания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типам.</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7. Операции отношения </w:t>
      </w:r>
      <w:proofErr w:type="gramStart"/>
      <w:r w:rsidRPr="00BB5E51">
        <w:rPr>
          <w:rFonts w:ascii="Times New Roman" w:eastAsia="Times New Roman" w:hAnsi="Times New Roman" w:cs="Times New Roman"/>
          <w:b/>
          <w:bCs/>
          <w:color w:val="000000"/>
          <w:sz w:val="28"/>
          <w:szCs w:val="28"/>
          <w:lang w:eastAsia="ru-RU"/>
        </w:rPr>
        <w:t>( &lt;</w:t>
      </w:r>
      <w:proofErr w:type="gramEnd"/>
      <w:r w:rsidRPr="00BB5E51">
        <w:rPr>
          <w:rFonts w:ascii="Times New Roman" w:eastAsia="Times New Roman" w:hAnsi="Times New Roman" w:cs="Times New Roman"/>
          <w:b/>
          <w:bCs/>
          <w:color w:val="000000"/>
          <w:sz w:val="28"/>
          <w:szCs w:val="28"/>
          <w:lang w:eastAsia="ru-RU"/>
        </w:rPr>
        <w:t>, &lt;=, &gt;, &gt;=, ==, !=)</w:t>
      </w:r>
      <w:r w:rsidRPr="00BB5E51">
        <w:rPr>
          <w:rFonts w:ascii="Times New Roman" w:eastAsia="Times New Roman" w:hAnsi="Times New Roman" w:cs="Times New Roman"/>
          <w:color w:val="000000"/>
          <w:sz w:val="28"/>
          <w:szCs w:val="28"/>
          <w:lang w:eastAsia="ru-RU"/>
        </w:rPr>
        <w:t xml:space="preserve">. Операции отношения сравнивают значения левого и правого операндов. Результат операции логического типа: </w:t>
      </w:r>
      <w:proofErr w:type="spellStart"/>
      <w:r w:rsidRPr="00BB5E51">
        <w:rPr>
          <w:rFonts w:ascii="Times New Roman" w:eastAsia="Times New Roman" w:hAnsi="Times New Roman" w:cs="Times New Roman"/>
          <w:color w:val="000000"/>
          <w:sz w:val="28"/>
          <w:szCs w:val="28"/>
          <w:lang w:eastAsia="ru-RU"/>
        </w:rPr>
        <w:t>true</w:t>
      </w:r>
      <w:proofErr w:type="spellEnd"/>
      <w:r w:rsidRPr="00BB5E51">
        <w:rPr>
          <w:rFonts w:ascii="Times New Roman" w:eastAsia="Times New Roman" w:hAnsi="Times New Roman" w:cs="Times New Roman"/>
          <w:color w:val="000000"/>
          <w:sz w:val="28"/>
          <w:szCs w:val="28"/>
          <w:lang w:eastAsia="ru-RU"/>
        </w:rPr>
        <w:t xml:space="preserve"> - если значения совпадают, </w:t>
      </w:r>
      <w:proofErr w:type="spellStart"/>
      <w:r w:rsidRPr="00BB5E51">
        <w:rPr>
          <w:rFonts w:ascii="Times New Roman" w:eastAsia="Times New Roman" w:hAnsi="Times New Roman" w:cs="Times New Roman"/>
          <w:color w:val="000000"/>
          <w:sz w:val="28"/>
          <w:szCs w:val="28"/>
          <w:lang w:eastAsia="ru-RU"/>
        </w:rPr>
        <w:t>false</w:t>
      </w:r>
      <w:proofErr w:type="spellEnd"/>
      <w:r w:rsidRPr="00BB5E51">
        <w:rPr>
          <w:rFonts w:ascii="Times New Roman" w:eastAsia="Times New Roman" w:hAnsi="Times New Roman" w:cs="Times New Roman"/>
          <w:color w:val="000000"/>
          <w:sz w:val="28"/>
          <w:szCs w:val="28"/>
          <w:lang w:eastAsia="ru-RU"/>
        </w:rPr>
        <w:t xml:space="preserve"> - в противном случае.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53"/>
        <w:gridCol w:w="2732"/>
      </w:tblGrid>
      <w:tr w:rsidR="00FB56B8" w:rsidRPr="00BB5E51" w:rsidTr="00A94C22">
        <w:trPr>
          <w:jc w:val="center"/>
        </w:trPr>
        <w:tc>
          <w:tcPr>
            <w:tcW w:w="3900"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lastRenderedPageBreak/>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15, j = 15;</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&lt;j); //</w:t>
            </w:r>
            <w:r w:rsidRPr="00BB5E51">
              <w:rPr>
                <w:rFonts w:ascii="Times New Roman" w:eastAsia="Times New Roman" w:hAnsi="Times New Roman" w:cs="Times New Roman"/>
                <w:sz w:val="28"/>
                <w:szCs w:val="28"/>
                <w:lang w:eastAsia="ru-RU"/>
              </w:rPr>
              <w:t>меньше</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&lt;=j); //</w:t>
            </w:r>
            <w:r w:rsidRPr="00BB5E51">
              <w:rPr>
                <w:rFonts w:ascii="Times New Roman" w:eastAsia="Times New Roman" w:hAnsi="Times New Roman" w:cs="Times New Roman"/>
                <w:sz w:val="28"/>
                <w:szCs w:val="28"/>
                <w:lang w:eastAsia="ru-RU"/>
              </w:rPr>
              <w:t>меньше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&gt;j); //</w:t>
            </w:r>
            <w:r w:rsidRPr="00BB5E51">
              <w:rPr>
                <w:rFonts w:ascii="Times New Roman" w:eastAsia="Times New Roman" w:hAnsi="Times New Roman" w:cs="Times New Roman"/>
                <w:sz w:val="28"/>
                <w:szCs w:val="28"/>
                <w:lang w:eastAsia="ru-RU"/>
              </w:rPr>
              <w:t>больше</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&gt;=j); //</w:t>
            </w:r>
            <w:r w:rsidRPr="00BB5E51">
              <w:rPr>
                <w:rFonts w:ascii="Times New Roman" w:eastAsia="Times New Roman" w:hAnsi="Times New Roman" w:cs="Times New Roman"/>
                <w:sz w:val="28"/>
                <w:szCs w:val="28"/>
                <w:lang w:eastAsia="ru-RU"/>
              </w:rPr>
              <w:t>больше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==j);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proofErr w:type="gram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w:t>
            </w:r>
            <w:proofErr w:type="gramEnd"/>
            <w:r w:rsidRPr="00BB5E51">
              <w:rPr>
                <w:rFonts w:ascii="Times New Roman" w:eastAsia="Times New Roman" w:hAnsi="Times New Roman" w:cs="Times New Roman"/>
                <w:sz w:val="28"/>
                <w:szCs w:val="28"/>
                <w:lang w:val="en-US" w:eastAsia="ru-RU"/>
              </w:rPr>
              <w:t>j); //</w:t>
            </w:r>
            <w:r w:rsidRPr="00BB5E51">
              <w:rPr>
                <w:rFonts w:ascii="Times New Roman" w:eastAsia="Times New Roman" w:hAnsi="Times New Roman" w:cs="Times New Roman"/>
                <w:sz w:val="28"/>
                <w:szCs w:val="28"/>
                <w:lang w:eastAsia="ru-RU"/>
              </w:rPr>
              <w:t>не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56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8. Логические операции:</w:t>
      </w:r>
      <w:r w:rsidRPr="00BB5E51">
        <w:rPr>
          <w:rFonts w:ascii="Times New Roman" w:eastAsia="Times New Roman" w:hAnsi="Times New Roman" w:cs="Times New Roman"/>
          <w:color w:val="000000"/>
          <w:sz w:val="28"/>
          <w:szCs w:val="28"/>
          <w:lang w:eastAsia="ru-RU"/>
        </w:rPr>
        <w:t> И (&amp;&amp;), ИЛИ (||).</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Логические операции применяются к операндам логического типа. Результат логической операции </w:t>
      </w:r>
      <w:proofErr w:type="gramStart"/>
      <w:r w:rsidRPr="00BB5E51">
        <w:rPr>
          <w:rFonts w:ascii="Times New Roman" w:eastAsia="Times New Roman" w:hAnsi="Times New Roman" w:cs="Times New Roman"/>
          <w:color w:val="000000"/>
          <w:sz w:val="28"/>
          <w:szCs w:val="28"/>
          <w:lang w:eastAsia="ru-RU"/>
        </w:rPr>
        <w:t>И</w:t>
      </w:r>
      <w:proofErr w:type="gramEnd"/>
      <w:r w:rsidRPr="00BB5E51">
        <w:rPr>
          <w:rFonts w:ascii="Times New Roman" w:eastAsia="Times New Roman" w:hAnsi="Times New Roman" w:cs="Times New Roman"/>
          <w:color w:val="000000"/>
          <w:sz w:val="28"/>
          <w:szCs w:val="28"/>
          <w:lang w:eastAsia="ru-RU"/>
        </w:rPr>
        <w:t xml:space="preserve"> имеет значение истина тогда и только тогда, когда оба операнда принимают значение истина. Результат логической операции ИЛИ имеет значение истина тогда и только тогда, когда хотя бы один из операндов принимает значение истина.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 xml:space="preserve">("x y x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y x </w:t>
      </w:r>
      <w:r w:rsidRPr="00BB5E51">
        <w:rPr>
          <w:rFonts w:ascii="Times New Roman" w:eastAsia="Times New Roman" w:hAnsi="Times New Roman" w:cs="Times New Roman"/>
          <w:color w:val="000000"/>
          <w:sz w:val="28"/>
          <w:szCs w:val="28"/>
          <w:lang w:eastAsia="ru-RU"/>
        </w:rPr>
        <w:t>или</w:t>
      </w:r>
      <w:r w:rsidRPr="00BB5E51">
        <w:rPr>
          <w:rFonts w:ascii="Times New Roman" w:eastAsia="Times New Roman" w:hAnsi="Times New Roman" w:cs="Times New Roman"/>
          <w:color w:val="000000"/>
          <w:sz w:val="28"/>
          <w:szCs w:val="28"/>
          <w:lang w:val="en-US" w:eastAsia="ru-RU"/>
        </w:rPr>
        <w:t xml:space="preserve">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false, false, false&amp;&amp;false, false||false);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false, true, false&amp;&amp;true, false||true);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true, false, true&amp;&amp;false, true||false);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true, true, true&amp;&amp;true, true||true);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x y x и y x или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lastRenderedPageBreak/>
        <w:t xml:space="preserve">False </w:t>
      </w:r>
      <w:proofErr w:type="spellStart"/>
      <w:r w:rsidRPr="00BB5E51">
        <w:rPr>
          <w:rFonts w:ascii="Times New Roman" w:eastAsia="Times New Roman" w:hAnsi="Times New Roman" w:cs="Times New Roman"/>
          <w:color w:val="000000"/>
          <w:sz w:val="28"/>
          <w:szCs w:val="28"/>
          <w:lang w:val="en-US" w:eastAsia="ru-RU"/>
        </w:rPr>
        <w:t>False</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False</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False</w:t>
      </w:r>
      <w:proofErr w:type="spellEnd"/>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False True False True</w:t>
      </w:r>
    </w:p>
    <w:p w:rsidR="00FB56B8" w:rsidRPr="00B7215E"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 xml:space="preserve">True False </w:t>
      </w:r>
      <w:proofErr w:type="spellStart"/>
      <w:r w:rsidRPr="00B7215E">
        <w:rPr>
          <w:rFonts w:ascii="Times New Roman" w:eastAsia="Times New Roman" w:hAnsi="Times New Roman" w:cs="Times New Roman"/>
          <w:color w:val="000000"/>
          <w:sz w:val="28"/>
          <w:szCs w:val="28"/>
          <w:lang w:val="en-US" w:eastAsia="ru-RU"/>
        </w:rPr>
        <w:t>False</w:t>
      </w:r>
      <w:proofErr w:type="spellEnd"/>
      <w:r w:rsidRPr="00B7215E">
        <w:rPr>
          <w:rFonts w:ascii="Times New Roman" w:eastAsia="Times New Roman" w:hAnsi="Times New Roman" w:cs="Times New Roman"/>
          <w:color w:val="000000"/>
          <w:sz w:val="28"/>
          <w:szCs w:val="28"/>
          <w:lang w:val="en-US" w:eastAsia="ru-RU"/>
        </w:rPr>
        <w:t xml:space="preserve"> True</w:t>
      </w:r>
    </w:p>
    <w:p w:rsidR="00FB56B8" w:rsidRPr="00B7215E"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 xml:space="preserve">True </w:t>
      </w:r>
      <w:proofErr w:type="spellStart"/>
      <w:r w:rsidRPr="00B7215E">
        <w:rPr>
          <w:rFonts w:ascii="Times New Roman" w:eastAsia="Times New Roman" w:hAnsi="Times New Roman" w:cs="Times New Roman"/>
          <w:color w:val="000000"/>
          <w:sz w:val="28"/>
          <w:szCs w:val="28"/>
          <w:lang w:val="en-US" w:eastAsia="ru-RU"/>
        </w:rPr>
        <w:t>True</w:t>
      </w:r>
      <w:proofErr w:type="spellEnd"/>
      <w:r w:rsidRPr="00B7215E">
        <w:rPr>
          <w:rFonts w:ascii="Times New Roman" w:eastAsia="Times New Roman" w:hAnsi="Times New Roman" w:cs="Times New Roman"/>
          <w:color w:val="000000"/>
          <w:sz w:val="28"/>
          <w:szCs w:val="28"/>
          <w:lang w:val="en-US" w:eastAsia="ru-RU"/>
        </w:rPr>
        <w:t xml:space="preserve"> </w:t>
      </w:r>
      <w:proofErr w:type="spellStart"/>
      <w:r w:rsidRPr="00B7215E">
        <w:rPr>
          <w:rFonts w:ascii="Times New Roman" w:eastAsia="Times New Roman" w:hAnsi="Times New Roman" w:cs="Times New Roman"/>
          <w:color w:val="000000"/>
          <w:sz w:val="28"/>
          <w:szCs w:val="28"/>
          <w:lang w:val="en-US" w:eastAsia="ru-RU"/>
        </w:rPr>
        <w:t>True</w:t>
      </w:r>
      <w:proofErr w:type="spellEnd"/>
      <w:r w:rsidRPr="00B7215E">
        <w:rPr>
          <w:rFonts w:ascii="Times New Roman" w:eastAsia="Times New Roman" w:hAnsi="Times New Roman" w:cs="Times New Roman"/>
          <w:color w:val="000000"/>
          <w:sz w:val="28"/>
          <w:szCs w:val="28"/>
          <w:lang w:val="en-US" w:eastAsia="ru-RU"/>
        </w:rPr>
        <w:t xml:space="preserve"> </w:t>
      </w:r>
      <w:proofErr w:type="spellStart"/>
      <w:r w:rsidRPr="00B7215E">
        <w:rPr>
          <w:rFonts w:ascii="Times New Roman" w:eastAsia="Times New Roman" w:hAnsi="Times New Roman" w:cs="Times New Roman"/>
          <w:color w:val="000000"/>
          <w:sz w:val="28"/>
          <w:szCs w:val="28"/>
          <w:lang w:val="en-US" w:eastAsia="ru-RU"/>
        </w:rPr>
        <w:t>True</w:t>
      </w:r>
      <w:proofErr w:type="spellEnd"/>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9. Операции присваивания:</w:t>
      </w:r>
      <w:r w:rsidRPr="00BB5E51">
        <w:rPr>
          <w:rFonts w:ascii="Times New Roman" w:eastAsia="Times New Roman" w:hAnsi="Times New Roman" w:cs="Times New Roman"/>
          <w:color w:val="000000"/>
          <w:sz w:val="28"/>
          <w:szCs w:val="28"/>
          <w:lang w:eastAsia="ru-RU"/>
        </w:rPr>
        <w:t> =, +=, -= и т.д.</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Формат операции </w:t>
      </w:r>
      <w:r w:rsidRPr="00BB5E51">
        <w:rPr>
          <w:rFonts w:ascii="Times New Roman" w:eastAsia="Times New Roman" w:hAnsi="Times New Roman" w:cs="Times New Roman"/>
          <w:i/>
          <w:iCs/>
          <w:color w:val="000000"/>
          <w:sz w:val="28"/>
          <w:szCs w:val="28"/>
          <w:lang w:eastAsia="ru-RU"/>
        </w:rPr>
        <w:t>простого присваивания</w:t>
      </w:r>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b/>
          <w:bCs/>
          <w:color w:val="000000"/>
          <w:sz w:val="28"/>
          <w:szCs w:val="28"/>
          <w:lang w:eastAsia="ru-RU"/>
        </w:rPr>
        <w:t>операнд_2 = операнд_1;</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результате выполнения этой операции вычисляется значение операнда_1, и результат записывается в операнд_2. Выражение вида a=b=c=100 выполняется справа налево: результатом выполнения c=100 является число 100, которое затем присваивается переменной b, результатом чего опять является 100, которое присваивается переменной a.</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Кроме простой операции присваивания существуют </w:t>
      </w:r>
      <w:r w:rsidRPr="00BB5E51">
        <w:rPr>
          <w:rFonts w:ascii="Times New Roman" w:eastAsia="Times New Roman" w:hAnsi="Times New Roman" w:cs="Times New Roman"/>
          <w:i/>
          <w:iCs/>
          <w:color w:val="000000"/>
          <w:sz w:val="28"/>
          <w:szCs w:val="28"/>
          <w:lang w:eastAsia="ru-RU"/>
        </w:rPr>
        <w:t>сложные операции присваивания</w:t>
      </w:r>
      <w:r w:rsidRPr="00BB5E51">
        <w:rPr>
          <w:rFonts w:ascii="Times New Roman" w:eastAsia="Times New Roman" w:hAnsi="Times New Roman" w:cs="Times New Roman"/>
          <w:color w:val="000000"/>
          <w:sz w:val="28"/>
          <w:szCs w:val="28"/>
          <w:lang w:eastAsia="ru-RU"/>
        </w:rPr>
        <w:t>, например, умножение с присваиванием (*=), деление с присваиванием (/=), остаток от деления с присваиванием (%=), сложение с присваиванием (+=), вычитание с присваиванием (-=) и т.д.</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сложных операциях присваивания, например, при </w:t>
      </w:r>
      <w:r w:rsidRPr="00BB5E51">
        <w:rPr>
          <w:rFonts w:ascii="Times New Roman" w:eastAsia="Times New Roman" w:hAnsi="Times New Roman" w:cs="Times New Roman"/>
          <w:i/>
          <w:iCs/>
          <w:color w:val="000000"/>
          <w:sz w:val="28"/>
          <w:szCs w:val="28"/>
          <w:lang w:eastAsia="ru-RU"/>
        </w:rPr>
        <w:t>сложении с присваиванием</w:t>
      </w:r>
      <w:r w:rsidRPr="00BB5E51">
        <w:rPr>
          <w:rFonts w:ascii="Times New Roman" w:eastAsia="Times New Roman" w:hAnsi="Times New Roman" w:cs="Times New Roman"/>
          <w:color w:val="000000"/>
          <w:sz w:val="28"/>
          <w:szCs w:val="28"/>
          <w:lang w:eastAsia="ru-RU"/>
        </w:rPr>
        <w:t>, к операнду_2 прибавляется операнд_1, и результат записывается в операнд_2. То есть, выражение с += а является более компактной записью выражения с = с + 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одном выражении соседствуют операции одного приоритета, то операции присваивания и условная операции выполняются справа налево, а остальные наоборот. Если необходимо изменить порядок выполнения операций, то в выражении необходимо поставить круглые скобки.</w:t>
      </w:r>
    </w:p>
    <w:p w:rsidR="00FB56B8" w:rsidRPr="00BB5E51" w:rsidRDefault="00FB56B8" w:rsidP="00FB56B8">
      <w:pPr>
        <w:numPr>
          <w:ilvl w:val="2"/>
          <w:numId w:val="8"/>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Выражения и преобразование типов</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Выражение</w:t>
      </w:r>
      <w:r w:rsidRPr="00BB5E51">
        <w:rPr>
          <w:rFonts w:ascii="Times New Roman" w:eastAsia="Times New Roman" w:hAnsi="Times New Roman" w:cs="Times New Roman"/>
          <w:color w:val="000000"/>
          <w:sz w:val="28"/>
          <w:szCs w:val="28"/>
          <w:lang w:eastAsia="ru-RU"/>
        </w:rPr>
        <w:t> - это синтаксическая единица языка, определяющая способ вычисления некоторого значения. Выражения состоят из операндов, операций и скобок. Каждый операнд является в свою очередь выражением или одним из его частных случаев - константой, переменной или функций.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В языке С# предусмотрено вычисление различных математических функций. Для их использования необходимо обратиться к классу </w:t>
      </w:r>
      <w:proofErr w:type="spellStart"/>
      <w:r w:rsidRPr="00BB5E51">
        <w:rPr>
          <w:rFonts w:ascii="Times New Roman" w:eastAsia="Times New Roman" w:hAnsi="Times New Roman" w:cs="Times New Roman"/>
          <w:color w:val="000000"/>
          <w:sz w:val="28"/>
          <w:szCs w:val="28"/>
          <w:lang w:eastAsia="ru-RU"/>
        </w:rPr>
        <w:t>Math</w:t>
      </w:r>
      <w:proofErr w:type="spellEnd"/>
      <w:r w:rsidRPr="00BB5E51">
        <w:rPr>
          <w:rFonts w:ascii="Times New Roman" w:eastAsia="Times New Roman" w:hAnsi="Times New Roman" w:cs="Times New Roman"/>
          <w:color w:val="000000"/>
          <w:sz w:val="28"/>
          <w:szCs w:val="28"/>
          <w:lang w:eastAsia="ru-RU"/>
        </w:rPr>
        <w:t>, который содержит стандартные математические функции. Этот класс содержит два статических поля, задающих константы E и PI, а также 23 статических метода.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Методы задают:</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тригонометрические функции - </w:t>
      </w:r>
      <w:proofErr w:type="spellStart"/>
      <w:r w:rsidRPr="00BB5E51">
        <w:rPr>
          <w:rFonts w:ascii="Times New Roman" w:eastAsia="Times New Roman" w:hAnsi="Times New Roman" w:cs="Times New Roman"/>
          <w:color w:val="000000"/>
          <w:sz w:val="28"/>
          <w:szCs w:val="28"/>
          <w:lang w:eastAsia="ru-RU"/>
        </w:rPr>
        <w:t>Sin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Tan</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обратные тригонометрические функции - </w:t>
      </w:r>
      <w:proofErr w:type="spellStart"/>
      <w:r w:rsidRPr="00BB5E51">
        <w:rPr>
          <w:rFonts w:ascii="Times New Roman" w:eastAsia="Times New Roman" w:hAnsi="Times New Roman" w:cs="Times New Roman"/>
          <w:color w:val="000000"/>
          <w:sz w:val="28"/>
          <w:szCs w:val="28"/>
          <w:lang w:eastAsia="ru-RU"/>
        </w:rPr>
        <w:t>ASin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ACos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ATan</w:t>
      </w:r>
      <w:proofErr w:type="spellEnd"/>
      <w:r w:rsidRPr="00BB5E51">
        <w:rPr>
          <w:rFonts w:ascii="Times New Roman" w:eastAsia="Times New Roman" w:hAnsi="Times New Roman" w:cs="Times New Roman"/>
          <w:color w:val="000000"/>
          <w:sz w:val="28"/>
          <w:szCs w:val="28"/>
          <w:lang w:eastAsia="ru-RU"/>
        </w:rPr>
        <w:t>, ATan2 (</w:t>
      </w:r>
      <w:proofErr w:type="spellStart"/>
      <w:r w:rsidRPr="00BB5E51">
        <w:rPr>
          <w:rFonts w:ascii="Times New Roman" w:eastAsia="Times New Roman" w:hAnsi="Times New Roman" w:cs="Times New Roman"/>
          <w:color w:val="000000"/>
          <w:sz w:val="28"/>
          <w:szCs w:val="28"/>
          <w:lang w:eastAsia="ru-RU"/>
        </w:rPr>
        <w:t>sinx</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cosx</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гиперболические функции - </w:t>
      </w:r>
      <w:proofErr w:type="spellStart"/>
      <w:r w:rsidRPr="00BB5E51">
        <w:rPr>
          <w:rFonts w:ascii="Times New Roman" w:eastAsia="Times New Roman" w:hAnsi="Times New Roman" w:cs="Times New Roman"/>
          <w:color w:val="000000"/>
          <w:sz w:val="28"/>
          <w:szCs w:val="28"/>
          <w:lang w:eastAsia="ru-RU"/>
        </w:rPr>
        <w:t>Tanh</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Sinh</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Cosh</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экспоненту и логарифмические функции - </w:t>
      </w:r>
      <w:proofErr w:type="spellStart"/>
      <w:r w:rsidRPr="00BB5E51">
        <w:rPr>
          <w:rFonts w:ascii="Times New Roman" w:eastAsia="Times New Roman" w:hAnsi="Times New Roman" w:cs="Times New Roman"/>
          <w:color w:val="000000"/>
          <w:sz w:val="28"/>
          <w:szCs w:val="28"/>
          <w:lang w:eastAsia="ru-RU"/>
        </w:rPr>
        <w:t>Exp</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Log</w:t>
      </w:r>
      <w:proofErr w:type="spellEnd"/>
      <w:r w:rsidRPr="00BB5E51">
        <w:rPr>
          <w:rFonts w:ascii="Times New Roman" w:eastAsia="Times New Roman" w:hAnsi="Times New Roman" w:cs="Times New Roman"/>
          <w:color w:val="000000"/>
          <w:sz w:val="28"/>
          <w:szCs w:val="28"/>
          <w:lang w:eastAsia="ru-RU"/>
        </w:rPr>
        <w:t>, Log10;</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модуль, корень, знак - </w:t>
      </w:r>
      <w:proofErr w:type="spellStart"/>
      <w:r w:rsidRPr="00BB5E51">
        <w:rPr>
          <w:rFonts w:ascii="Times New Roman" w:eastAsia="Times New Roman" w:hAnsi="Times New Roman" w:cs="Times New Roman"/>
          <w:color w:val="000000"/>
          <w:sz w:val="28"/>
          <w:szCs w:val="28"/>
          <w:lang w:eastAsia="ru-RU"/>
        </w:rPr>
        <w:t>Abs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Sqrt</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Sign</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функции округления - </w:t>
      </w:r>
      <w:proofErr w:type="spellStart"/>
      <w:r w:rsidRPr="00BB5E51">
        <w:rPr>
          <w:rFonts w:ascii="Times New Roman" w:eastAsia="Times New Roman" w:hAnsi="Times New Roman" w:cs="Times New Roman"/>
          <w:color w:val="000000"/>
          <w:sz w:val="28"/>
          <w:szCs w:val="28"/>
          <w:lang w:eastAsia="ru-RU"/>
        </w:rPr>
        <w:t>Ceiling</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Floor</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Round</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минимум, максимум, степень, остаток - </w:t>
      </w:r>
      <w:proofErr w:type="spellStart"/>
      <w:r w:rsidRPr="00BB5E51">
        <w:rPr>
          <w:rFonts w:ascii="Times New Roman" w:eastAsia="Times New Roman" w:hAnsi="Times New Roman" w:cs="Times New Roman"/>
          <w:color w:val="000000"/>
          <w:sz w:val="28"/>
          <w:szCs w:val="28"/>
          <w:lang w:eastAsia="ru-RU"/>
        </w:rPr>
        <w:t>Min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Max</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Pow</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IEEERemainder</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Написать программу для расчета функции </w:t>
      </w:r>
      <w:r w:rsidRPr="00BB5E51">
        <w:rPr>
          <w:rFonts w:ascii="Times New Roman" w:eastAsia="Times New Roman" w:hAnsi="Times New Roman" w:cs="Times New Roman"/>
          <w:noProof/>
          <w:color w:val="000000"/>
          <w:sz w:val="28"/>
          <w:szCs w:val="28"/>
          <w:lang w:eastAsia="ru-RU"/>
        </w:rPr>
        <w:drawing>
          <wp:inline distT="0" distB="0" distL="0" distR="0" wp14:anchorId="7CF7A8C4" wp14:editId="441251FA">
            <wp:extent cx="409575" cy="257175"/>
            <wp:effectExtent l="0" t="0" r="9525" b="9525"/>
            <wp:docPr id="84" name="Рисунок 84" descr="https://studfile.net/html/2706/27/html_qEXQ_J0uL0.ErTg/img-5_hJ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27/html_qEXQ_J0uL0.ErTg/img-5_hJ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roofErr w:type="gramStart"/>
      <w:r w:rsidRPr="00BB5E51">
        <w:rPr>
          <w:rFonts w:ascii="Times New Roman" w:eastAsia="Times New Roman" w:hAnsi="Times New Roman" w:cs="Times New Roman"/>
          <w:color w:val="000000"/>
          <w:sz w:val="28"/>
          <w:szCs w:val="28"/>
          <w:lang w:val="en-US" w:eastAsia="ru-RU"/>
        </w:rPr>
        <w:t>string[</w:t>
      </w:r>
      <w:proofErr w:type="gram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args</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x,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w:t>
      </w:r>
      <w:r w:rsidRPr="00BB5E51">
        <w:rPr>
          <w:rFonts w:ascii="Times New Roman" w:eastAsia="Times New Roman" w:hAnsi="Times New Roman" w:cs="Times New Roman"/>
          <w:color w:val="000000"/>
          <w:sz w:val="28"/>
          <w:szCs w:val="28"/>
          <w:lang w:eastAsia="ru-RU"/>
        </w:rPr>
        <w:t>Введите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значение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х</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x = </w:t>
      </w:r>
      <w:proofErr w:type="spellStart"/>
      <w:r w:rsidRPr="00BB5E51">
        <w:rPr>
          <w:rFonts w:ascii="Times New Roman" w:eastAsia="Times New Roman" w:hAnsi="Times New Roman" w:cs="Times New Roman"/>
          <w:color w:val="000000"/>
          <w:sz w:val="28"/>
          <w:szCs w:val="28"/>
          <w:lang w:val="en-US" w:eastAsia="ru-RU"/>
        </w:rPr>
        <w:t>Convert.ToDouble</w:t>
      </w:r>
      <w:proofErr w:type="spellEnd"/>
      <w:r w:rsidRPr="00BB5E51">
        <w:rPr>
          <w:rFonts w:ascii="Times New Roman" w:eastAsia="Times New Roman" w:hAnsi="Times New Roman" w:cs="Times New Roman"/>
          <w:color w:val="000000"/>
          <w:sz w:val="28"/>
          <w:szCs w:val="28"/>
          <w:lang w:val="en-US" w:eastAsia="ru-RU"/>
        </w:rPr>
        <w:t>(</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y = </w:t>
      </w:r>
      <w:proofErr w:type="spellStart"/>
      <w:r w:rsidRPr="00BB5E51">
        <w:rPr>
          <w:rFonts w:ascii="Times New Roman" w:eastAsia="Times New Roman" w:hAnsi="Times New Roman" w:cs="Times New Roman"/>
          <w:color w:val="000000"/>
          <w:sz w:val="28"/>
          <w:szCs w:val="28"/>
          <w:lang w:val="en-US" w:eastAsia="ru-RU"/>
        </w:rPr>
        <w:t>Math.Sqrt</w:t>
      </w:r>
      <w:proofErr w:type="spellEnd"/>
      <w:r w:rsidRPr="00BB5E51">
        <w:rPr>
          <w:rFonts w:ascii="Times New Roman" w:eastAsia="Times New Roman" w:hAnsi="Times New Roman" w:cs="Times New Roman"/>
          <w:color w:val="000000"/>
          <w:sz w:val="28"/>
          <w:szCs w:val="28"/>
          <w:lang w:val="en-US" w:eastAsia="ru-RU"/>
        </w:rPr>
        <w:t>((x+3)/(x-3));</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("Результат: {0}",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Вопросы для самоконтроля</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Какая программа называется линейной?</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Дайте определение термину «функция».</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каких частей состоит функция?</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Почему необходимо указывать тип используемой переменной при ее описании?</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 следует выбирать тип переменных?</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Какие операции определены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Чем характеризуются переменные?</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Какие функции ввода-вывода существуют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Каким классом необходимо воспользоваться для реализации математических выражений?</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Каких математических функций нет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 определяется порядок вычислений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чего используется оператор присваивания?</w:t>
      </w:r>
    </w:p>
    <w:p w:rsidR="00FB56B8" w:rsidRPr="00BB5E51" w:rsidRDefault="00FB56B8" w:rsidP="00FB56B8">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Практическая часть</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№1.</w:t>
      </w:r>
      <w:r w:rsidRPr="00BB5E51">
        <w:rPr>
          <w:rFonts w:ascii="Times New Roman" w:eastAsia="Times New Roman" w:hAnsi="Times New Roman" w:cs="Times New Roman"/>
          <w:color w:val="000000"/>
          <w:sz w:val="28"/>
          <w:szCs w:val="28"/>
          <w:lang w:eastAsia="ru-RU"/>
        </w:rPr>
        <w:t> Написать программу, которая реализует диалог с пользователем:</w:t>
      </w:r>
    </w:p>
    <w:p w:rsidR="00FB56B8" w:rsidRPr="00BB5E51" w:rsidRDefault="00FB56B8" w:rsidP="00FB56B8">
      <w:pPr>
        <w:numPr>
          <w:ilvl w:val="0"/>
          <w:numId w:val="1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целых числа, и выводит на экран сумму данных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DDFB785" wp14:editId="5A9018AB">
            <wp:extent cx="3648075" cy="666750"/>
            <wp:effectExtent l="0" t="0" r="9525" b="0"/>
            <wp:docPr id="83" name="Рисунок 83" descr="https://studfile.net/html/2706/27/html_qEXQ_J0uL0.ErTg/img-mota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net/html/2706/27/html_qEXQ_J0uL0.ErTg/img-mota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666750"/>
                    </a:xfrm>
                    <a:prstGeom prst="rect">
                      <a:avLst/>
                    </a:prstGeom>
                    <a:noFill/>
                    <a:ln>
                      <a:noFill/>
                    </a:ln>
                  </pic:spPr>
                </pic:pic>
              </a:graphicData>
            </a:graphic>
          </wp:inline>
        </w:drawing>
      </w:r>
    </w:p>
    <w:p w:rsidR="00FB56B8" w:rsidRPr="00BB5E51" w:rsidRDefault="00FB56B8" w:rsidP="00FB56B8">
      <w:pPr>
        <w:numPr>
          <w:ilvl w:val="0"/>
          <w:numId w:val="1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сумму данных чисел в прямом и обратном порядке: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650F5087" wp14:editId="17914747">
            <wp:extent cx="3657600" cy="676275"/>
            <wp:effectExtent l="0" t="0" r="0" b="9525"/>
            <wp:docPr id="82" name="Рисунок 82" descr="https://studfile.net/html/2706/27/html_qEXQ_J0uL0.ErTg/img-yDLa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27/html_qEXQ_J0uL0.ErTg/img-yDLaq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676275"/>
                    </a:xfrm>
                    <a:prstGeom prst="rect">
                      <a:avLst/>
                    </a:prstGeom>
                    <a:noFill/>
                    <a:ln>
                      <a:noFill/>
                    </a:ln>
                  </pic:spPr>
                </pic:pic>
              </a:graphicData>
            </a:graphic>
          </wp:inline>
        </w:drawing>
      </w:r>
    </w:p>
    <w:p w:rsidR="00FB56B8" w:rsidRPr="00BB5E51" w:rsidRDefault="00FB56B8" w:rsidP="00FB56B8">
      <w:pPr>
        <w:numPr>
          <w:ilvl w:val="0"/>
          <w:numId w:val="1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сумму данных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B68286A" wp14:editId="25E33823">
            <wp:extent cx="3629025" cy="733425"/>
            <wp:effectExtent l="0" t="0" r="9525" b="9525"/>
            <wp:docPr id="81" name="Рисунок 81" descr="https://studfile.net/html/2706/27/html_qEXQ_J0uL0.ErTg/img-QNGm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2706/27/html_qEXQ_J0uL0.ErTg/img-QNGm4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733425"/>
                    </a:xfrm>
                    <a:prstGeom prst="rect">
                      <a:avLst/>
                    </a:prstGeom>
                    <a:noFill/>
                    <a:ln>
                      <a:noFill/>
                    </a:ln>
                  </pic:spPr>
                </pic:pic>
              </a:graphicData>
            </a:graphic>
          </wp:inline>
        </w:drawing>
      </w:r>
    </w:p>
    <w:p w:rsidR="00FB56B8" w:rsidRPr="00BB5E51" w:rsidRDefault="00FB56B8" w:rsidP="00FB56B8">
      <w:pPr>
        <w:numPr>
          <w:ilvl w:val="0"/>
          <w:numId w:val="14"/>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произведение данных чисел (вещественные числа выводятся с точностью до 1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8ED5116" wp14:editId="634C7F93">
            <wp:extent cx="3600450" cy="723900"/>
            <wp:effectExtent l="0" t="0" r="0" b="0"/>
            <wp:docPr id="80" name="Рисунок 80" descr="https://studfile.net/html/2706/27/html_qEXQ_J0uL0.ErTg/img-QvXs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27/html_qEXQ_J0uL0.ErTg/img-QvXsJ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723900"/>
                    </a:xfrm>
                    <a:prstGeom prst="rect">
                      <a:avLst/>
                    </a:prstGeom>
                    <a:noFill/>
                    <a:ln>
                      <a:noFill/>
                    </a:ln>
                  </pic:spPr>
                </pic:pic>
              </a:graphicData>
            </a:graphic>
          </wp:inline>
        </w:drawing>
      </w:r>
    </w:p>
    <w:p w:rsidR="00FB56B8" w:rsidRPr="00BB5E51" w:rsidRDefault="00FB56B8" w:rsidP="00FB56B8">
      <w:pPr>
        <w:numPr>
          <w:ilvl w:val="0"/>
          <w:numId w:val="15"/>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результат деления первого числа на второе (вещественные числа выводятся с точностью до 3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8C7084B" wp14:editId="5695C936">
            <wp:extent cx="3771900" cy="723900"/>
            <wp:effectExtent l="0" t="0" r="0" b="0"/>
            <wp:docPr id="79" name="Рисунок 79" descr="https://studfile.net/html/2706/27/html_qEXQ_J0uL0.ErTg/img-yUa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2706/27/html_qEXQ_J0uL0.ErTg/img-yUaa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723900"/>
                    </a:xfrm>
                    <a:prstGeom prst="rect">
                      <a:avLst/>
                    </a:prstGeom>
                    <a:noFill/>
                    <a:ln>
                      <a:noFill/>
                    </a:ln>
                  </pic:spPr>
                </pic:pic>
              </a:graphicData>
            </a:graphic>
          </wp:inline>
        </w:drawing>
      </w:r>
    </w:p>
    <w:p w:rsidR="00FB56B8" w:rsidRPr="00BB5E51" w:rsidRDefault="00FB56B8" w:rsidP="00FB56B8">
      <w:pPr>
        <w:numPr>
          <w:ilvl w:val="0"/>
          <w:numId w:val="1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запрашивает с клавиатуры три вещественных числа, и выводит на следующее сообщение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4B54FDA6" wp14:editId="1693ABC3">
            <wp:extent cx="3676650" cy="857250"/>
            <wp:effectExtent l="0" t="0" r="0" b="0"/>
            <wp:docPr id="78" name="Рисунок 78" descr="https://studfile.net/html/2706/27/html_qEXQ_J0uL0.ErTg/img-P4Bj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27/html_qEXQ_J0uL0.ErTg/img-P4BjO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857250"/>
                    </a:xfrm>
                    <a:prstGeom prst="rect">
                      <a:avLst/>
                    </a:prstGeom>
                    <a:noFill/>
                    <a:ln>
                      <a:noFill/>
                    </a:ln>
                  </pic:spPr>
                </pic:pic>
              </a:graphicData>
            </a:graphic>
          </wp:inline>
        </w:drawing>
      </w:r>
    </w:p>
    <w:p w:rsidR="00FB56B8" w:rsidRPr="00BB5E51" w:rsidRDefault="00FB56B8" w:rsidP="00FB56B8">
      <w:pPr>
        <w:numPr>
          <w:ilvl w:val="0"/>
          <w:numId w:val="1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целых числа, и выводит на экран произведение данных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A31253E" wp14:editId="0A6E875B">
            <wp:extent cx="3857625" cy="714375"/>
            <wp:effectExtent l="0" t="0" r="9525" b="9525"/>
            <wp:docPr id="77" name="Рисунок 77" descr="https://studfile.net/html/2706/27/html_qEXQ_J0uL0.ErTg/img-EFp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net/html/2706/27/html_qEXQ_J0uL0.ErTg/img-EFpt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714375"/>
                    </a:xfrm>
                    <a:prstGeom prst="rect">
                      <a:avLst/>
                    </a:prstGeom>
                    <a:noFill/>
                    <a:ln>
                      <a:noFill/>
                    </a:ln>
                  </pic:spPr>
                </pic:pic>
              </a:graphicData>
            </a:graphic>
          </wp:inline>
        </w:drawing>
      </w:r>
    </w:p>
    <w:p w:rsidR="00FB56B8" w:rsidRPr="00BB5E51" w:rsidRDefault="00FB56B8" w:rsidP="00FB56B8">
      <w:pPr>
        <w:numPr>
          <w:ilvl w:val="0"/>
          <w:numId w:val="1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произведение данных чисел в прямом и обратном порядке: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4D4B5AA4" wp14:editId="5EE12256">
            <wp:extent cx="3829050" cy="771525"/>
            <wp:effectExtent l="0" t="0" r="0" b="9525"/>
            <wp:docPr id="76" name="Рисунок 76" descr="https://studfile.net/html/2706/27/html_qEXQ_J0uL0.ErTg/img-q5v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2706/27/html_qEXQ_J0uL0.ErTg/img-q5vE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771525"/>
                    </a:xfrm>
                    <a:prstGeom prst="rect">
                      <a:avLst/>
                    </a:prstGeom>
                    <a:noFill/>
                    <a:ln>
                      <a:noFill/>
                    </a:ln>
                  </pic:spPr>
                </pic:pic>
              </a:graphicData>
            </a:graphic>
          </wp:inline>
        </w:drawing>
      </w:r>
    </w:p>
    <w:p w:rsidR="00FB56B8" w:rsidRPr="00BB5E51" w:rsidRDefault="00FB56B8" w:rsidP="00FB56B8">
      <w:pPr>
        <w:numPr>
          <w:ilvl w:val="0"/>
          <w:numId w:val="1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сумму данных чисел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7DEF387F" wp14:editId="5D57589F">
            <wp:extent cx="3600450" cy="685800"/>
            <wp:effectExtent l="0" t="0" r="0" b="0"/>
            <wp:docPr id="75" name="Рисунок 75" descr="https://studfile.net/html/2706/27/html_qEXQ_J0uL0.ErTg/img-Pheb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net/html/2706/27/html_qEXQ_J0uL0.ErTg/img-Pheb2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685800"/>
                    </a:xfrm>
                    <a:prstGeom prst="rect">
                      <a:avLst/>
                    </a:prstGeom>
                    <a:noFill/>
                    <a:ln>
                      <a:noFill/>
                    </a:ln>
                  </pic:spPr>
                </pic:pic>
              </a:graphicData>
            </a:graphic>
          </wp:inline>
        </w:drawing>
      </w:r>
    </w:p>
    <w:p w:rsidR="00FB56B8" w:rsidRPr="00BB5E51" w:rsidRDefault="00FB56B8" w:rsidP="00FB56B8">
      <w:pPr>
        <w:numPr>
          <w:ilvl w:val="0"/>
          <w:numId w:val="2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результат деления второго числа на первое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7AEFA898" wp14:editId="5723D171">
            <wp:extent cx="4057650" cy="723900"/>
            <wp:effectExtent l="0" t="0" r="0" b="0"/>
            <wp:docPr id="74" name="Рисунок 74" descr="https://studfile.net/html/2706/27/html_qEXQ_J0uL0.ErTg/img-0fMp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27/html_qEXQ_J0uL0.ErTg/img-0fMpL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723900"/>
                    </a:xfrm>
                    <a:prstGeom prst="rect">
                      <a:avLst/>
                    </a:prstGeom>
                    <a:noFill/>
                    <a:ln>
                      <a:noFill/>
                    </a:ln>
                  </pic:spPr>
                </pic:pic>
              </a:graphicData>
            </a:graphic>
          </wp:inline>
        </w:drawing>
      </w:r>
    </w:p>
    <w:p w:rsidR="00FB56B8" w:rsidRPr="00BB5E51" w:rsidRDefault="00FB56B8" w:rsidP="00FB56B8">
      <w:pPr>
        <w:numPr>
          <w:ilvl w:val="0"/>
          <w:numId w:val="2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вещественных числа и выводит следующее сообщение (</w:t>
      </w:r>
      <w:r w:rsidRPr="00BB5E51">
        <w:rPr>
          <w:rFonts w:ascii="Times New Roman" w:eastAsia="Times New Roman" w:hAnsi="Times New Roman" w:cs="Times New Roman"/>
          <w:i/>
          <w:iCs/>
          <w:color w:val="000000"/>
          <w:sz w:val="28"/>
          <w:szCs w:val="28"/>
          <w:lang w:eastAsia="ru-RU"/>
        </w:rPr>
        <w:t>a+(</w:t>
      </w:r>
      <w:proofErr w:type="spellStart"/>
      <w:r w:rsidRPr="00BB5E51">
        <w:rPr>
          <w:rFonts w:ascii="Times New Roman" w:eastAsia="Times New Roman" w:hAnsi="Times New Roman" w:cs="Times New Roman"/>
          <w:i/>
          <w:iCs/>
          <w:color w:val="000000"/>
          <w:sz w:val="28"/>
          <w:szCs w:val="28"/>
          <w:lang w:eastAsia="ru-RU"/>
        </w:rPr>
        <w:t>b+c</w:t>
      </w:r>
      <w:proofErr w:type="spellEnd"/>
      <w:proofErr w:type="gramStart"/>
      <w:r w:rsidRPr="00BB5E51">
        <w:rPr>
          <w:rFonts w:ascii="Times New Roman" w:eastAsia="Times New Roman" w:hAnsi="Times New Roman" w:cs="Times New Roman"/>
          <w:i/>
          <w:iCs/>
          <w:color w:val="000000"/>
          <w:sz w:val="28"/>
          <w:szCs w:val="28"/>
          <w:lang w:eastAsia="ru-RU"/>
        </w:rPr>
        <w:t>))=</w:t>
      </w:r>
      <w:proofErr w:type="gramEnd"/>
      <w:r w:rsidRPr="00BB5E51">
        <w:rPr>
          <w:rFonts w:ascii="Times New Roman" w:eastAsia="Times New Roman" w:hAnsi="Times New Roman" w:cs="Times New Roman"/>
          <w:i/>
          <w:iCs/>
          <w:color w:val="000000"/>
          <w:sz w:val="28"/>
          <w:szCs w:val="28"/>
          <w:lang w:eastAsia="ru-RU"/>
        </w:rPr>
        <w:t>(</w:t>
      </w:r>
      <w:proofErr w:type="spellStart"/>
      <w:r w:rsidRPr="00BB5E51">
        <w:rPr>
          <w:rFonts w:ascii="Times New Roman" w:eastAsia="Times New Roman" w:hAnsi="Times New Roman" w:cs="Times New Roman"/>
          <w:i/>
          <w:iCs/>
          <w:color w:val="000000"/>
          <w:sz w:val="28"/>
          <w:szCs w:val="28"/>
          <w:lang w:eastAsia="ru-RU"/>
        </w:rPr>
        <w:t>a+c+b</w:t>
      </w:r>
      <w:proofErr w:type="spellEnd"/>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(вещественные числа выводятся с точностью до 4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lastRenderedPageBreak/>
        <w:drawing>
          <wp:inline distT="0" distB="0" distL="0" distR="0" wp14:anchorId="1426D091" wp14:editId="301C0F76">
            <wp:extent cx="3848100" cy="904875"/>
            <wp:effectExtent l="0" t="0" r="0" b="9525"/>
            <wp:docPr id="73" name="Рисунок 73" descr="https://studfile.net/html/2706/27/html_qEXQ_J0uL0.ErTg/img-w14V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net/html/2706/27/html_qEXQ_J0uL0.ErTg/img-w14V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904875"/>
                    </a:xfrm>
                    <a:prstGeom prst="rect">
                      <a:avLst/>
                    </a:prstGeom>
                    <a:noFill/>
                    <a:ln>
                      <a:noFill/>
                    </a:ln>
                  </pic:spPr>
                </pic:pic>
              </a:graphicData>
            </a:graphic>
          </wp:inline>
        </w:drawing>
      </w:r>
    </w:p>
    <w:p w:rsidR="00FB56B8" w:rsidRPr="00BB5E51" w:rsidRDefault="00FB56B8" w:rsidP="00FB56B8">
      <w:pPr>
        <w:numPr>
          <w:ilvl w:val="0"/>
          <w:numId w:val="2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четыре вещественных числа, и выводит на экран результат деления первого числа на второе плюс третьего на четвертое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F89F1F7" wp14:editId="2A14713D">
            <wp:extent cx="3667125" cy="904875"/>
            <wp:effectExtent l="0" t="0" r="9525" b="9525"/>
            <wp:docPr id="72" name="Рисунок 72" descr="https://studfile.net/html/2706/27/html_qEXQ_J0uL0.ErTg/img-D_O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net/html/2706/27/html_qEXQ_J0uL0.ErTg/img-D_Omp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904875"/>
                    </a:xfrm>
                    <a:prstGeom prst="rect">
                      <a:avLst/>
                    </a:prstGeom>
                    <a:noFill/>
                    <a:ln>
                      <a:noFill/>
                    </a:ln>
                  </pic:spPr>
                </pic:pic>
              </a:graphicData>
            </a:graphic>
          </wp:inline>
        </w:drawing>
      </w:r>
    </w:p>
    <w:p w:rsidR="00FB56B8" w:rsidRPr="00BB5E51" w:rsidRDefault="00FB56B8" w:rsidP="00FB56B8">
      <w:pPr>
        <w:numPr>
          <w:ilvl w:val="0"/>
          <w:numId w:val="2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целых числа, и выводит на экран результат их суммы, разности и произведения:</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6D490933" wp14:editId="25F2D3C7">
            <wp:extent cx="3819525" cy="762000"/>
            <wp:effectExtent l="0" t="0" r="9525" b="0"/>
            <wp:docPr id="71" name="Рисунок 71" descr="https://studfile.net/html/2706/27/html_qEXQ_J0uL0.ErTg/img-XGGK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net/html/2706/27/html_qEXQ_J0uL0.ErTg/img-XGGK9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762000"/>
                    </a:xfrm>
                    <a:prstGeom prst="rect">
                      <a:avLst/>
                    </a:prstGeom>
                    <a:noFill/>
                    <a:ln>
                      <a:noFill/>
                    </a:ln>
                  </pic:spPr>
                </pic:pic>
              </a:graphicData>
            </a:graphic>
          </wp:inline>
        </w:drawing>
      </w:r>
    </w:p>
    <w:p w:rsidR="00FB56B8" w:rsidRPr="00BB5E51" w:rsidRDefault="00FB56B8" w:rsidP="00FB56B8">
      <w:pPr>
        <w:numPr>
          <w:ilvl w:val="0"/>
          <w:numId w:val="24"/>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вещественного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xml:space="preserve"> присваивает значение, равное </w:t>
      </w:r>
      <w:proofErr w:type="spellStart"/>
      <w:r w:rsidRPr="00BB5E51">
        <w:rPr>
          <w:rFonts w:ascii="Times New Roman" w:eastAsia="Times New Roman" w:hAnsi="Times New Roman" w:cs="Times New Roman"/>
          <w:color w:val="000000"/>
          <w:sz w:val="28"/>
          <w:szCs w:val="28"/>
          <w:lang w:eastAsia="ru-RU"/>
        </w:rPr>
        <w:t>полусумме</w:t>
      </w:r>
      <w:proofErr w:type="spellEnd"/>
      <w:r w:rsidRPr="00BB5E51">
        <w:rPr>
          <w:rFonts w:ascii="Times New Roman" w:eastAsia="Times New Roman" w:hAnsi="Times New Roman" w:cs="Times New Roman"/>
          <w:color w:val="000000"/>
          <w:sz w:val="28"/>
          <w:szCs w:val="28"/>
          <w:lang w:eastAsia="ru-RU"/>
        </w:rPr>
        <w:t xml:space="preserve"> </w:t>
      </w:r>
      <w:proofErr w:type="gramStart"/>
      <w:r w:rsidRPr="00BB5E51">
        <w:rPr>
          <w:rFonts w:ascii="Times New Roman" w:eastAsia="Times New Roman" w:hAnsi="Times New Roman" w:cs="Times New Roman"/>
          <w:color w:val="000000"/>
          <w:sz w:val="28"/>
          <w:szCs w:val="28"/>
          <w:lang w:eastAsia="ru-RU"/>
        </w:rPr>
        <w:t>значений</w:t>
      </w:r>
      <w:proofErr w:type="gramEnd"/>
      <w:r w:rsidRPr="00BB5E51">
        <w:rPr>
          <w:rFonts w:ascii="Times New Roman" w:eastAsia="Times New Roman" w:hAnsi="Times New Roman" w:cs="Times New Roman"/>
          <w:color w:val="000000"/>
          <w:sz w:val="28"/>
          <w:szCs w:val="28"/>
          <w:lang w:eastAsia="ru-RU"/>
        </w:rPr>
        <w:t xml:space="preserve"> а и b с точностью 3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6FB342A5" wp14:editId="4B10AD7A">
            <wp:extent cx="4152900" cy="790575"/>
            <wp:effectExtent l="0" t="0" r="0" b="9525"/>
            <wp:docPr id="70" name="Рисунок 70" descr="https://studfile.net/html/2706/27/html_qEXQ_J0uL0.ErTg/img-L_7A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27/html_qEXQ_J0uL0.ErTg/img-L_7A5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790575"/>
                    </a:xfrm>
                    <a:prstGeom prst="rect">
                      <a:avLst/>
                    </a:prstGeom>
                    <a:noFill/>
                    <a:ln>
                      <a:noFill/>
                    </a:ln>
                  </pic:spPr>
                </pic:pic>
              </a:graphicData>
            </a:graphic>
          </wp:inline>
        </w:drawing>
      </w:r>
    </w:p>
    <w:p w:rsidR="00FB56B8" w:rsidRPr="00BB5E51" w:rsidRDefault="00FB56B8" w:rsidP="00FB56B8">
      <w:pPr>
        <w:numPr>
          <w:ilvl w:val="0"/>
          <w:numId w:val="25"/>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утраивает значение вещественной переменной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и выполняет деление на целое число </w:t>
      </w:r>
      <w:r w:rsidRPr="00BB5E51">
        <w:rPr>
          <w:rFonts w:ascii="Times New Roman" w:eastAsia="Times New Roman" w:hAnsi="Times New Roman" w:cs="Times New Roman"/>
          <w:i/>
          <w:iCs/>
          <w:color w:val="000000"/>
          <w:sz w:val="28"/>
          <w:szCs w:val="28"/>
          <w:lang w:eastAsia="ru-RU"/>
        </w:rPr>
        <w:t>y</w:t>
      </w:r>
      <w:r w:rsidRPr="00BB5E51">
        <w:rPr>
          <w:rFonts w:ascii="Times New Roman" w:eastAsia="Times New Roman" w:hAnsi="Times New Roman" w:cs="Times New Roman"/>
          <w:color w:val="000000"/>
          <w:sz w:val="28"/>
          <w:szCs w:val="28"/>
          <w:lang w:eastAsia="ru-RU"/>
        </w:rPr>
        <w:t>, результат округлить до 4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59DBECC6" wp14:editId="65173E65">
            <wp:extent cx="4219575" cy="571500"/>
            <wp:effectExtent l="0" t="0" r="9525" b="0"/>
            <wp:docPr id="69" name="Рисунок 69" descr="https://studfile.net/html/2706/27/html_qEXQ_J0uL0.ErTg/img-j3df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net/html/2706/27/html_qEXQ_J0uL0.ErTg/img-j3df_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571500"/>
                    </a:xfrm>
                    <a:prstGeom prst="rect">
                      <a:avLst/>
                    </a:prstGeom>
                    <a:noFill/>
                    <a:ln>
                      <a:noFill/>
                    </a:ln>
                  </pic:spPr>
                </pic:pic>
              </a:graphicData>
            </a:graphic>
          </wp:inline>
        </w:drawing>
      </w:r>
    </w:p>
    <w:p w:rsidR="00FB56B8" w:rsidRPr="00BB5E51" w:rsidRDefault="00FB56B8" w:rsidP="00FB56B8">
      <w:pPr>
        <w:numPr>
          <w:ilvl w:val="0"/>
          <w:numId w:val="2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вещественного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присвоить значение на </w:t>
      </w:r>
      <w:r w:rsidRPr="00BB5E51">
        <w:rPr>
          <w:rFonts w:ascii="Times New Roman" w:eastAsia="Times New Roman" w:hAnsi="Times New Roman" w:cs="Times New Roman"/>
          <w:noProof/>
          <w:color w:val="000000"/>
          <w:sz w:val="28"/>
          <w:szCs w:val="28"/>
          <w:lang w:eastAsia="ru-RU"/>
        </w:rPr>
        <w:drawing>
          <wp:inline distT="0" distB="0" distL="0" distR="0" wp14:anchorId="47C19A0F" wp14:editId="69400478">
            <wp:extent cx="85725" cy="85725"/>
            <wp:effectExtent l="0" t="0" r="9525" b="9525"/>
            <wp:docPr id="68" name="Рисунок 68" descr="https://studfile.net/html/2706/27/html_qEXQ_J0uL0.ErTg/img-3DO4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2706/27/html_qEXQ_J0uL0.ErTg/img-3DO4k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меньшее исходного, результат округлить до 8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57F85352" wp14:editId="6CA167EC">
            <wp:extent cx="4133850" cy="800100"/>
            <wp:effectExtent l="0" t="0" r="0" b="0"/>
            <wp:docPr id="67" name="Рисунок 67" descr="https://studfile.net/html/2706/27/html_qEXQ_J0uL0.ErTg/img-YeEW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net/html/2706/27/html_qEXQ_J0uL0.ErTg/img-YeEWt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800100"/>
                    </a:xfrm>
                    <a:prstGeom prst="rect">
                      <a:avLst/>
                    </a:prstGeom>
                    <a:noFill/>
                    <a:ln>
                      <a:noFill/>
                    </a:ln>
                  </pic:spPr>
                </pic:pic>
              </a:graphicData>
            </a:graphic>
          </wp:inline>
        </w:drawing>
      </w:r>
    </w:p>
    <w:p w:rsidR="00FB56B8" w:rsidRPr="00BB5E51" w:rsidRDefault="00FB56B8" w:rsidP="00FB56B8">
      <w:pPr>
        <w:numPr>
          <w:ilvl w:val="0"/>
          <w:numId w:val="2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меняет знак у переменной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на противоположный и выполняет умножение на вещественное число </w:t>
      </w:r>
      <w:r w:rsidRPr="00BB5E51">
        <w:rPr>
          <w:rFonts w:ascii="Times New Roman" w:eastAsia="Times New Roman" w:hAnsi="Times New Roman" w:cs="Times New Roman"/>
          <w:i/>
          <w:iCs/>
          <w:color w:val="000000"/>
          <w:sz w:val="28"/>
          <w:szCs w:val="28"/>
          <w:lang w:eastAsia="ru-RU"/>
        </w:rPr>
        <w:t>y</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71CC199" wp14:editId="753BBD9B">
            <wp:extent cx="3667125" cy="800100"/>
            <wp:effectExtent l="0" t="0" r="9525" b="0"/>
            <wp:docPr id="66" name="Рисунок 66" descr="https://studfile.net/html/2706/27/html_qEXQ_J0uL0.ErTg/img-61WE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net/html/2706/27/html_qEXQ_J0uL0.ErTg/img-61WEJ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125" cy="800100"/>
                    </a:xfrm>
                    <a:prstGeom prst="rect">
                      <a:avLst/>
                    </a:prstGeom>
                    <a:noFill/>
                    <a:ln>
                      <a:noFill/>
                    </a:ln>
                  </pic:spPr>
                </pic:pic>
              </a:graphicData>
            </a:graphic>
          </wp:inline>
        </w:drawing>
      </w:r>
    </w:p>
    <w:p w:rsidR="00FB56B8" w:rsidRPr="00BB5E51" w:rsidRDefault="00FB56B8" w:rsidP="00FB56B8">
      <w:pPr>
        <w:numPr>
          <w:ilvl w:val="0"/>
          <w:numId w:val="2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результат модуля разности первого, второго и третьего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FE5D7E6" wp14:editId="7F985E4E">
            <wp:extent cx="3857625" cy="904875"/>
            <wp:effectExtent l="0" t="0" r="9525" b="9525"/>
            <wp:docPr id="65" name="Рисунок 65" descr="https://studfile.net/html/2706/27/html_qEXQ_J0uL0.ErTg/img-zN0s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net/html/2706/27/html_qEXQ_J0uL0.ErTg/img-zN0sk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904875"/>
                    </a:xfrm>
                    <a:prstGeom prst="rect">
                      <a:avLst/>
                    </a:prstGeom>
                    <a:noFill/>
                    <a:ln>
                      <a:noFill/>
                    </a:ln>
                  </pic:spPr>
                </pic:pic>
              </a:graphicData>
            </a:graphic>
          </wp:inline>
        </w:drawing>
      </w:r>
    </w:p>
    <w:p w:rsidR="00FB56B8" w:rsidRPr="00BB5E51" w:rsidRDefault="00FB56B8" w:rsidP="00FB56B8">
      <w:pPr>
        <w:numPr>
          <w:ilvl w:val="0"/>
          <w:numId w:val="2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целого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xml:space="preserve"> присвоить значение, равное половине произведения </w:t>
      </w:r>
      <w:proofErr w:type="gramStart"/>
      <w:r w:rsidRPr="00BB5E51">
        <w:rPr>
          <w:rFonts w:ascii="Times New Roman" w:eastAsia="Times New Roman" w:hAnsi="Times New Roman" w:cs="Times New Roman"/>
          <w:color w:val="000000"/>
          <w:sz w:val="28"/>
          <w:szCs w:val="28"/>
          <w:lang w:eastAsia="ru-RU"/>
        </w:rPr>
        <w:t>значений</w:t>
      </w:r>
      <w:proofErr w:type="gramEnd"/>
      <w:r w:rsidRPr="00BB5E51">
        <w:rPr>
          <w:rFonts w:ascii="Times New Roman" w:eastAsia="Times New Roman" w:hAnsi="Times New Roman" w:cs="Times New Roman"/>
          <w:color w:val="000000"/>
          <w:sz w:val="28"/>
          <w:szCs w:val="28"/>
          <w:lang w:eastAsia="ru-RU"/>
        </w:rPr>
        <w:t xml:space="preserve"> а, b, с:</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366C8AE" wp14:editId="692D75E1">
            <wp:extent cx="4152900" cy="819150"/>
            <wp:effectExtent l="0" t="0" r="0" b="0"/>
            <wp:docPr id="64" name="Рисунок 64" descr="https://studfile.net/html/2706/27/html_qEXQ_J0uL0.ErTg/img-DQiB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net/html/2706/27/html_qEXQ_J0uL0.ErTg/img-DQiBy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2900" cy="819150"/>
                    </a:xfrm>
                    <a:prstGeom prst="rect">
                      <a:avLst/>
                    </a:prstGeom>
                    <a:noFill/>
                    <a:ln>
                      <a:noFill/>
                    </a:ln>
                  </pic:spPr>
                </pic:pic>
              </a:graphicData>
            </a:graphic>
          </wp:inline>
        </w:drawing>
      </w:r>
    </w:p>
    <w:p w:rsidR="00FB56B8" w:rsidRPr="00BB5E51" w:rsidRDefault="00FB56B8" w:rsidP="00FB56B8">
      <w:pPr>
        <w:numPr>
          <w:ilvl w:val="0"/>
          <w:numId w:val="3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результат деления первого числа на PI (с точностью 4 знака после запятой), сумму данных чисел и результат деления третьего числа на Е (с точностью 3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0101B33" wp14:editId="54F01A90">
            <wp:extent cx="4171950" cy="685800"/>
            <wp:effectExtent l="0" t="0" r="0" b="0"/>
            <wp:docPr id="63" name="Рисунок 63" descr="https://studfile.net/html/2706/27/html_qEXQ_J0uL0.ErTg/img-tkFC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net/html/2706/27/html_qEXQ_J0uL0.ErTg/img-tkFCZ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685800"/>
                    </a:xfrm>
                    <a:prstGeom prst="rect">
                      <a:avLst/>
                    </a:prstGeom>
                    <a:noFill/>
                    <a:ln>
                      <a:noFill/>
                    </a:ln>
                  </pic:spPr>
                </pic:pic>
              </a:graphicData>
            </a:graphic>
          </wp:inline>
        </w:drawing>
      </w:r>
    </w:p>
    <w:p w:rsidR="00FB56B8" w:rsidRPr="00BB5E51" w:rsidRDefault="00FB56B8" w:rsidP="00FB56B8">
      <w:pPr>
        <w:numPr>
          <w:ilvl w:val="0"/>
          <w:numId w:val="3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четыре целых числа, и выводит на экран результат умножения первого числа на третье минус произведение второго числа на четвертое: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A37F881" wp14:editId="70453FCE">
            <wp:extent cx="3867150" cy="838200"/>
            <wp:effectExtent l="0" t="0" r="0" b="0"/>
            <wp:docPr id="62" name="Рисунок 62" descr="https://studfile.net/html/2706/27/html_qEXQ_J0uL0.ErTg/img-1JBl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file.net/html/2706/27/html_qEXQ_J0uL0.ErTg/img-1JBll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838200"/>
                    </a:xfrm>
                    <a:prstGeom prst="rect">
                      <a:avLst/>
                    </a:prstGeom>
                    <a:noFill/>
                    <a:ln>
                      <a:noFill/>
                    </a:ln>
                  </pic:spPr>
                </pic:pic>
              </a:graphicData>
            </a:graphic>
          </wp:inline>
        </w:drawing>
      </w:r>
    </w:p>
    <w:p w:rsidR="00FB56B8" w:rsidRPr="00BB5E51" w:rsidRDefault="00FB56B8" w:rsidP="00FB56B8">
      <w:pPr>
        <w:numPr>
          <w:ilvl w:val="0"/>
          <w:numId w:val="3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запрашивает с клавиатуры два вещественных числа, и выводит на экран результат их умножения друг на друга в два столбика: первый столбик </w:t>
      </w:r>
      <w:r w:rsidRPr="00BB5E51">
        <w:rPr>
          <w:rFonts w:ascii="Times New Roman" w:eastAsia="Times New Roman" w:hAnsi="Times New Roman" w:cs="Times New Roman"/>
          <w:color w:val="000000"/>
          <w:sz w:val="28"/>
          <w:szCs w:val="28"/>
          <w:lang w:eastAsia="ru-RU"/>
        </w:rPr>
        <w:lastRenderedPageBreak/>
        <w:t>– вывод результата с точностью 3 знака после запятой, второй столбик – с точностью 5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2BADC4F6" wp14:editId="4469E669">
            <wp:extent cx="4048125" cy="609600"/>
            <wp:effectExtent l="0" t="0" r="9525" b="0"/>
            <wp:docPr id="61" name="Рисунок 61" descr="https://studfile.net/html/2706/27/html_qEXQ_J0uL0.ErTg/img-m_6J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net/html/2706/27/html_qEXQ_J0uL0.ErTg/img-m_6Jd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8125" cy="609600"/>
                    </a:xfrm>
                    <a:prstGeom prst="rect">
                      <a:avLst/>
                    </a:prstGeom>
                    <a:noFill/>
                    <a:ln>
                      <a:noFill/>
                    </a:ln>
                  </pic:spPr>
                </pic:pic>
              </a:graphicData>
            </a:graphic>
          </wp:inline>
        </w:drawing>
      </w:r>
    </w:p>
    <w:p w:rsidR="00FB56B8" w:rsidRPr="00BB5E51" w:rsidRDefault="00FB56B8" w:rsidP="00FB56B8">
      <w:pPr>
        <w:numPr>
          <w:ilvl w:val="0"/>
          <w:numId w:val="3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вещественного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xml:space="preserve"> присваивает значение произведения </w:t>
      </w:r>
      <w:proofErr w:type="gramStart"/>
      <w:r w:rsidRPr="00BB5E51">
        <w:rPr>
          <w:rFonts w:ascii="Times New Roman" w:eastAsia="Times New Roman" w:hAnsi="Times New Roman" w:cs="Times New Roman"/>
          <w:color w:val="000000"/>
          <w:sz w:val="28"/>
          <w:szCs w:val="28"/>
          <w:lang w:eastAsia="ru-RU"/>
        </w:rPr>
        <w:t>чисел</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b</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с</w:t>
      </w:r>
      <w:r w:rsidRPr="00BB5E51">
        <w:rPr>
          <w:rFonts w:ascii="Times New Roman" w:eastAsia="Times New Roman" w:hAnsi="Times New Roman" w:cs="Times New Roman"/>
          <w:color w:val="000000"/>
          <w:sz w:val="28"/>
          <w:szCs w:val="28"/>
          <w:lang w:eastAsia="ru-RU"/>
        </w:rPr>
        <w:t> деленных на их сумму; результат вывести в формате с плавающей и фиксированной точкой с точностью 4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2DB92A34" wp14:editId="3394E17C">
            <wp:extent cx="4057650" cy="714375"/>
            <wp:effectExtent l="0" t="0" r="0" b="9525"/>
            <wp:docPr id="60" name="Рисунок 60" descr="https://studfile.net/html/2706/27/html_qEXQ_J0uL0.ErTg/img-C1b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net/html/2706/27/html_qEXQ_J0uL0.ErTg/img-C1bTq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714375"/>
                    </a:xfrm>
                    <a:prstGeom prst="rect">
                      <a:avLst/>
                    </a:prstGeom>
                    <a:noFill/>
                    <a:ln>
                      <a:noFill/>
                    </a:ln>
                  </pic:spPr>
                </pic:pic>
              </a:graphicData>
            </a:graphic>
          </wp:inline>
        </w:drawing>
      </w:r>
    </w:p>
    <w:p w:rsidR="00FB56B8" w:rsidRPr="00BB5E51" w:rsidRDefault="00FB56B8" w:rsidP="00FB56B8">
      <w:pPr>
        <w:numPr>
          <w:ilvl w:val="0"/>
          <w:numId w:val="34"/>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следующее сообщение [</w:t>
      </w:r>
      <w:r w:rsidRPr="00BB5E51">
        <w:rPr>
          <w:rFonts w:ascii="Times New Roman" w:eastAsia="Times New Roman" w:hAnsi="Times New Roman" w:cs="Times New Roman"/>
          <w:i/>
          <w:iCs/>
          <w:color w:val="000000"/>
          <w:sz w:val="28"/>
          <w:szCs w:val="28"/>
          <w:lang w:eastAsia="ru-RU"/>
        </w:rPr>
        <w:t>a*</w:t>
      </w:r>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i/>
          <w:iCs/>
          <w:color w:val="000000"/>
          <w:sz w:val="28"/>
          <w:szCs w:val="28"/>
          <w:lang w:eastAsia="ru-RU"/>
        </w:rPr>
        <w:t>b+c</w:t>
      </w:r>
      <w:proofErr w:type="spellEnd"/>
      <w:proofErr w:type="gramStart"/>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i/>
          <w:iCs/>
          <w:color w:val="000000"/>
          <w:sz w:val="28"/>
          <w:szCs w:val="28"/>
          <w:lang w:eastAsia="ru-RU"/>
        </w:rPr>
        <w:t>b+c</w:t>
      </w:r>
      <w:proofErr w:type="spellEnd"/>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*a</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719B2EA8" wp14:editId="6959D059">
            <wp:extent cx="3962400" cy="647700"/>
            <wp:effectExtent l="0" t="0" r="0" b="0"/>
            <wp:docPr id="59" name="Рисунок 59" descr="https://studfile.net/html/2706/27/html_qEXQ_J0uL0.ErTg/img-Motm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net/html/2706/27/html_qEXQ_J0uL0.ErTg/img-Motm5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2400" cy="647700"/>
                    </a:xfrm>
                    <a:prstGeom prst="rect">
                      <a:avLst/>
                    </a:prstGeom>
                    <a:noFill/>
                    <a:ln>
                      <a:noFill/>
                    </a:ln>
                  </pic:spPr>
                </pic:pic>
              </a:graphicData>
            </a:graphic>
          </wp:inline>
        </w:drawing>
      </w:r>
    </w:p>
    <w:p w:rsidR="00FB56B8" w:rsidRPr="00BB5E51" w:rsidRDefault="00FB56B8" w:rsidP="00FB56B8">
      <w:pPr>
        <w:numPr>
          <w:ilvl w:val="0"/>
          <w:numId w:val="35"/>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результат умножения первого числа на PI (с точностью 4 знака после запятой), второго на число Е (с точностью 3 знака после запятой) и третьего числа на произведение числа PI на Е (с точностью 2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59AE722" wp14:editId="12A1E669">
            <wp:extent cx="4048125" cy="619125"/>
            <wp:effectExtent l="0" t="0" r="9525" b="9525"/>
            <wp:docPr id="58" name="Рисунок 58" descr="https://studfile.net/html/2706/27/html_qEXQ_J0uL0.ErTg/img-WJdV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net/html/2706/27/html_qEXQ_J0uL0.ErTg/img-WJdVK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619125"/>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№2.</w:t>
      </w:r>
      <w:r w:rsidRPr="00BB5E51">
        <w:rPr>
          <w:rFonts w:ascii="Times New Roman" w:eastAsia="Times New Roman" w:hAnsi="Times New Roman" w:cs="Times New Roman"/>
          <w:color w:val="000000"/>
          <w:sz w:val="28"/>
          <w:szCs w:val="28"/>
          <w:lang w:eastAsia="ru-RU"/>
        </w:rPr>
        <w:t> Написать программу:</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число десятков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число единиц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сумму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произведение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десятков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единиц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сумму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произведение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сумму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произведение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Дано трехзначное число. Найти число, полученное при прочтении его цифр справа налево.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В нем зачеркнули первую слева цифру и приписали ее в конце. Найти полученное число.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В нем зачеркнули последнюю справа цифру и приписали ее в начале. Найти полученное число.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полученное при перестановке первой и второй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полученное при перестановке второй и третьей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в котором все цифры различны. Получить шесть чисел, образованных при перестановке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полученное при прочтении его цифр справа налево.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первой и второй, третьей и четвертой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второй и третьей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двух первых и двух последних цифр заданного числа с выделением отдельных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двух первых и двух последних цифр заданного числа без выделения отдельных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первой и последней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пятизначное число. Найти число, образуемое при перестановке первой и третьей, второй и четвертой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пятизначное число. Найти число сотен и тысяч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пятизначное число. Найти число, образуемое при перестановке первой и четвертой, второй и пятой цифр.</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№3.</w:t>
      </w:r>
      <w:r w:rsidRPr="00BB5E51">
        <w:rPr>
          <w:rFonts w:ascii="Times New Roman" w:eastAsia="Times New Roman" w:hAnsi="Times New Roman" w:cs="Times New Roman"/>
          <w:color w:val="000000"/>
          <w:sz w:val="28"/>
          <w:szCs w:val="28"/>
          <w:lang w:eastAsia="ru-RU"/>
        </w:rPr>
        <w:t> Написать программу, которая подсчитывает:</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периметр квадрата, площадь которого </w:t>
      </w:r>
      <w:proofErr w:type="gramStart"/>
      <w:r w:rsidRPr="00BB5E51">
        <w:rPr>
          <w:rFonts w:ascii="Times New Roman" w:eastAsia="Times New Roman" w:hAnsi="Times New Roman" w:cs="Times New Roman"/>
          <w:color w:val="000000"/>
          <w:sz w:val="28"/>
          <w:szCs w:val="28"/>
          <w:lang w:eastAsia="ru-RU"/>
        </w:rPr>
        <w:t>равна</w:t>
      </w:r>
      <w:proofErr w:type="gramEnd"/>
      <w:r w:rsidRPr="00BB5E51">
        <w:rPr>
          <w:rFonts w:ascii="Times New Roman" w:eastAsia="Times New Roman" w:hAnsi="Times New Roman" w:cs="Times New Roman"/>
          <w:color w:val="000000"/>
          <w:sz w:val="28"/>
          <w:szCs w:val="28"/>
          <w:lang w:eastAsia="ru-RU"/>
        </w:rPr>
        <w:t xml:space="preserve"> 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равностороннего треугольника, периметр которого равен p;</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расстояние между точками с координатами a, b и с, d;</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среднее арифметическое кубов двух данных чисел;</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среднее геометрическое модулей двух данных чисел;</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гипотенузу прямоугольного треугольника по двум данным катетам a, b.</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прямоугольного треугольника по двум катетам a, b.</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периметр прямоугольного треугольника по двум катетам a, b.</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ребро куба, площадь полной поверхности которого равна s;</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ребро куба, объем которого равен v;</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периметр треугольника, заданного координатами вершин x1, y1, x2, y2, x3, y3;</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треугольника, заданного координатами вершин x1, y1, x2, y2, x3, y3;</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радиус окружности, длина которой равна l;</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радиус окружности, площадь круга которой равна s;</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равнобедренной трапеции с основаниями a и b и углом </w:t>
      </w:r>
      <w:r w:rsidRPr="00BB5E51">
        <w:rPr>
          <w:rFonts w:ascii="Times New Roman" w:eastAsia="Times New Roman" w:hAnsi="Times New Roman" w:cs="Times New Roman"/>
          <w:noProof/>
          <w:color w:val="000000"/>
          <w:sz w:val="28"/>
          <w:szCs w:val="28"/>
          <w:lang w:eastAsia="ru-RU"/>
        </w:rPr>
        <w:drawing>
          <wp:inline distT="0" distB="0" distL="0" distR="0" wp14:anchorId="68110290" wp14:editId="6F9C45E5">
            <wp:extent cx="85725" cy="85725"/>
            <wp:effectExtent l="0" t="0" r="9525" b="9525"/>
            <wp:docPr id="57" name="Рисунок 57" descr="https://studfile.net/html/2706/27/html_qEXQ_J0uL0.ErTg/img-Zhte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net/html/2706/27/html_qEXQ_J0uL0.ErTg/img-Zhte4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при большем основании;</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кольца с внутренним радиусом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1 и внешним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2;</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радиус окружности, вписанной в равносторонний треугольник со </w:t>
      </w:r>
      <w:proofErr w:type="gramStart"/>
      <w:r w:rsidRPr="00BB5E51">
        <w:rPr>
          <w:rFonts w:ascii="Times New Roman" w:eastAsia="Times New Roman" w:hAnsi="Times New Roman" w:cs="Times New Roman"/>
          <w:color w:val="000000"/>
          <w:sz w:val="28"/>
          <w:szCs w:val="28"/>
          <w:lang w:eastAsia="ru-RU"/>
        </w:rPr>
        <w:t>стороной</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радиус окружности, описанной около равностороннего треугольника со </w:t>
      </w:r>
      <w:proofErr w:type="gramStart"/>
      <w:r w:rsidRPr="00BB5E51">
        <w:rPr>
          <w:rFonts w:ascii="Times New Roman" w:eastAsia="Times New Roman" w:hAnsi="Times New Roman" w:cs="Times New Roman"/>
          <w:color w:val="000000"/>
          <w:sz w:val="28"/>
          <w:szCs w:val="28"/>
          <w:lang w:eastAsia="ru-RU"/>
        </w:rPr>
        <w:t>стороной</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площадь треугольника, две стороны которого </w:t>
      </w:r>
      <w:proofErr w:type="gramStart"/>
      <w:r w:rsidRPr="00BB5E51">
        <w:rPr>
          <w:rFonts w:ascii="Times New Roman" w:eastAsia="Times New Roman" w:hAnsi="Times New Roman" w:cs="Times New Roman"/>
          <w:color w:val="000000"/>
          <w:sz w:val="28"/>
          <w:szCs w:val="28"/>
          <w:lang w:eastAsia="ru-RU"/>
        </w:rPr>
        <w:t>равны</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b</w:t>
      </w:r>
      <w:r w:rsidRPr="00BB5E51">
        <w:rPr>
          <w:rFonts w:ascii="Times New Roman" w:eastAsia="Times New Roman" w:hAnsi="Times New Roman" w:cs="Times New Roman"/>
          <w:color w:val="000000"/>
          <w:sz w:val="28"/>
          <w:szCs w:val="28"/>
          <w:lang w:eastAsia="ru-RU"/>
        </w:rPr>
        <w:t>, а угол между этими сторонами равен у. Считайте, что у - это радианная мера угла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площадь треугольника, две стороны которого </w:t>
      </w:r>
      <w:proofErr w:type="gramStart"/>
      <w:r w:rsidRPr="00BB5E51">
        <w:rPr>
          <w:rFonts w:ascii="Times New Roman" w:eastAsia="Times New Roman" w:hAnsi="Times New Roman" w:cs="Times New Roman"/>
          <w:color w:val="000000"/>
          <w:sz w:val="28"/>
          <w:szCs w:val="28"/>
          <w:lang w:eastAsia="ru-RU"/>
        </w:rPr>
        <w:t>равны</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b</w:t>
      </w:r>
      <w:r w:rsidRPr="00BB5E51">
        <w:rPr>
          <w:rFonts w:ascii="Times New Roman" w:eastAsia="Times New Roman" w:hAnsi="Times New Roman" w:cs="Times New Roman"/>
          <w:color w:val="000000"/>
          <w:sz w:val="28"/>
          <w:szCs w:val="28"/>
          <w:lang w:eastAsia="ru-RU"/>
        </w:rPr>
        <w:t>, а угол между этими сторонами равен у. Считайте, что у - это градусная мера угла.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расстояние между двумя точками на плоскости с данными координатами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1, 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1) и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2, 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2)</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длину окружности, площадь круга, объем шара заданного радиуса.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площадь квадрата со </w:t>
      </w:r>
      <w:proofErr w:type="gramStart"/>
      <w:r w:rsidRPr="00BB5E51">
        <w:rPr>
          <w:rFonts w:ascii="Times New Roman" w:eastAsia="Times New Roman" w:hAnsi="Times New Roman" w:cs="Times New Roman"/>
          <w:color w:val="000000"/>
          <w:sz w:val="28"/>
          <w:szCs w:val="28"/>
          <w:lang w:eastAsia="ru-RU"/>
        </w:rPr>
        <w:t>стороной</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положительное число).</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сумму членов арифметической прогрессии, если известен ее первый член, разность и число членов прогрессии.</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сумму членов геометрической прогрессии, если известен ее первый член, знаменатель и число членов прогрессии.</w:t>
      </w:r>
    </w:p>
    <w:p w:rsidR="00FB56B8" w:rsidRDefault="00FB56B8" w:rsidP="00FB56B8">
      <w:pPr>
        <w:pStyle w:val="1"/>
        <w:jc w:val="center"/>
        <w:rPr>
          <w:rFonts w:ascii="Arial" w:hAnsi="Arial" w:cs="Arial"/>
          <w:b w:val="0"/>
          <w:bCs w:val="0"/>
          <w:color w:val="000000"/>
          <w:sz w:val="33"/>
          <w:szCs w:val="33"/>
        </w:rPr>
      </w:pPr>
      <w:r>
        <w:rPr>
          <w:rFonts w:ascii="Arial" w:hAnsi="Arial" w:cs="Arial"/>
          <w:b w:val="0"/>
          <w:bCs w:val="0"/>
          <w:color w:val="000000"/>
          <w:sz w:val="33"/>
          <w:szCs w:val="33"/>
        </w:rPr>
        <w:t>Контрольные вопросы</w:t>
      </w:r>
    </w:p>
    <w:p w:rsidR="00FB56B8" w:rsidRDefault="00FB56B8" w:rsidP="00FB56B8">
      <w:pPr>
        <w:pStyle w:val="a3"/>
        <w:numPr>
          <w:ilvl w:val="0"/>
          <w:numId w:val="43"/>
        </w:numPr>
        <w:rPr>
          <w:rFonts w:ascii="Arial" w:hAnsi="Arial" w:cs="Arial"/>
          <w:color w:val="000000"/>
        </w:rPr>
      </w:pPr>
      <w:r>
        <w:rPr>
          <w:rFonts w:ascii="Arial" w:hAnsi="Arial" w:cs="Arial"/>
          <w:color w:val="000000"/>
        </w:rPr>
        <w:t>Какова общая структура программы на С#.</w:t>
      </w:r>
    </w:p>
    <w:p w:rsidR="00FB56B8" w:rsidRDefault="00FB56B8" w:rsidP="00FB56B8">
      <w:pPr>
        <w:pStyle w:val="a3"/>
        <w:numPr>
          <w:ilvl w:val="0"/>
          <w:numId w:val="43"/>
        </w:numPr>
        <w:rPr>
          <w:rFonts w:ascii="Arial" w:hAnsi="Arial" w:cs="Arial"/>
          <w:color w:val="000000"/>
        </w:rPr>
      </w:pPr>
      <w:r>
        <w:rPr>
          <w:rFonts w:ascii="Arial" w:hAnsi="Arial" w:cs="Arial"/>
          <w:color w:val="000000"/>
        </w:rPr>
        <w:t>Существуют ли ограничения на множество целых чисел, используемых в языке С#?</w:t>
      </w:r>
    </w:p>
    <w:p w:rsidR="00FB56B8" w:rsidRDefault="00FB56B8" w:rsidP="00FB56B8">
      <w:pPr>
        <w:pStyle w:val="a3"/>
        <w:numPr>
          <w:ilvl w:val="0"/>
          <w:numId w:val="43"/>
        </w:numPr>
        <w:rPr>
          <w:rFonts w:ascii="Arial" w:hAnsi="Arial" w:cs="Arial"/>
          <w:color w:val="000000"/>
        </w:rPr>
      </w:pPr>
      <w:r>
        <w:rPr>
          <w:rFonts w:ascii="Arial" w:hAnsi="Arial" w:cs="Arial"/>
          <w:color w:val="000000"/>
        </w:rPr>
        <w:t>Какие формы записи вещественных чисел используются в языке С#?</w:t>
      </w:r>
    </w:p>
    <w:p w:rsidR="00FB56B8" w:rsidRDefault="00FB56B8" w:rsidP="00FB56B8">
      <w:pPr>
        <w:pStyle w:val="a3"/>
        <w:numPr>
          <w:ilvl w:val="0"/>
          <w:numId w:val="43"/>
        </w:numPr>
        <w:rPr>
          <w:rFonts w:ascii="Arial" w:hAnsi="Arial" w:cs="Arial"/>
          <w:color w:val="000000"/>
        </w:rPr>
      </w:pPr>
      <w:r>
        <w:rPr>
          <w:rFonts w:ascii="Arial" w:hAnsi="Arial" w:cs="Arial"/>
          <w:color w:val="000000"/>
        </w:rPr>
        <w:t>Из каких символов может состоять идентификатор?</w:t>
      </w:r>
    </w:p>
    <w:p w:rsidR="00FB56B8" w:rsidRDefault="00FB56B8" w:rsidP="00FB56B8">
      <w:pPr>
        <w:pStyle w:val="a3"/>
        <w:numPr>
          <w:ilvl w:val="0"/>
          <w:numId w:val="43"/>
        </w:numPr>
        <w:rPr>
          <w:rFonts w:ascii="Arial" w:hAnsi="Arial" w:cs="Arial"/>
          <w:color w:val="000000"/>
        </w:rPr>
      </w:pPr>
      <w:r>
        <w:rPr>
          <w:rFonts w:ascii="Arial" w:hAnsi="Arial" w:cs="Arial"/>
          <w:color w:val="000000"/>
        </w:rPr>
        <w:t>Чем вызвана необходимость использования комментариев в программе?</w:t>
      </w:r>
    </w:p>
    <w:p w:rsidR="00FB56B8" w:rsidRDefault="00FB56B8" w:rsidP="00FB56B8">
      <w:pPr>
        <w:pStyle w:val="a3"/>
        <w:numPr>
          <w:ilvl w:val="0"/>
          <w:numId w:val="43"/>
        </w:numPr>
        <w:rPr>
          <w:rFonts w:ascii="Arial" w:hAnsi="Arial" w:cs="Arial"/>
          <w:color w:val="000000"/>
        </w:rPr>
      </w:pPr>
      <w:r>
        <w:rPr>
          <w:rFonts w:ascii="Arial" w:hAnsi="Arial" w:cs="Arial"/>
          <w:color w:val="000000"/>
        </w:rPr>
        <w:t xml:space="preserve">Каково назначение методов </w:t>
      </w:r>
      <w:proofErr w:type="spellStart"/>
      <w:r>
        <w:rPr>
          <w:rFonts w:ascii="Arial" w:hAnsi="Arial" w:cs="Arial"/>
          <w:color w:val="000000"/>
        </w:rPr>
        <w:t>write</w:t>
      </w:r>
      <w:proofErr w:type="spellEnd"/>
      <w:r>
        <w:rPr>
          <w:rFonts w:ascii="Arial" w:hAnsi="Arial" w:cs="Arial"/>
          <w:color w:val="000000"/>
        </w:rPr>
        <w:t xml:space="preserve"> и </w:t>
      </w:r>
      <w:proofErr w:type="spellStart"/>
      <w:r>
        <w:rPr>
          <w:rFonts w:ascii="Arial" w:hAnsi="Arial" w:cs="Arial"/>
          <w:color w:val="000000"/>
        </w:rPr>
        <w:t>writeline</w:t>
      </w:r>
      <w:proofErr w:type="spellEnd"/>
      <w:r>
        <w:rPr>
          <w:rFonts w:ascii="Arial" w:hAnsi="Arial" w:cs="Arial"/>
          <w:color w:val="000000"/>
        </w:rPr>
        <w:t>?</w:t>
      </w:r>
    </w:p>
    <w:p w:rsidR="00FB56B8" w:rsidRDefault="00FB56B8" w:rsidP="00FB56B8">
      <w:pPr>
        <w:pStyle w:val="a3"/>
        <w:numPr>
          <w:ilvl w:val="0"/>
          <w:numId w:val="43"/>
        </w:numPr>
        <w:rPr>
          <w:rFonts w:ascii="Arial" w:hAnsi="Arial" w:cs="Arial"/>
          <w:color w:val="000000"/>
        </w:rPr>
      </w:pPr>
      <w:r>
        <w:rPr>
          <w:rFonts w:ascii="Arial" w:hAnsi="Arial" w:cs="Arial"/>
          <w:color w:val="000000"/>
        </w:rPr>
        <w:t>Перечислите способы вывода данных на дисплей?</w:t>
      </w:r>
    </w:p>
    <w:p w:rsidR="00FB56B8" w:rsidRDefault="00FB56B8" w:rsidP="00FB56B8">
      <w:pPr>
        <w:pStyle w:val="a3"/>
        <w:numPr>
          <w:ilvl w:val="0"/>
          <w:numId w:val="43"/>
        </w:numPr>
        <w:rPr>
          <w:rFonts w:ascii="Arial" w:hAnsi="Arial" w:cs="Arial"/>
          <w:color w:val="000000"/>
        </w:rPr>
      </w:pPr>
      <w:r>
        <w:rPr>
          <w:rFonts w:ascii="Arial" w:hAnsi="Arial" w:cs="Arial"/>
          <w:color w:val="000000"/>
        </w:rPr>
        <w:t>Перечислите основные управляющие последовательности языка С#?</w:t>
      </w:r>
    </w:p>
    <w:p w:rsidR="00FB56B8" w:rsidRDefault="00FB56B8" w:rsidP="00FB56B8">
      <w:pPr>
        <w:pStyle w:val="a3"/>
        <w:numPr>
          <w:ilvl w:val="0"/>
          <w:numId w:val="43"/>
        </w:numPr>
        <w:rPr>
          <w:rFonts w:ascii="Arial" w:hAnsi="Arial" w:cs="Arial"/>
          <w:color w:val="000000"/>
        </w:rPr>
      </w:pPr>
      <w:r>
        <w:rPr>
          <w:rFonts w:ascii="Arial" w:hAnsi="Arial" w:cs="Arial"/>
          <w:color w:val="000000"/>
        </w:rPr>
        <w:t xml:space="preserve">Назовите основные методы класса </w:t>
      </w:r>
      <w:proofErr w:type="spellStart"/>
      <w:r>
        <w:rPr>
          <w:rFonts w:ascii="Arial" w:hAnsi="Arial" w:cs="Arial"/>
          <w:color w:val="000000"/>
        </w:rPr>
        <w:t>Math</w:t>
      </w:r>
      <w:proofErr w:type="spellEnd"/>
      <w:r>
        <w:rPr>
          <w:rFonts w:ascii="Arial" w:hAnsi="Arial" w:cs="Arial"/>
          <w:color w:val="000000"/>
        </w:rPr>
        <w:t xml:space="preserve"> языка С#?</w:t>
      </w:r>
    </w:p>
    <w:p w:rsidR="00FB56B8" w:rsidRDefault="00FB56B8" w:rsidP="00FB56B8">
      <w:pPr>
        <w:pStyle w:val="a3"/>
        <w:numPr>
          <w:ilvl w:val="0"/>
          <w:numId w:val="43"/>
        </w:numPr>
        <w:rPr>
          <w:rFonts w:ascii="Arial" w:hAnsi="Arial" w:cs="Arial"/>
          <w:color w:val="000000"/>
        </w:rPr>
      </w:pPr>
      <w:r>
        <w:rPr>
          <w:rFonts w:ascii="Arial" w:hAnsi="Arial" w:cs="Arial"/>
          <w:color w:val="000000"/>
        </w:rPr>
        <w:t xml:space="preserve">Какой метод класса </w:t>
      </w:r>
      <w:proofErr w:type="spellStart"/>
      <w:r>
        <w:rPr>
          <w:rFonts w:ascii="Arial" w:hAnsi="Arial" w:cs="Arial"/>
          <w:color w:val="000000"/>
        </w:rPr>
        <w:t>Console</w:t>
      </w:r>
      <w:proofErr w:type="spellEnd"/>
      <w:r>
        <w:rPr>
          <w:rFonts w:ascii="Arial" w:hAnsi="Arial" w:cs="Arial"/>
          <w:color w:val="000000"/>
        </w:rPr>
        <w:t xml:space="preserve"> используется для того, чтобы вводимые данные читались с новой строки?</w:t>
      </w:r>
    </w:p>
    <w:p w:rsidR="00FB56B8" w:rsidRDefault="00FB56B8" w:rsidP="00FB56B8">
      <w:pPr>
        <w:pStyle w:val="a3"/>
        <w:numPr>
          <w:ilvl w:val="0"/>
          <w:numId w:val="43"/>
        </w:numPr>
        <w:rPr>
          <w:rFonts w:ascii="Arial" w:hAnsi="Arial" w:cs="Arial"/>
          <w:color w:val="000000"/>
        </w:rPr>
      </w:pPr>
      <w:r>
        <w:rPr>
          <w:rFonts w:ascii="Arial" w:hAnsi="Arial" w:cs="Arial"/>
          <w:color w:val="000000"/>
        </w:rPr>
        <w:t>Что такое выражения в языке С#?</w:t>
      </w:r>
    </w:p>
    <w:p w:rsidR="00FB56B8" w:rsidRDefault="00FB56B8" w:rsidP="00FB56B8">
      <w:pPr>
        <w:pStyle w:val="a3"/>
        <w:numPr>
          <w:ilvl w:val="0"/>
          <w:numId w:val="43"/>
        </w:numPr>
        <w:rPr>
          <w:rFonts w:ascii="Arial" w:hAnsi="Arial" w:cs="Arial"/>
          <w:color w:val="000000"/>
        </w:rPr>
      </w:pPr>
      <w:r>
        <w:rPr>
          <w:rFonts w:ascii="Arial" w:hAnsi="Arial" w:cs="Arial"/>
          <w:color w:val="000000"/>
        </w:rPr>
        <w:t>Понятие преобразования типов в языке С#?</w:t>
      </w:r>
    </w:p>
    <w:p w:rsidR="006F33CA" w:rsidRDefault="00FB56B8" w:rsidP="00987830">
      <w:pPr>
        <w:pStyle w:val="a3"/>
        <w:numPr>
          <w:ilvl w:val="0"/>
          <w:numId w:val="43"/>
        </w:numPr>
        <w:tabs>
          <w:tab w:val="num" w:pos="360"/>
        </w:tabs>
        <w:ind w:left="142" w:firstLine="567"/>
        <w:jc w:val="both"/>
      </w:pPr>
      <w:r w:rsidRPr="00052CC2">
        <w:rPr>
          <w:rFonts w:ascii="Arial" w:hAnsi="Arial" w:cs="Arial"/>
          <w:color w:val="000000"/>
        </w:rPr>
        <w:t>Назовите формы записи операции</w:t>
      </w:r>
      <w:r w:rsidRPr="00052CC2">
        <w:rPr>
          <w:rFonts w:ascii="Arial" w:hAnsi="Arial" w:cs="Arial"/>
          <w:b/>
          <w:bCs/>
          <w:color w:val="000000"/>
        </w:rPr>
        <w:t> </w:t>
      </w:r>
      <w:r w:rsidRPr="00052CC2">
        <w:rPr>
          <w:rFonts w:ascii="Arial" w:hAnsi="Arial" w:cs="Arial"/>
          <w:color w:val="000000"/>
        </w:rPr>
        <w:t>инкремента и декремента языка С#?</w:t>
      </w:r>
      <w:bookmarkStart w:id="0" w:name="_GoBack"/>
      <w:bookmarkEnd w:id="0"/>
    </w:p>
    <w:sectPr w:rsidR="006F33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4E"/>
    <w:multiLevelType w:val="multilevel"/>
    <w:tmpl w:val="C3F874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5DB"/>
    <w:multiLevelType w:val="multilevel"/>
    <w:tmpl w:val="96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417EE"/>
    <w:multiLevelType w:val="multilevel"/>
    <w:tmpl w:val="87900C6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15D9C"/>
    <w:multiLevelType w:val="multilevel"/>
    <w:tmpl w:val="C97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A1277"/>
    <w:multiLevelType w:val="multilevel"/>
    <w:tmpl w:val="3E0A8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B31BB"/>
    <w:multiLevelType w:val="multilevel"/>
    <w:tmpl w:val="24760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37951"/>
    <w:multiLevelType w:val="multilevel"/>
    <w:tmpl w:val="F69EA1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F7166"/>
    <w:multiLevelType w:val="multilevel"/>
    <w:tmpl w:val="2BBC3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3950"/>
    <w:multiLevelType w:val="multilevel"/>
    <w:tmpl w:val="F18895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E775E"/>
    <w:multiLevelType w:val="multilevel"/>
    <w:tmpl w:val="455675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71978"/>
    <w:multiLevelType w:val="multilevel"/>
    <w:tmpl w:val="93B4E4D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03B54"/>
    <w:multiLevelType w:val="multilevel"/>
    <w:tmpl w:val="99B65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5209A"/>
    <w:multiLevelType w:val="multilevel"/>
    <w:tmpl w:val="E9889B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F3C71"/>
    <w:multiLevelType w:val="multilevel"/>
    <w:tmpl w:val="F8768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E1C48"/>
    <w:multiLevelType w:val="multilevel"/>
    <w:tmpl w:val="59A44B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018C4"/>
    <w:multiLevelType w:val="multilevel"/>
    <w:tmpl w:val="7CF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27F18"/>
    <w:multiLevelType w:val="multilevel"/>
    <w:tmpl w:val="0FCE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D270E"/>
    <w:multiLevelType w:val="multilevel"/>
    <w:tmpl w:val="F2CA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E652E"/>
    <w:multiLevelType w:val="multilevel"/>
    <w:tmpl w:val="BFF478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B66CB"/>
    <w:multiLevelType w:val="multilevel"/>
    <w:tmpl w:val="69B4B7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F258C"/>
    <w:multiLevelType w:val="multilevel"/>
    <w:tmpl w:val="4E7A2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4A65D3"/>
    <w:multiLevelType w:val="multilevel"/>
    <w:tmpl w:val="1F601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C668F"/>
    <w:multiLevelType w:val="multilevel"/>
    <w:tmpl w:val="95765A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A4D21"/>
    <w:multiLevelType w:val="multilevel"/>
    <w:tmpl w:val="7DB8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237AF8"/>
    <w:multiLevelType w:val="multilevel"/>
    <w:tmpl w:val="8092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795463"/>
    <w:multiLevelType w:val="multilevel"/>
    <w:tmpl w:val="3ABC90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13783"/>
    <w:multiLevelType w:val="multilevel"/>
    <w:tmpl w:val="DA7ECD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80EB9"/>
    <w:multiLevelType w:val="multilevel"/>
    <w:tmpl w:val="0A6C4C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151C8"/>
    <w:multiLevelType w:val="multilevel"/>
    <w:tmpl w:val="5E541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282A14"/>
    <w:multiLevelType w:val="multilevel"/>
    <w:tmpl w:val="1E18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A04575"/>
    <w:multiLevelType w:val="multilevel"/>
    <w:tmpl w:val="A61E7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76843"/>
    <w:multiLevelType w:val="multilevel"/>
    <w:tmpl w:val="5F687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77260"/>
    <w:multiLevelType w:val="multilevel"/>
    <w:tmpl w:val="3A6EE3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977CB"/>
    <w:multiLevelType w:val="multilevel"/>
    <w:tmpl w:val="F05C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806F8"/>
    <w:multiLevelType w:val="multilevel"/>
    <w:tmpl w:val="ECA40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DA2F85"/>
    <w:multiLevelType w:val="multilevel"/>
    <w:tmpl w:val="577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C562D9"/>
    <w:multiLevelType w:val="multilevel"/>
    <w:tmpl w:val="B54E24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92A75"/>
    <w:multiLevelType w:val="multilevel"/>
    <w:tmpl w:val="02E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E5D51"/>
    <w:multiLevelType w:val="multilevel"/>
    <w:tmpl w:val="61989FB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E303D1"/>
    <w:multiLevelType w:val="multilevel"/>
    <w:tmpl w:val="3D4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C3CF3"/>
    <w:multiLevelType w:val="multilevel"/>
    <w:tmpl w:val="E00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2945D2"/>
    <w:multiLevelType w:val="multilevel"/>
    <w:tmpl w:val="8AEE5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A011B"/>
    <w:multiLevelType w:val="multilevel"/>
    <w:tmpl w:val="48B47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4"/>
  </w:num>
  <w:num w:numId="3">
    <w:abstractNumId w:val="17"/>
  </w:num>
  <w:num w:numId="4">
    <w:abstractNumId w:val="31"/>
  </w:num>
  <w:num w:numId="5">
    <w:abstractNumId w:val="41"/>
  </w:num>
  <w:num w:numId="6">
    <w:abstractNumId w:val="37"/>
  </w:num>
  <w:num w:numId="7">
    <w:abstractNumId w:val="15"/>
  </w:num>
  <w:num w:numId="8">
    <w:abstractNumId w:val="16"/>
  </w:num>
  <w:num w:numId="9">
    <w:abstractNumId w:val="40"/>
  </w:num>
  <w:num w:numId="10">
    <w:abstractNumId w:val="3"/>
  </w:num>
  <w:num w:numId="11">
    <w:abstractNumId w:val="35"/>
  </w:num>
  <w:num w:numId="12">
    <w:abstractNumId w:val="11"/>
  </w:num>
  <w:num w:numId="13">
    <w:abstractNumId w:val="20"/>
  </w:num>
  <w:num w:numId="14">
    <w:abstractNumId w:val="28"/>
  </w:num>
  <w:num w:numId="15">
    <w:abstractNumId w:val="30"/>
  </w:num>
  <w:num w:numId="16">
    <w:abstractNumId w:val="21"/>
  </w:num>
  <w:num w:numId="17">
    <w:abstractNumId w:val="4"/>
  </w:num>
  <w:num w:numId="18">
    <w:abstractNumId w:val="25"/>
  </w:num>
  <w:num w:numId="19">
    <w:abstractNumId w:val="42"/>
  </w:num>
  <w:num w:numId="20">
    <w:abstractNumId w:val="18"/>
  </w:num>
  <w:num w:numId="21">
    <w:abstractNumId w:val="32"/>
  </w:num>
  <w:num w:numId="22">
    <w:abstractNumId w:val="9"/>
  </w:num>
  <w:num w:numId="23">
    <w:abstractNumId w:val="0"/>
  </w:num>
  <w:num w:numId="24">
    <w:abstractNumId w:val="7"/>
  </w:num>
  <w:num w:numId="25">
    <w:abstractNumId w:val="13"/>
  </w:num>
  <w:num w:numId="26">
    <w:abstractNumId w:val="22"/>
  </w:num>
  <w:num w:numId="27">
    <w:abstractNumId w:val="8"/>
  </w:num>
  <w:num w:numId="28">
    <w:abstractNumId w:val="38"/>
  </w:num>
  <w:num w:numId="29">
    <w:abstractNumId w:val="12"/>
  </w:num>
  <w:num w:numId="30">
    <w:abstractNumId w:val="6"/>
  </w:num>
  <w:num w:numId="31">
    <w:abstractNumId w:val="36"/>
  </w:num>
  <w:num w:numId="32">
    <w:abstractNumId w:val="19"/>
  </w:num>
  <w:num w:numId="33">
    <w:abstractNumId w:val="2"/>
  </w:num>
  <w:num w:numId="34">
    <w:abstractNumId w:val="10"/>
  </w:num>
  <w:num w:numId="35">
    <w:abstractNumId w:val="27"/>
  </w:num>
  <w:num w:numId="36">
    <w:abstractNumId w:val="23"/>
  </w:num>
  <w:num w:numId="37">
    <w:abstractNumId w:val="5"/>
  </w:num>
  <w:num w:numId="38">
    <w:abstractNumId w:val="24"/>
  </w:num>
  <w:num w:numId="39">
    <w:abstractNumId w:val="33"/>
  </w:num>
  <w:num w:numId="40">
    <w:abstractNumId w:val="26"/>
  </w:num>
  <w:num w:numId="41">
    <w:abstractNumId w:val="14"/>
  </w:num>
  <w:num w:numId="42">
    <w:abstractNumId w:val="2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B8"/>
    <w:rsid w:val="00052CC2"/>
    <w:rsid w:val="006F33CA"/>
    <w:rsid w:val="00FB5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68C3"/>
  <w15:chartTrackingRefBased/>
  <w15:docId w15:val="{CBA506B8-2DB5-4503-A962-82EC1705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6B8"/>
  </w:style>
  <w:style w:type="paragraph" w:styleId="1">
    <w:name w:val="heading 1"/>
    <w:basedOn w:val="a"/>
    <w:link w:val="10"/>
    <w:uiPriority w:val="9"/>
    <w:qFormat/>
    <w:rsid w:val="00FB5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56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56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56B8"/>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B56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3954</Words>
  <Characters>22539</Characters>
  <Application>Microsoft Office Word</Application>
  <DocSecurity>0</DocSecurity>
  <Lines>187</Lines>
  <Paragraphs>52</Paragraphs>
  <ScaleCrop>false</ScaleCrop>
  <Company>SPecialiST RePack</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Монако</dc:creator>
  <cp:keywords/>
  <dc:description/>
  <cp:lastModifiedBy>Монако</cp:lastModifiedBy>
  <cp:revision>2</cp:revision>
  <dcterms:created xsi:type="dcterms:W3CDTF">2022-10-12T13:12:00Z</dcterms:created>
  <dcterms:modified xsi:type="dcterms:W3CDTF">2022-10-12T13:15:00Z</dcterms:modified>
</cp:coreProperties>
</file>