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DFE3" w14:textId="77777777" w:rsidR="00403945" w:rsidRDefault="00403945" w:rsidP="00403945">
      <w:pPr>
        <w:spacing w:after="0"/>
        <w:jc w:val="center"/>
      </w:pPr>
      <w:r>
        <w:rPr>
          <w:noProof/>
        </w:rPr>
        <w:drawing>
          <wp:inline distT="0" distB="0" distL="0" distR="0" wp14:anchorId="43690118" wp14:editId="2E5BC691">
            <wp:extent cx="374650" cy="6096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EC3F" w14:textId="77777777" w:rsidR="00403945" w:rsidRDefault="00403945" w:rsidP="00403945">
      <w:pPr>
        <w:spacing w:after="0"/>
        <w:jc w:val="center"/>
      </w:pPr>
    </w:p>
    <w:p w14:paraId="321BEC34" w14:textId="77777777" w:rsidR="00403945" w:rsidRDefault="00403945" w:rsidP="00403945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МИНИСТЕРСТВО НАУКИ И ВЫСШЕГО ОБРАЗОВАНИЯ РОССИЙСКОЙ ФЕДЕРАЦИИ </w:t>
      </w:r>
      <w:r>
        <w:rPr>
          <w:rFonts w:ascii="Times New Roman" w:eastAsia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74414D05" w14:textId="77777777" w:rsidR="00403945" w:rsidRPr="0091501B" w:rsidRDefault="00403945" w:rsidP="004039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«Дальневосточный федеральный университет»</w:t>
      </w:r>
    </w:p>
    <w:p w14:paraId="0834B99F" w14:textId="77777777" w:rsidR="00403945" w:rsidRDefault="00403945" w:rsidP="00403945">
      <w:pPr>
        <w:spacing w:after="0"/>
        <w:ind w:left="-29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11DD8225" wp14:editId="79D67445">
                <wp:extent cx="6337935" cy="56515"/>
                <wp:effectExtent l="0" t="0" r="0" b="635"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7935" cy="56515"/>
                          <a:chOff x="0" y="0"/>
                          <a:chExt cx="63380" cy="563"/>
                        </a:xfrm>
                      </wpg:grpSpPr>
                      <wps:wsp>
                        <wps:cNvPr id="3" name="Shape 150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380" cy="381"/>
                          </a:xfrm>
                          <a:custGeom>
                            <a:avLst/>
                            <a:gdLst>
                              <a:gd name="T0" fmla="*/ 0 w 6338062"/>
                              <a:gd name="T1" fmla="*/ 0 h 38100"/>
                              <a:gd name="T2" fmla="*/ 6338062 w 6338062"/>
                              <a:gd name="T3" fmla="*/ 0 h 38100"/>
                              <a:gd name="T4" fmla="*/ 6338062 w 6338062"/>
                              <a:gd name="T5" fmla="*/ 38100 h 38100"/>
                              <a:gd name="T6" fmla="*/ 0 w 6338062"/>
                              <a:gd name="T7" fmla="*/ 38100 h 38100"/>
                              <a:gd name="T8" fmla="*/ 0 w 6338062"/>
                              <a:gd name="T9" fmla="*/ 0 h 38100"/>
                              <a:gd name="T10" fmla="*/ 0 w 6338062"/>
                              <a:gd name="T11" fmla="*/ 0 h 38100"/>
                              <a:gd name="T12" fmla="*/ 6338062 w 6338062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338062" h="38100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1510"/>
                        <wps:cNvSpPr>
                          <a:spLocks/>
                        </wps:cNvSpPr>
                        <wps:spPr bwMode="auto">
                          <a:xfrm>
                            <a:off x="0" y="472"/>
                            <a:ext cx="63380" cy="91"/>
                          </a:xfrm>
                          <a:custGeom>
                            <a:avLst/>
                            <a:gdLst>
                              <a:gd name="T0" fmla="*/ 0 w 6338062"/>
                              <a:gd name="T1" fmla="*/ 0 h 9144"/>
                              <a:gd name="T2" fmla="*/ 6338062 w 6338062"/>
                              <a:gd name="T3" fmla="*/ 0 h 9144"/>
                              <a:gd name="T4" fmla="*/ 6338062 w 6338062"/>
                              <a:gd name="T5" fmla="*/ 9144 h 9144"/>
                              <a:gd name="T6" fmla="*/ 0 w 6338062"/>
                              <a:gd name="T7" fmla="*/ 9144 h 9144"/>
                              <a:gd name="T8" fmla="*/ 0 w 6338062"/>
                              <a:gd name="T9" fmla="*/ 0 h 9144"/>
                              <a:gd name="T10" fmla="*/ 0 w 6338062"/>
                              <a:gd name="T11" fmla="*/ 0 h 9144"/>
                              <a:gd name="T12" fmla="*/ 6338062 w 63380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FAE25" id="Группа 2" o:spid="_x0000_s1026" style="width:499.05pt;height:4.45pt;mso-position-horizontal-relative:char;mso-position-vertical-relative:line" coordsize="6338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">
                <v:shape id="Shape 1509" o:spid="_x0000_s1027" style="position:absolute;width:63380;height:381;visibility:visible;mso-wrap-style:square;v-text-anchor:top" coordsize="633806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" path="m,l6338062,r,38100l,38100,,e" fillcolor="black" stroked="f" strokeweight="0">
                  <v:stroke miterlimit="83231f" joinstyle="miter"/>
                  <v:path arrowok="t" o:connecttype="custom" o:connectlocs="0,0;63380,0;63380,381;0,381;0,0" o:connectangles="0,0,0,0,0" textboxrect="0,0,6338062,38100"/>
                </v:shape>
                <v:shape id="Shape 1510" o:spid="_x0000_s1028" style="position:absolute;top:472;width:63380;height:91;visibility:visible;mso-wrap-style:square;v-text-anchor:top" coordsize="63380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" path="m,l6338062,r,9144l,9144,,e" fillcolor="black" stroked="f" strokeweight="0">
                  <v:stroke miterlimit="83231f" joinstyle="miter"/>
                  <v:path arrowok="t" o:connecttype="custom" o:connectlocs="0,0;63380,0;63380,91;0,91;0,0" o:connectangles="0,0,0,0,0" textboxrect="0,0,6338062,9144"/>
                </v:shape>
                <w10:anchorlock/>
              </v:group>
            </w:pict>
          </mc:Fallback>
        </mc:AlternateContent>
      </w:r>
    </w:p>
    <w:p w14:paraId="69C1C587" w14:textId="77777777" w:rsidR="00403945" w:rsidRDefault="00403945" w:rsidP="0040394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C3B1CC" w14:textId="77777777" w:rsidR="00403945" w:rsidRDefault="00403945" w:rsidP="00403945">
      <w:pPr>
        <w:spacing w:after="0" w:line="268" w:lineRule="auto"/>
        <w:ind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ИНСТИТУТ МАТЕМАТИКИ И КОМПЬЮТЕРНЫХ ТЕХНОЛОГИЙ</w:t>
      </w:r>
    </w:p>
    <w:p w14:paraId="7388AC35" w14:textId="77777777" w:rsidR="00403945" w:rsidRDefault="00403945" w:rsidP="00403945">
      <w:pPr>
        <w:spacing w:after="0"/>
        <w:jc w:val="center"/>
      </w:pPr>
    </w:p>
    <w:p w14:paraId="5D4369EF" w14:textId="77777777" w:rsidR="00403945" w:rsidRDefault="00403945" w:rsidP="0040394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Академия цифровой трансформации</w:t>
      </w:r>
    </w:p>
    <w:p w14:paraId="7E43D940" w14:textId="77777777" w:rsidR="00403945" w:rsidRDefault="00403945" w:rsidP="00403945">
      <w:pPr>
        <w:spacing w:after="0"/>
        <w:jc w:val="center"/>
      </w:pPr>
    </w:p>
    <w:p w14:paraId="0BF26DE1" w14:textId="77777777" w:rsidR="00403945" w:rsidRDefault="00403945" w:rsidP="00403945">
      <w:pPr>
        <w:spacing w:after="0"/>
        <w:jc w:val="center"/>
      </w:pPr>
    </w:p>
    <w:p w14:paraId="6E6E0D81" w14:textId="77777777" w:rsidR="00403945" w:rsidRDefault="00403945" w:rsidP="00403945">
      <w:pPr>
        <w:spacing w:after="0"/>
        <w:jc w:val="center"/>
      </w:pPr>
    </w:p>
    <w:p w14:paraId="0F08F39F" w14:textId="77777777" w:rsidR="00403945" w:rsidRDefault="00403945" w:rsidP="00403945">
      <w:pPr>
        <w:spacing w:after="0"/>
        <w:jc w:val="center"/>
      </w:pPr>
    </w:p>
    <w:p w14:paraId="6576C1A6" w14:textId="77777777" w:rsidR="00403945" w:rsidRDefault="00403945" w:rsidP="004039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 Т Ч Е Т</w:t>
      </w:r>
    </w:p>
    <w:p w14:paraId="17EFE190" w14:textId="77777777" w:rsidR="00403945" w:rsidRPr="0091501B" w:rsidRDefault="00403945" w:rsidP="00403945">
      <w:pPr>
        <w:spacing w:after="0"/>
        <w:ind w:hanging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о прохождении учебной практики</w:t>
      </w:r>
    </w:p>
    <w:p w14:paraId="68AD0623" w14:textId="77777777" w:rsidR="00403945" w:rsidRPr="0091501B" w:rsidRDefault="00403945" w:rsidP="00403945">
      <w:pPr>
        <w:spacing w:after="0"/>
        <w:ind w:hanging="10"/>
        <w:jc w:val="center"/>
        <w:rPr>
          <w:rFonts w:ascii="Calibri" w:eastAsia="Calibri" w:hAnsi="Calibri" w:cs="Calibri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Технологическая (проектно-технологическая) практика</w:t>
      </w:r>
    </w:p>
    <w:p w14:paraId="50D148BA" w14:textId="77777777" w:rsidR="00403945" w:rsidRPr="0091501B" w:rsidRDefault="00403945" w:rsidP="00403945">
      <w:pPr>
        <w:spacing w:after="0"/>
        <w:jc w:val="center"/>
        <w:rPr>
          <w:sz w:val="24"/>
          <w:szCs w:val="24"/>
        </w:rPr>
      </w:pPr>
    </w:p>
    <w:p w14:paraId="07DFE383" w14:textId="25EF7B76" w:rsidR="00403945" w:rsidRPr="0091501B" w:rsidRDefault="00403945" w:rsidP="00403945">
      <w:pPr>
        <w:spacing w:after="0" w:line="240" w:lineRule="auto"/>
        <w:ind w:hanging="1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направление подготовки 0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>.04.02 «</w:t>
      </w:r>
      <w:r>
        <w:rPr>
          <w:rFonts w:ascii="Times New Roman" w:eastAsia="Times New Roman" w:hAnsi="Times New Roman" w:cs="Times New Roman"/>
          <w:sz w:val="24"/>
          <w:szCs w:val="24"/>
        </w:rPr>
        <w:t>Информатика и вычислительная техника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327C732" w14:textId="62FD9944" w:rsidR="00403945" w:rsidRDefault="00403945" w:rsidP="00403945">
      <w:pPr>
        <w:spacing w:after="0" w:line="240" w:lineRule="auto"/>
        <w:ind w:hanging="11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профиль «</w:t>
      </w:r>
      <w:r>
        <w:rPr>
          <w:rFonts w:ascii="Times New Roman" w:eastAsia="Times New Roman" w:hAnsi="Times New Roman" w:cs="Times New Roman"/>
          <w:sz w:val="24"/>
          <w:szCs w:val="24"/>
        </w:rPr>
        <w:t>Искусственный интеллект и большие данные (Совместно с ПАО Сбербанк)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1811A242" w14:textId="77777777" w:rsidR="00403945" w:rsidRPr="0091501B" w:rsidRDefault="00403945" w:rsidP="00403945">
      <w:pPr>
        <w:spacing w:after="0" w:line="240" w:lineRule="auto"/>
        <w:ind w:hanging="11"/>
        <w:contextualSpacing/>
        <w:jc w:val="center"/>
        <w:rPr>
          <w:rFonts w:ascii="Calibri" w:eastAsia="Calibri" w:hAnsi="Calibri" w:cs="Calibri"/>
          <w:sz w:val="24"/>
          <w:szCs w:val="24"/>
        </w:rPr>
      </w:pPr>
    </w:p>
    <w:p w14:paraId="778A7053" w14:textId="77777777" w:rsidR="00403945" w:rsidRDefault="00403945" w:rsidP="00403945">
      <w:pPr>
        <w:spacing w:after="0" w:line="235" w:lineRule="auto"/>
      </w:pPr>
    </w:p>
    <w:tbl>
      <w:tblPr>
        <w:tblpPr w:leftFromText="180" w:rightFromText="180" w:vertAnchor="text" w:horzAnchor="margin" w:tblpY="-1"/>
        <w:tblW w:w="10065" w:type="dxa"/>
        <w:tblLook w:val="04A0" w:firstRow="1" w:lastRow="0" w:firstColumn="1" w:lastColumn="0" w:noHBand="0" w:noVBand="1"/>
      </w:tblPr>
      <w:tblGrid>
        <w:gridCol w:w="4678"/>
        <w:gridCol w:w="5387"/>
      </w:tblGrid>
      <w:tr w:rsidR="00403945" w14:paraId="09FE9201" w14:textId="77777777" w:rsidTr="00765A94">
        <w:trPr>
          <w:trHeight w:val="1533"/>
        </w:trPr>
        <w:tc>
          <w:tcPr>
            <w:tcW w:w="4678" w:type="dxa"/>
          </w:tcPr>
          <w:p w14:paraId="150422C1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5387" w:type="dxa"/>
            <w:hideMark/>
          </w:tcPr>
          <w:p w14:paraId="5AB610AA" w14:textId="7CF97085" w:rsidR="00403945" w:rsidRDefault="00403945" w:rsidP="00765A94">
            <w:pPr>
              <w:spacing w:after="0" w:line="254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Выполнил студент </w:t>
            </w:r>
            <w:r>
              <w:rPr>
                <w:rFonts w:ascii="Times New Roman" w:eastAsia="Times New Roman" w:hAnsi="Times New Roman" w:cs="Times New Roman"/>
                <w:sz w:val="28"/>
              </w:rPr>
              <w:br/>
              <w:t>группы М9124-09.04.01иибд</w:t>
            </w:r>
          </w:p>
          <w:p w14:paraId="15AA3FB3" w14:textId="03771BCE" w:rsidR="00403945" w:rsidRDefault="000C0461" w:rsidP="00765A94">
            <w:pPr>
              <w:spacing w:after="0" w:line="254" w:lineRule="auto"/>
              <w:rPr>
                <w:rFonts w:ascii="Times New Roman" w:eastAsia="Times New Roman" w:hAnsi="Times New Roman" w:cs="Times New Roman"/>
                <w:sz w:val="28"/>
                <w:u w:val="single"/>
              </w:rPr>
            </w:pPr>
            <w:r w:rsidRPr="000C0461"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Семёнов </w:t>
            </w:r>
            <w:proofErr w:type="gramStart"/>
            <w:r w:rsidRPr="000C0461">
              <w:rPr>
                <w:rFonts w:ascii="Times New Roman" w:eastAsia="Times New Roman" w:hAnsi="Times New Roman" w:cs="Times New Roman"/>
                <w:sz w:val="28"/>
                <w:u w:val="single"/>
              </w:rPr>
              <w:t>М.П.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  <w:r w:rsidR="00403945">
              <w:rPr>
                <w:rFonts w:ascii="Times New Roman" w:eastAsia="Times New Roman" w:hAnsi="Times New Roman" w:cs="Times New Roman"/>
                <w:sz w:val="28"/>
              </w:rPr>
              <w:t xml:space="preserve"> ______________</w:t>
            </w:r>
            <w:r w:rsidR="00403945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14:paraId="3F5A65C2" w14:textId="77777777" w:rsidR="00403945" w:rsidRDefault="00403945" w:rsidP="00765A94">
            <w:pPr>
              <w:spacing w:after="0" w:line="254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(Ф.И.О.)                                             (подпись)</w:t>
            </w:r>
          </w:p>
        </w:tc>
      </w:tr>
      <w:tr w:rsidR="00403945" w14:paraId="55343421" w14:textId="77777777" w:rsidTr="00765A94">
        <w:trPr>
          <w:trHeight w:val="2328"/>
        </w:trPr>
        <w:tc>
          <w:tcPr>
            <w:tcW w:w="4678" w:type="dxa"/>
          </w:tcPr>
          <w:p w14:paraId="0633F1A1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Отчет защищен:</w:t>
            </w:r>
          </w:p>
          <w:p w14:paraId="11C968FC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 оценкой ___________________</w:t>
            </w:r>
          </w:p>
          <w:p w14:paraId="76CD4790" w14:textId="77777777" w:rsidR="00403945" w:rsidRDefault="00403945" w:rsidP="00765A94">
            <w:pPr>
              <w:spacing w:after="0"/>
              <w:rPr>
                <w:rFonts w:ascii="Calibri" w:eastAsia="Calibri" w:hAnsi="Calibri" w:cs="Calibri"/>
              </w:rPr>
            </w:pPr>
          </w:p>
        </w:tc>
        <w:tc>
          <w:tcPr>
            <w:tcW w:w="5387" w:type="dxa"/>
            <w:hideMark/>
          </w:tcPr>
          <w:p w14:paraId="3C3F4C1C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Руководитель практики:</w:t>
            </w:r>
          </w:p>
          <w:p w14:paraId="63579E1E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 w:rsidRPr="001D5EE4">
              <w:rPr>
                <w:rFonts w:ascii="Times New Roman" w:eastAsia="Times New Roman" w:hAnsi="Times New Roman" w:cs="Times New Roman"/>
                <w:sz w:val="28"/>
                <w:u w:val="single"/>
              </w:rPr>
              <w:t>ассистент АЦТ ИМКТ</w:t>
            </w:r>
          </w:p>
          <w:p w14:paraId="3359DDD5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                      (должность)</w:t>
            </w:r>
          </w:p>
          <w:p w14:paraId="19A014AA" w14:textId="18FED67C" w:rsidR="00403945" w:rsidRDefault="000C0461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Костенков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В.А.</w:t>
            </w:r>
            <w:proofErr w:type="gramEnd"/>
            <w:r w:rsidR="00403945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="00403945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="00403945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="00403945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</w:p>
          <w:p w14:paraId="2D4580E5" w14:textId="77777777" w:rsidR="00403945" w:rsidRPr="00844E43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iCs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         (Ф.И.О.)                                             (подпись)</w:t>
            </w:r>
          </w:p>
          <w:p w14:paraId="5E6EA170" w14:textId="77777777" w:rsidR="00403945" w:rsidRDefault="00403945" w:rsidP="00765A94">
            <w:pPr>
              <w:spacing w:after="0" w:line="254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«__» _______ 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2025г.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403945" w14:paraId="71482E55" w14:textId="77777777" w:rsidTr="00765A94">
        <w:tc>
          <w:tcPr>
            <w:tcW w:w="4678" w:type="dxa"/>
          </w:tcPr>
          <w:p w14:paraId="4EC0CC26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Рег. № ______</w:t>
            </w:r>
          </w:p>
          <w:p w14:paraId="5564B8CD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4127900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3B8B763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«____» __________________2025 г.</w:t>
            </w:r>
          </w:p>
        </w:tc>
        <w:tc>
          <w:tcPr>
            <w:tcW w:w="5387" w:type="dxa"/>
            <w:hideMark/>
          </w:tcPr>
          <w:p w14:paraId="00602843" w14:textId="77777777" w:rsidR="00403945" w:rsidRDefault="00403945" w:rsidP="00765A94">
            <w:pPr>
              <w:spacing w:after="0"/>
              <w:ind w:right="2448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Практика пройдена в срок с «17» июня 2025г. </w:t>
            </w:r>
          </w:p>
          <w:p w14:paraId="03F536E9" w14:textId="3B30E4A7" w:rsidR="00403945" w:rsidRDefault="00403945" w:rsidP="00765A94">
            <w:pPr>
              <w:spacing w:after="0"/>
              <w:ind w:right="2448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по «10» июля 202</w:t>
            </w:r>
            <w:r w:rsidR="00424550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г.</w:t>
            </w:r>
          </w:p>
        </w:tc>
      </w:tr>
    </w:tbl>
    <w:p w14:paraId="79266919" w14:textId="77777777" w:rsidR="00403945" w:rsidRDefault="00403945" w:rsidP="00403945">
      <w:pPr>
        <w:spacing w:after="0"/>
        <w:ind w:left="72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</w:p>
    <w:p w14:paraId="519AE5A2" w14:textId="77777777" w:rsidR="00403945" w:rsidRDefault="00403945" w:rsidP="00403945">
      <w:pPr>
        <w:spacing w:after="0"/>
        <w:ind w:left="720"/>
        <w:jc w:val="center"/>
        <w:rPr>
          <w:rFonts w:ascii="Calibri" w:eastAsia="Calibri" w:hAnsi="Calibri" w:cs="Calibri"/>
          <w:color w:val="000000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г. Владивосток</w:t>
      </w:r>
    </w:p>
    <w:p w14:paraId="3DDF1382" w14:textId="7659EBEF" w:rsidR="00403945" w:rsidRPr="00403945" w:rsidRDefault="00403945" w:rsidP="00403945">
      <w:pPr>
        <w:spacing w:after="0"/>
        <w:ind w:left="873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2025</w:t>
      </w:r>
    </w:p>
    <w:p w14:paraId="59150A98" w14:textId="77777777" w:rsidR="00403945" w:rsidRPr="00403945" w:rsidRDefault="00403945" w:rsidP="00403945">
      <w:pPr>
        <w:pStyle w:val="1"/>
        <w:rPr>
          <w:rFonts w:eastAsia="Times New Roman" w:cs="Times New Roman"/>
          <w:b w:val="0"/>
          <w:color w:val="000000"/>
          <w:szCs w:val="22"/>
          <w14:ligatures w14:val="none"/>
        </w:rPr>
      </w:pPr>
      <w:bookmarkStart w:id="0" w:name="_Toc172402271"/>
      <w:bookmarkStart w:id="1" w:name="_Toc173590584"/>
      <w:bookmarkStart w:id="2" w:name="_Toc205719461"/>
      <w:r w:rsidRPr="00403945">
        <w:rPr>
          <w:rFonts w:eastAsia="Times New Roman" w:cs="Times New Roman"/>
          <w:color w:val="000000"/>
          <w:szCs w:val="22"/>
          <w14:ligatures w14:val="none"/>
        </w:rPr>
        <w:lastRenderedPageBreak/>
        <w:t>Дневник практики студента</w:t>
      </w:r>
      <w:bookmarkEnd w:id="0"/>
      <w:bookmarkEnd w:id="1"/>
      <w:bookmarkEnd w:id="2"/>
    </w:p>
    <w:p w14:paraId="17445950" w14:textId="77777777" w:rsidR="00403945" w:rsidRPr="00403945" w:rsidRDefault="00403945" w:rsidP="00403945">
      <w:pPr>
        <w:spacing w:line="256" w:lineRule="auto"/>
        <w:rPr>
          <w:rFonts w:ascii="Calibri" w:eastAsia="Calibri" w:hAnsi="Calibri" w:cs="Times New Roman"/>
          <w14:ligatures w14:val="none"/>
        </w:rPr>
      </w:pP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1333"/>
        <w:gridCol w:w="4620"/>
        <w:gridCol w:w="1837"/>
      </w:tblGrid>
      <w:tr w:rsidR="00403945" w:rsidRPr="00403945" w14:paraId="6AA2AD1A" w14:textId="77777777" w:rsidTr="00B733B3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21B6" w14:textId="77777777" w:rsidR="00403945" w:rsidRPr="00403945" w:rsidRDefault="00403945" w:rsidP="009D66E2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039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1202E" w14:textId="77777777" w:rsidR="00403945" w:rsidRPr="00403945" w:rsidRDefault="00403945" w:rsidP="009D66E2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039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Рабочее место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4F1D" w14:textId="77777777" w:rsidR="00403945" w:rsidRPr="00403945" w:rsidRDefault="00403945" w:rsidP="009D66E2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039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F38A" w14:textId="77777777" w:rsidR="00403945" w:rsidRPr="00403945" w:rsidRDefault="00403945" w:rsidP="009D66E2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039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Отметки руководителя</w:t>
            </w:r>
          </w:p>
        </w:tc>
      </w:tr>
      <w:tr w:rsidR="00C2334E" w:rsidRPr="00403945" w14:paraId="14A0DA6D" w14:textId="77777777" w:rsidTr="00B733B3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517D1" w14:textId="77777777" w:rsidR="00C2334E" w:rsidRPr="00C2334E" w:rsidRDefault="00C2334E" w:rsidP="00C233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5072" w14:textId="04DC68E3" w:rsidR="00C2334E" w:rsidRPr="00C2334E" w:rsidRDefault="0055755B" w:rsidP="00C233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DDCA4" w14:textId="6BDDC601" w:rsidR="00C2334E" w:rsidRPr="00C2334E" w:rsidRDefault="00C2334E" w:rsidP="00C233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знакомление с заданием, постановка цели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62E08" w14:textId="77777777" w:rsidR="00C2334E" w:rsidRPr="00C2334E" w:rsidRDefault="00C2334E" w:rsidP="00C233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5755B" w:rsidRPr="00403945" w14:paraId="65C29DAB" w14:textId="77777777" w:rsidTr="00B733B3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D9450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7EA7" w14:textId="5E32A3C0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B258" w14:textId="763F7B5F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Анализ литературы, изучение основных терминов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8C678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5755B" w:rsidRPr="00403945" w14:paraId="260AB5B5" w14:textId="77777777" w:rsidTr="00B733B3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B295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ECCC" w14:textId="4EF90019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B32E4" w14:textId="101058E0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Выбор стека технологий (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Python</w:t>
            </w: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MMPose</w:t>
            </w: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pandas</w:t>
            </w: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настройка окружения, установка библиотек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1412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5755B" w:rsidRPr="00403945" w14:paraId="1B1F101D" w14:textId="77777777" w:rsidTr="00B733B3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98F4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D84F6" w14:textId="0E253113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28D4F" w14:textId="20049ACB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Разработка алгоритма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F587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5755B" w:rsidRPr="00403945" w14:paraId="480F0F6F" w14:textId="77777777" w:rsidTr="00B733B3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FABC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4BBBD" w14:textId="2502CE8E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1967" w14:textId="39441021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Обработка всех видео и вычисление точек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52CB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5755B" w:rsidRPr="00403945" w14:paraId="3FE7050F" w14:textId="77777777" w:rsidTr="00B733B3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FF6D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B3DE" w14:textId="3A20E858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191F" w14:textId="0C1BBD8B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Проверка полученных результатов для передачи следующему этапу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B36C" w14:textId="77777777" w:rsidR="0055755B" w:rsidRPr="00C2334E" w:rsidRDefault="0055755B" w:rsidP="0055755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 w:rsidR="00403945" w:rsidRPr="00403945" w14:paraId="605A1044" w14:textId="77777777" w:rsidTr="009D66E2">
        <w:trPr>
          <w:trHeight w:val="786"/>
        </w:trPr>
        <w:tc>
          <w:tcPr>
            <w:tcW w:w="9975" w:type="dxa"/>
            <w:tcBorders>
              <w:top w:val="nil"/>
              <w:left w:val="nil"/>
              <w:bottom w:val="nil"/>
              <w:right w:val="nil"/>
            </w:tcBorders>
          </w:tcPr>
          <w:p w14:paraId="1CB9ED96" w14:textId="77777777" w:rsidR="00403945" w:rsidRPr="00403945" w:rsidRDefault="00403945" w:rsidP="009D66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  <w:p w14:paraId="23DC64DE" w14:textId="013AC3AF" w:rsidR="00403945" w:rsidRPr="00403945" w:rsidRDefault="00403945" w:rsidP="009D66E2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</w:pP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 xml:space="preserve">Студент _____________________________________________ </w:t>
            </w:r>
            <w:r w:rsidR="003C7DFB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Семёнов</w:t>
            </w: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3C7DFB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М</w:t>
            </w: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.</w:t>
            </w:r>
            <w:r w:rsidR="003C7DFB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П</w:t>
            </w: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.</w:t>
            </w:r>
            <w:proofErr w:type="gramEnd"/>
          </w:p>
          <w:p w14:paraId="5916562A" w14:textId="77777777" w:rsidR="00403945" w:rsidRPr="00403945" w:rsidRDefault="00403945" w:rsidP="009D66E2">
            <w:pPr>
              <w:spacing w:after="0" w:line="256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  <w:t>подпись</w:t>
            </w:r>
          </w:p>
          <w:p w14:paraId="48F467F8" w14:textId="77777777" w:rsidR="00403945" w:rsidRPr="00403945" w:rsidRDefault="00403945" w:rsidP="009D66E2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14:ligatures w14:val="none"/>
              </w:rPr>
            </w:pPr>
          </w:p>
          <w:p w14:paraId="63455F59" w14:textId="7ACC2FAB" w:rsidR="00403945" w:rsidRPr="00403945" w:rsidRDefault="00403945" w:rsidP="009D66E2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</w:pP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Руководитель практики от ДВФУ _________________________</w:t>
            </w:r>
            <w:r w:rsidRPr="00403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9C0B8A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 xml:space="preserve">Костенков </w:t>
            </w:r>
            <w:proofErr w:type="gramStart"/>
            <w:r w:rsidR="009C0B8A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В.А.</w:t>
            </w:r>
            <w:proofErr w:type="gramEnd"/>
          </w:p>
          <w:p w14:paraId="7767B365" w14:textId="77777777" w:rsidR="00403945" w:rsidRPr="00403945" w:rsidRDefault="00403945" w:rsidP="009D66E2">
            <w:pPr>
              <w:spacing w:after="0" w:line="256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  <w:t>подпись</w:t>
            </w:r>
          </w:p>
        </w:tc>
      </w:tr>
    </w:tbl>
    <w:p w14:paraId="7519E7B7" w14:textId="5374DEE9" w:rsidR="00403945" w:rsidRDefault="00403945" w:rsidP="00403945">
      <w:pPr>
        <w:pStyle w:val="1"/>
      </w:pPr>
      <w:r>
        <w:br w:type="page"/>
      </w:r>
    </w:p>
    <w:p w14:paraId="089B31BC" w14:textId="77777777" w:rsidR="00AB7DD5" w:rsidRPr="00AB7DD5" w:rsidRDefault="00AB7DD5" w:rsidP="00274F01">
      <w:pPr>
        <w:keepNext/>
        <w:keepLines/>
        <w:spacing w:after="0" w:line="360" w:lineRule="auto"/>
        <w:ind w:left="1445"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lang w:eastAsia="ru-RU"/>
          <w14:ligatures w14:val="none"/>
        </w:rPr>
      </w:pPr>
      <w:bookmarkStart w:id="3" w:name="_Toc173590586"/>
      <w:bookmarkStart w:id="4" w:name="_Toc205719462"/>
      <w:r w:rsidRPr="00AB7DD5">
        <w:rPr>
          <w:rFonts w:ascii="Times New Roman" w:eastAsia="Times New Roman" w:hAnsi="Times New Roman" w:cs="Times New Roman"/>
          <w:b/>
          <w:color w:val="000000"/>
          <w:sz w:val="28"/>
          <w:lang w:eastAsia="ru-RU"/>
          <w14:ligatures w14:val="none"/>
        </w:rPr>
        <w:lastRenderedPageBreak/>
        <w:t>Аннотация</w:t>
      </w:r>
      <w:bookmarkEnd w:id="3"/>
      <w:bookmarkEnd w:id="4"/>
      <w:r w:rsidRPr="00AB7DD5">
        <w:rPr>
          <w:rFonts w:ascii="Times New Roman" w:eastAsia="Times New Roman" w:hAnsi="Times New Roman" w:cs="Times New Roman"/>
          <w:b/>
          <w:color w:val="000000"/>
          <w:sz w:val="28"/>
          <w:lang w:eastAsia="ru-RU"/>
          <w14:ligatures w14:val="none"/>
        </w:rPr>
        <w:t xml:space="preserve"> </w:t>
      </w:r>
    </w:p>
    <w:p w14:paraId="553786D9" w14:textId="77777777" w:rsidR="00DB442C" w:rsidRDefault="00DB442C" w:rsidP="00274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55F7EE" w14:textId="219E6939" w:rsidR="00BD264A" w:rsidRPr="0090172B" w:rsidRDefault="0090172B" w:rsidP="00274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Проект направлен на разработку автоматизированной системы классификации степени ограничений вращательных движений кисти (пронация-супинация) на основе видеозаписи. В рамках работы видеоролики были заранее разделены на четыре класса по степени амплитуды прокрутки кисти. Для каждого видео применялась модель MMPose в top-down режиме: сначала ограничивалась область интереса вокруг кисти, затем на кадрах извлекались 3D-координаты суставов запястья и пальцев. Полученные последовательности ключевых точек сохранялись в виде временных рядов признаков и выступали входом для рекуррентной нейросети. В результате был создан сквозной конвейер от видео до предсказания степени нарушения вращательных движений кисти.</w:t>
      </w:r>
    </w:p>
    <w:p w14:paraId="54DFA494" w14:textId="2ECE1059" w:rsidR="00BD264A" w:rsidRDefault="00BD264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1004816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BCB768" w14:textId="77777777" w:rsidR="00212282" w:rsidRDefault="00212282" w:rsidP="00212282">
          <w:pPr>
            <w:pStyle w:val="af1"/>
            <w:spacing w:before="0" w:line="360" w:lineRule="auto"/>
            <w:jc w:val="center"/>
            <w:rPr>
              <w:rStyle w:val="ad"/>
              <w:rFonts w:eastAsiaTheme="minorHAnsi"/>
              <w:noProof/>
              <w:color w:val="auto"/>
              <w:lang w:eastAsia="en-US"/>
              <w14:ligatures w14:val="standardContextual"/>
            </w:rPr>
          </w:pPr>
          <w:r w:rsidRPr="0021228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8310379" w14:textId="2C4A37F7" w:rsidR="00AA4EDB" w:rsidRPr="00F93DA2" w:rsidRDefault="00AA4EDB" w:rsidP="00212282">
          <w:pPr>
            <w:pStyle w:val="af1"/>
            <w:spacing w:before="0" w:line="360" w:lineRule="auto"/>
            <w:jc w:val="both"/>
            <w:rPr>
              <w:rStyle w:val="ad"/>
              <w:rFonts w:ascii="Times New Roman" w:eastAsiaTheme="minorHAnsi" w:hAnsi="Times New Roman" w:cs="Times New Roman"/>
              <w:noProof/>
              <w:color w:val="auto"/>
              <w:sz w:val="24"/>
              <w:szCs w:val="24"/>
              <w:lang w:eastAsia="en-US"/>
              <w14:ligatures w14:val="standardContextual"/>
            </w:rPr>
          </w:pPr>
          <w:r w:rsidRPr="00F93DA2">
            <w:rPr>
              <w:rStyle w:val="ad"/>
              <w:noProof/>
              <w:color w:val="auto"/>
            </w:rPr>
            <w:fldChar w:fldCharType="begin"/>
          </w:r>
          <w:r w:rsidRPr="00F93DA2">
            <w:rPr>
              <w:rStyle w:val="ad"/>
              <w:rFonts w:ascii="Times New Roman" w:eastAsiaTheme="minorHAnsi" w:hAnsi="Times New Roman" w:cs="Times New Roman"/>
              <w:noProof/>
              <w:color w:val="auto"/>
              <w:sz w:val="28"/>
              <w:szCs w:val="28"/>
              <w:lang w:eastAsia="en-US"/>
              <w14:ligatures w14:val="standardContextual"/>
            </w:rPr>
            <w:instrText xml:space="preserve"> TOC \o "1-3" \h \z \u </w:instrText>
          </w:r>
          <w:r w:rsidRPr="00F93DA2">
            <w:rPr>
              <w:rStyle w:val="ad"/>
              <w:noProof/>
              <w:color w:val="auto"/>
            </w:rPr>
            <w:fldChar w:fldCharType="separate"/>
          </w:r>
        </w:p>
        <w:p w14:paraId="5B5EF0A1" w14:textId="6FBBE4D5" w:rsidR="00AA4EDB" w:rsidRPr="00F93DA2" w:rsidRDefault="00AA4EDB" w:rsidP="00AA4EDB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5719463" w:history="1">
            <w:r w:rsidRPr="00F93DA2">
              <w:rPr>
                <w:rStyle w:val="ad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14:ligatures w14:val="none"/>
              </w:rPr>
              <w:t>Введение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_Toc205719463 \h </w:instrTex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228C0" w14:textId="313C5F61" w:rsidR="00AA4EDB" w:rsidRPr="00F93DA2" w:rsidRDefault="00AA4EDB" w:rsidP="00AA4EDB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5719464" w:history="1">
            <w:r w:rsidRPr="00F93DA2">
              <w:rPr>
                <w:rStyle w:val="ad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14:ligatures w14:val="none"/>
              </w:rPr>
              <w:t>Актуальность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_Toc205719464 \h </w:instrTex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24CE7" w14:textId="1F72481F" w:rsidR="00AA4EDB" w:rsidRPr="00F93DA2" w:rsidRDefault="00AA4EDB" w:rsidP="00AA4EDB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5719465" w:history="1">
            <w:r w:rsidRPr="00F93DA2">
              <w:rPr>
                <w:rStyle w:val="ad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14:ligatures w14:val="none"/>
              </w:rPr>
              <w:t>Анализ текущего состояния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_Toc205719465 \h </w:instrTex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D1D20" w14:textId="4EF4FB77" w:rsidR="00AA4EDB" w:rsidRPr="00F93DA2" w:rsidRDefault="00AA4EDB" w:rsidP="00AA4EDB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5719466" w:history="1">
            <w:r w:rsidRPr="00F93DA2">
              <w:rPr>
                <w:rStyle w:val="ad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14:ligatures w14:val="none"/>
              </w:rPr>
              <w:t>План работ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_Toc205719466 \h </w:instrTex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31AFC" w14:textId="241C271C" w:rsidR="00AA4EDB" w:rsidRPr="00F93DA2" w:rsidRDefault="00AA4EDB" w:rsidP="00AA4EDB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5719467" w:history="1">
            <w:r w:rsidRPr="00F93DA2">
              <w:rPr>
                <w:rStyle w:val="ad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14:ligatures w14:val="none"/>
              </w:rPr>
              <w:t>Процесс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_Toc205719467 \h </w:instrTex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AEFE86" w14:textId="308826D2" w:rsidR="00AA4EDB" w:rsidRPr="00F93DA2" w:rsidRDefault="00AA4EDB" w:rsidP="00AA4EDB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5719468" w:history="1">
            <w:r w:rsidRPr="00F93DA2">
              <w:rPr>
                <w:rStyle w:val="ad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u w:val="none"/>
                <w14:ligatures w14:val="none"/>
              </w:rPr>
              <w:t>Инструменты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_Toc205719468 \h </w:instrTex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757BC" w14:textId="0404096D" w:rsidR="00AA4EDB" w:rsidRPr="00F93DA2" w:rsidRDefault="00AA4EDB" w:rsidP="00AA4EDB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5719469" w:history="1">
            <w:r w:rsidRPr="00F93DA2">
              <w:rPr>
                <w:rStyle w:val="ad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14:ligatures w14:val="none"/>
              </w:rPr>
              <w:t>Заключение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_Toc205719469 \h </w:instrTex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DA735" w14:textId="1ED2E8C8" w:rsidR="00AA4EDB" w:rsidRPr="00F93DA2" w:rsidRDefault="00AA4EDB" w:rsidP="00AA4EDB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5719470" w:history="1">
            <w:r w:rsidRPr="00F93DA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_Toc205719470 \h </w:instrTex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93D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F6951" w14:textId="686CE848" w:rsidR="00AA4EDB" w:rsidRDefault="00AA4EDB" w:rsidP="00C7423A">
          <w:pPr>
            <w:spacing w:after="0" w:line="360" w:lineRule="auto"/>
            <w:jc w:val="both"/>
          </w:pPr>
          <w:r w:rsidRPr="00F93DA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602425C" w14:textId="5EE584AA" w:rsidR="00403945" w:rsidRDefault="00403945">
      <w:r>
        <w:br w:type="page"/>
      </w:r>
    </w:p>
    <w:p w14:paraId="283DAAB6" w14:textId="77777777" w:rsidR="00AB7DD5" w:rsidRPr="00AB7DD5" w:rsidRDefault="00AB7DD5" w:rsidP="0090172B">
      <w:pPr>
        <w:keepNext/>
        <w:keepLines/>
        <w:spacing w:after="0" w:line="360" w:lineRule="auto"/>
        <w:ind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5" w:name="_Toc173590587"/>
      <w:bookmarkStart w:id="6" w:name="_Toc205719463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Введение</w:t>
      </w:r>
      <w:bookmarkEnd w:id="5"/>
      <w:bookmarkEnd w:id="6"/>
    </w:p>
    <w:p w14:paraId="5E9E903E" w14:textId="77777777" w:rsidR="00114923" w:rsidRDefault="00114923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E0411" w14:textId="05BDD4EF" w:rsidR="0090172B" w:rsidRPr="0090172B" w:rsidRDefault="0090172B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Производственная практика проходила с 17 июня по 10 июля 2025 года в ДВФУ.</w:t>
      </w:r>
    </w:p>
    <w:p w14:paraId="632CAFDC" w14:textId="5A3DC164" w:rsidR="0090172B" w:rsidRPr="0090172B" w:rsidRDefault="0090172B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В рамках крупного исследовательского проекта по автоматизированной диагностированию и мониторингу моторных нарушений при болезни Паркинсона разработан прототип системы для оценки вращательных движений кисти на основе видеоанализа. Система предназначена для скрининга и последующего наблюдения за динамикой пронации–супинации запястья, одного из ключевых маркеров прогрессирования заболевания.</w:t>
      </w:r>
    </w:p>
    <w:p w14:paraId="446373BF" w14:textId="7FB2F3E4" w:rsidR="0090172B" w:rsidRPr="0090172B" w:rsidRDefault="0090172B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Цели работы:</w:t>
      </w:r>
    </w:p>
    <w:p w14:paraId="365C44A6" w14:textId="7CA967AA" w:rsidR="0090172B" w:rsidRPr="0090172B" w:rsidRDefault="0090172B" w:rsidP="0090172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Создать методику автоматизированного извлечения ключевых точек кисти из видеопоследовательности для оценки угла пронации–супинации.</w:t>
      </w:r>
    </w:p>
    <w:p w14:paraId="0CC25B1E" w14:textId="408D4804" w:rsidR="0090172B" w:rsidRPr="0090172B" w:rsidRDefault="0090172B" w:rsidP="0090172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Разработать классификатор степеней ограничения вращательных движений кисти на основе временных рядов координат суставов.</w:t>
      </w:r>
    </w:p>
    <w:p w14:paraId="172E33F7" w14:textId="77777777" w:rsidR="0090172B" w:rsidRPr="0090172B" w:rsidRDefault="0090172B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628C48B2" w14:textId="68015018" w:rsidR="0090172B" w:rsidRPr="0090172B" w:rsidRDefault="0090172B" w:rsidP="00ED3D1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Разделить видеоданные на четыре класса по величине амплитуды прокрутки кисти.</w:t>
      </w:r>
    </w:p>
    <w:p w14:paraId="3ACDB6D2" w14:textId="1D4801BE" w:rsidR="0090172B" w:rsidRPr="0090172B" w:rsidRDefault="0090172B" w:rsidP="00ED3D1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Настроить MMPose для детекции и трекинга кисти в видео.</w:t>
      </w:r>
    </w:p>
    <w:p w14:paraId="00EB6E2F" w14:textId="2265606D" w:rsidR="0090172B" w:rsidRPr="0090172B" w:rsidRDefault="0090172B" w:rsidP="00ED3D1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Сформировать и сохранить последовательности 3D-координат суставов кисти.</w:t>
      </w:r>
    </w:p>
    <w:p w14:paraId="513AF9E2" w14:textId="6C496433" w:rsidR="00403945" w:rsidRPr="0090172B" w:rsidRDefault="0090172B" w:rsidP="00ED3D1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Обучить и протестировать RNN-модель для автоматической классификации видеороликов по степеням нарушения вращательных движений кисти.</w:t>
      </w:r>
    </w:p>
    <w:p w14:paraId="21CC228F" w14:textId="77777777" w:rsidR="00403945" w:rsidRDefault="00403945">
      <w:r>
        <w:br w:type="page"/>
      </w:r>
    </w:p>
    <w:p w14:paraId="31A7F917" w14:textId="77777777" w:rsidR="00AB7DD5" w:rsidRPr="00AB7DD5" w:rsidRDefault="00AB7DD5" w:rsidP="00836520">
      <w:pPr>
        <w:keepNext/>
        <w:keepLines/>
        <w:spacing w:after="0" w:line="360" w:lineRule="auto"/>
        <w:ind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7" w:name="_Toc173590588"/>
      <w:bookmarkStart w:id="8" w:name="_Toc205719464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Актуальность</w:t>
      </w:r>
      <w:bookmarkEnd w:id="7"/>
      <w:bookmarkEnd w:id="8"/>
    </w:p>
    <w:p w14:paraId="477D162A" w14:textId="77777777" w:rsid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A6ABB5" w14:textId="782BE856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Болезнь Паркинсона является одним из наиболее распространённых нейродегенеративных заболеваний, затрагивающих более 10 млн человек во всём мире. У пациентов с Паркинсонизмом нарушение моторики кистей — в частности, ограничение и замедленность пронации-супинации запястья — часто предшествует явным клиническим признакам и служит важным ранним маркером прогрессирования болезни.</w:t>
      </w:r>
    </w:p>
    <w:p w14:paraId="75161B5D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Традиционные методы оценки амплитуды и скорости вращательных движений кистей основаны на субъективной оценке врача-реабилитолога или исследователя и требуют значительных временных затрат на проведение и интерпретацию специальных тестов. Это создаёт несколько серьёзных проблем:</w:t>
      </w:r>
    </w:p>
    <w:p w14:paraId="6C24AC1A" w14:textId="72239521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1. Низкая воспроизводимость и субъективность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EB623F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Различные специалисты могут по-разному интерпретировать одну и ту же динамику движений, что затрудняет объективное сравнение результатов между клиниками и при повторных обследованиях.</w:t>
      </w:r>
    </w:p>
    <w:p w14:paraId="4224EE04" w14:textId="26CF837C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2. Ограниченная доступность и дороговизна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CBF535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Для полноценного аппаратного обследования (например, с использованием оптоэлектронных систем или датчиков инерции) требуются дорогостоящие приборы и специализированные помещения.</w:t>
      </w:r>
    </w:p>
    <w:p w14:paraId="348ABF5B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 xml:space="preserve">3. Отсутствие регулярного мониторинга. </w:t>
      </w:r>
    </w:p>
    <w:p w14:paraId="49DBDC60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Пациенты редко могут проходить комплексные исследования более одного раза в несколько месяцев, что не позволяет оперативно корректировать терапию.</w:t>
      </w:r>
    </w:p>
    <w:p w14:paraId="12A2324F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Автоматизация анализа видеозаписи пронации-супинации кисти позволяет решить эти проблемы: любой смартфон или веб-камера становятся инструментом первичного скрининга и регулярного мониторинга. Система, построенная на основе искусственного интеллекта и методов машинного обучения, обеспечивает:</w:t>
      </w:r>
    </w:p>
    <w:p w14:paraId="7370B599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lastRenderedPageBreak/>
        <w:t>• Объективность и воспроизводимость измерений углов движения и скорости вращения;</w:t>
      </w:r>
    </w:p>
    <w:p w14:paraId="45F39190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• Доступность благодаря использованию стандартных камер без дополнительного оборудования;</w:t>
      </w:r>
    </w:p>
    <w:p w14:paraId="2C241934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• Скорость проведения обследования, возможность интеграции в удалённые телемедицинские сервисы;</w:t>
      </w:r>
    </w:p>
    <w:p w14:paraId="02F56463" w14:textId="7FE7BC33" w:rsidR="00403945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• Непрерывность мониторинга, когда пациент может самостоятельно записывать ежедневные тесты в домашних условиях.</w:t>
      </w:r>
    </w:p>
    <w:p w14:paraId="119FF2D5" w14:textId="77777777" w:rsidR="00403945" w:rsidRDefault="00403945">
      <w:r>
        <w:br w:type="page"/>
      </w:r>
    </w:p>
    <w:p w14:paraId="4345F4CC" w14:textId="77777777" w:rsidR="00AB7DD5" w:rsidRPr="00AB7DD5" w:rsidRDefault="00AB7DD5" w:rsidP="00D706E6">
      <w:pPr>
        <w:keepNext/>
        <w:keepLines/>
        <w:spacing w:after="0" w:line="360" w:lineRule="auto"/>
        <w:ind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9" w:name="_Toc173590589"/>
      <w:bookmarkStart w:id="10" w:name="_Toc205719465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Анализ текущего состояния</w:t>
      </w:r>
      <w:bookmarkEnd w:id="9"/>
      <w:bookmarkEnd w:id="10"/>
    </w:p>
    <w:p w14:paraId="2503282D" w14:textId="47B2CE5D" w:rsidR="00AB7DD5" w:rsidRPr="00A24021" w:rsidRDefault="00AB7DD5" w:rsidP="00D706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82E59" w14:textId="5D345E5C" w:rsidR="0043053A" w:rsidRPr="0043053A" w:rsidRDefault="0043053A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3053A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Задача оценки 3D позы руки является актуальной и активно развивающейся областью компьютерного зрения. Основная цель подобных систем </w:t>
      </w:r>
      <w:r w:rsid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43053A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определение пространственного положения суставов кисти на основании входных изображений или видео.</w:t>
      </w:r>
    </w:p>
    <w:p w14:paraId="6BD46CA3" w14:textId="54666E0D" w:rsidR="00D706E6" w:rsidRPr="00A24021" w:rsidRDefault="00D706E6" w:rsidP="00A2402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Методы на основе RGB-изображений и сверточных нейросетей</w:t>
      </w:r>
    </w:p>
    <w:p w14:paraId="1068BB36" w14:textId="77777777" w:rsidR="00D706E6" w:rsidRPr="00A24021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Эти методы используют обычные видеокамеры без дополнительного оборудования и применяют глубокие сверточные нейросети для предсказания координат 2D или 3D ключевых точек тела или рук.</w:t>
      </w:r>
    </w:p>
    <w:p w14:paraId="4F58A85E" w14:textId="3980772D" w:rsidR="00D706E6" w:rsidRPr="00D706E6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Особенности:</w:t>
      </w:r>
    </w:p>
    <w:p w14:paraId="1740016E" w14:textId="77777777" w:rsidR="00D706E6" w:rsidRPr="00A24021" w:rsidRDefault="00D706E6" w:rsidP="00D706E6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Высокая гибкость;</w:t>
      </w:r>
    </w:p>
    <w:p w14:paraId="0D83A64A" w14:textId="77777777" w:rsidR="00D706E6" w:rsidRPr="00A24021" w:rsidRDefault="00D706E6" w:rsidP="00D706E6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Не требует специальных датчиков;</w:t>
      </w:r>
    </w:p>
    <w:p w14:paraId="0E8F29BF" w14:textId="77777777" w:rsidR="00D706E6" w:rsidRPr="00A24021" w:rsidRDefault="00D706E6" w:rsidP="00D706E6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Зависит от качества обучения и объёма обучающего датасета.</w:t>
      </w:r>
    </w:p>
    <w:p w14:paraId="25413518" w14:textId="0727E4A9" w:rsidR="00D706E6" w:rsidRPr="00D706E6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Например</w:t>
      </w: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:</w:t>
      </w:r>
    </w:p>
    <w:p w14:paraId="519E8FBE" w14:textId="424E933D" w:rsidR="00D706E6" w:rsidRPr="00A24021" w:rsidRDefault="00D706E6" w:rsidP="00A24021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MMPose (OpenMMLab) </w:t>
      </w:r>
      <w:r w:rsid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модульный фреймворк с поддержкой множества моделей, включая 2D-позу (например, </w:t>
      </w:r>
      <w:proofErr w:type="spellStart"/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HRNet</w:t>
      </w:r>
      <w:proofErr w:type="spellEnd"/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) и 3D оценку руки (на базе InterHand3D).</w:t>
      </w:r>
    </w:p>
    <w:p w14:paraId="4AFD4470" w14:textId="499E09E2" w:rsidR="00D706E6" w:rsidRPr="00A24021" w:rsidRDefault="00D706E6" w:rsidP="00D706E6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Методы с использованием глубинных камер (RGB-D)</w:t>
      </w:r>
    </w:p>
    <w:p w14:paraId="71376369" w14:textId="77777777" w:rsidR="00D706E6" w:rsidRPr="00D706E6" w:rsidRDefault="00D706E6" w:rsidP="00A240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Данные методы опираются на информацию о глубине, полученную от специализированных сенсоров (например, Microsoft </w:t>
      </w:r>
      <w:proofErr w:type="spellStart"/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Kinect</w:t>
      </w:r>
      <w:proofErr w:type="spellEnd"/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, Intel </w:t>
      </w:r>
      <w:proofErr w:type="spellStart"/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RealSense</w:t>
      </w:r>
      <w:proofErr w:type="spellEnd"/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). Такие решения обеспечивают более точное восстановление 3D позы, но требуют дополнительного оборудования и менее универсальны.</w:t>
      </w:r>
    </w:p>
    <w:p w14:paraId="74EDB478" w14:textId="56CB1D06" w:rsidR="00D706E6" w:rsidRPr="00A24021" w:rsidRDefault="00D706E6" w:rsidP="00D706E6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Лёгкие модели для реального времени</w:t>
      </w:r>
    </w:p>
    <w:p w14:paraId="110CB562" w14:textId="77777777" w:rsidR="00D706E6" w:rsidRPr="00A24021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Отдельно выделяются оптимизированные модели, предназначенные для работы на мобильных и веб-платформах. Они обеспечивают быстрые предсказания, но при этом снижают точность.</w:t>
      </w:r>
    </w:p>
    <w:p w14:paraId="5E314D36" w14:textId="0EC75B78" w:rsidR="00D706E6" w:rsidRPr="00D706E6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Например</w:t>
      </w: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:</w:t>
      </w:r>
    </w:p>
    <w:p w14:paraId="246C06EE" w14:textId="26DAD142" w:rsidR="00D706E6" w:rsidRPr="00A24021" w:rsidRDefault="00D706E6" w:rsidP="00A24021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MediaPipe Hands (Google) </w:t>
      </w:r>
      <w:r w:rsid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фреймворк, позволяющий оценивать позу руки в реальном времени. Удобен для прототипирования, но ограничен в точности и настройках.</w:t>
      </w:r>
    </w:p>
    <w:p w14:paraId="439C2F62" w14:textId="5D0D9C56" w:rsidR="00A24021" w:rsidRPr="00A24021" w:rsidRDefault="00A24021" w:rsidP="00A240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 рамках данной работы был выбран метод на основе сверточных нейросетей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фреймворк MMPose. Он предоставляет удобный инструментарий для оценки как 2D, так и 3D позы, а также включает предобученные модели, обученные на крупных датасетах:</w:t>
      </w:r>
    </w:p>
    <w:p w14:paraId="59D2A55B" w14:textId="317076E8" w:rsidR="00A24021" w:rsidRPr="00A24021" w:rsidRDefault="00A24021" w:rsidP="00A24021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COCO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для 2D оценки тела;</w:t>
      </w:r>
    </w:p>
    <w:p w14:paraId="011E7D56" w14:textId="2F00805C" w:rsidR="00A24021" w:rsidRPr="00A24021" w:rsidRDefault="00A24021" w:rsidP="00A24021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InterHand2.6M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для 3D оценки рук.</w:t>
      </w:r>
    </w:p>
    <w:p w14:paraId="09BB0797" w14:textId="77777777" w:rsidR="00A24021" w:rsidRPr="00A24021" w:rsidRDefault="00A24021" w:rsidP="00A240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Преимущества MMPose:</w:t>
      </w:r>
    </w:p>
    <w:p w14:paraId="671ED9EF" w14:textId="77777777" w:rsidR="00A24021" w:rsidRPr="00A24021" w:rsidRDefault="00A24021" w:rsidP="00A2402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Высокая точность;</w:t>
      </w:r>
    </w:p>
    <w:p w14:paraId="259BA65E" w14:textId="77777777" w:rsidR="00A24021" w:rsidRPr="00A24021" w:rsidRDefault="00A24021" w:rsidP="00A2402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Гибкость и расширяемость;</w:t>
      </w:r>
    </w:p>
    <w:p w14:paraId="5F4A1B98" w14:textId="77777777" w:rsidR="00A24021" w:rsidRPr="00A24021" w:rsidRDefault="00A24021" w:rsidP="00A2402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Активно поддерживается и документирован;</w:t>
      </w:r>
    </w:p>
    <w:p w14:paraId="39117FF1" w14:textId="77777777" w:rsidR="00A24021" w:rsidRPr="00A24021" w:rsidRDefault="00A24021" w:rsidP="00A2402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Подходит для работы с реальными видеоданными.</w:t>
      </w:r>
    </w:p>
    <w:p w14:paraId="476A195B" w14:textId="220831E3" w:rsidR="00D706E6" w:rsidRPr="00D706E6" w:rsidRDefault="00A24021" w:rsidP="00A240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Таким образом, MMPose был выбран как оптимальное решение для поставленных задач: предобработка видео, локализация руки и извлечение 3D ключевых точек кисти.</w:t>
      </w:r>
    </w:p>
    <w:p w14:paraId="31A399DB" w14:textId="4103BCAD" w:rsidR="00AB7DD5" w:rsidRDefault="00AB7DD5" w:rsidP="00D706E6">
      <w:pPr>
        <w:spacing w:after="0" w:line="360" w:lineRule="auto"/>
        <w:jc w:val="both"/>
      </w:pPr>
      <w:r>
        <w:br w:type="page"/>
      </w:r>
    </w:p>
    <w:p w14:paraId="452911DB" w14:textId="77777777" w:rsidR="00AB7DD5" w:rsidRPr="00AB7DD5" w:rsidRDefault="00AB7DD5" w:rsidP="00092628">
      <w:pPr>
        <w:keepNext/>
        <w:keepLines/>
        <w:spacing w:after="0" w:line="360" w:lineRule="auto"/>
        <w:ind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1" w:name="_Toc173590590"/>
      <w:bookmarkStart w:id="12" w:name="_Toc205719466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План работ</w:t>
      </w:r>
      <w:bookmarkEnd w:id="11"/>
      <w:bookmarkEnd w:id="12"/>
    </w:p>
    <w:p w14:paraId="07A38FB9" w14:textId="77777777" w:rsidR="00092628" w:rsidRDefault="00092628" w:rsidP="000926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ED01D" w14:textId="62D45A92" w:rsidR="00AB7DD5" w:rsidRPr="00092628" w:rsidRDefault="00092628" w:rsidP="000926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628">
        <w:rPr>
          <w:rFonts w:ascii="Times New Roman" w:hAnsi="Times New Roman" w:cs="Times New Roman"/>
          <w:sz w:val="28"/>
          <w:szCs w:val="28"/>
        </w:rPr>
        <w:t xml:space="preserve">На предыдущем этапе была выполнена настройка и выбор необходимых инструментов обработки видео и извлечения ключевых точек с использованием библиотеки mmpose. Далее предстояло реализовать обработку исходных видеозаписей: выполнить оценку 2D-позы человека, определить наиболее активную руку и вырезать область с ней из каждого кадра. После этого для полученных фрагментов видео производилось извлечение 3D-ключевых точек кисти, их сохранение в </w:t>
      </w:r>
      <w:proofErr w:type="gramStart"/>
      <w:r w:rsidRPr="00092628">
        <w:rPr>
          <w:rFonts w:ascii="Times New Roman" w:hAnsi="Times New Roman" w:cs="Times New Roman"/>
          <w:sz w:val="28"/>
          <w:szCs w:val="28"/>
        </w:rPr>
        <w:t>форматах .npy</w:t>
      </w:r>
      <w:proofErr w:type="gramEnd"/>
      <w:r w:rsidRPr="00092628">
        <w:rPr>
          <w:rFonts w:ascii="Times New Roman" w:hAnsi="Times New Roman" w:cs="Times New Roman"/>
          <w:sz w:val="28"/>
          <w:szCs w:val="28"/>
        </w:rPr>
        <w:t xml:space="preserve"> и .csv для последующего анализа.</w:t>
      </w:r>
    </w:p>
    <w:p w14:paraId="352B75A0" w14:textId="77777777" w:rsidR="00AB7DD5" w:rsidRDefault="00AB7DD5">
      <w:r>
        <w:br w:type="page"/>
      </w:r>
    </w:p>
    <w:p w14:paraId="3D245395" w14:textId="1A8A7A1B" w:rsidR="00AB7DD5" w:rsidRPr="00AB7DD5" w:rsidRDefault="00AB7DD5" w:rsidP="00CB68C9">
      <w:pPr>
        <w:keepNext/>
        <w:keepLines/>
        <w:spacing w:after="0" w:line="360" w:lineRule="auto"/>
        <w:ind w:right="1103"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3" w:name="_Toc173590591"/>
      <w:bookmarkStart w:id="14" w:name="_Toc205719467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Процесс</w:t>
      </w:r>
      <w:bookmarkEnd w:id="13"/>
      <w:bookmarkEnd w:id="14"/>
    </w:p>
    <w:p w14:paraId="5528F30C" w14:textId="77777777" w:rsidR="00CB68C9" w:rsidRDefault="00CB68C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F3692E" w14:textId="5AD5BFB9" w:rsidR="00F61DC9" w:rsidRDefault="0090172B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 xml:space="preserve">В процессе прохождения практики основное внимание было уделено разработке и реализации системы для предобработки видео с последующим извлечением 3D координат кисти руки. Процесс состоял из нескольких ключевых этапов: </w:t>
      </w:r>
    </w:p>
    <w:p w14:paraId="2418EA6A" w14:textId="3924C79E" w:rsidR="00F61DC9" w:rsidRPr="00F61DC9" w:rsidRDefault="00F61DC9" w:rsidP="00F61DC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90172B" w:rsidRPr="00F61DC9">
        <w:rPr>
          <w:rFonts w:ascii="Times New Roman" w:hAnsi="Times New Roman" w:cs="Times New Roman"/>
          <w:sz w:val="28"/>
          <w:szCs w:val="28"/>
        </w:rPr>
        <w:t>етектирование позы человека,</w:t>
      </w:r>
    </w:p>
    <w:p w14:paraId="076B948C" w14:textId="658ACBC9" w:rsidR="00F61DC9" w:rsidRPr="00F61DC9" w:rsidRDefault="00F61DC9" w:rsidP="00F61DC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DC9">
        <w:rPr>
          <w:rFonts w:ascii="Times New Roman" w:hAnsi="Times New Roman" w:cs="Times New Roman"/>
          <w:sz w:val="28"/>
          <w:szCs w:val="28"/>
        </w:rPr>
        <w:t>Л</w:t>
      </w:r>
      <w:r w:rsidR="0090172B" w:rsidRPr="00F61DC9">
        <w:rPr>
          <w:rFonts w:ascii="Times New Roman" w:hAnsi="Times New Roman" w:cs="Times New Roman"/>
          <w:sz w:val="28"/>
          <w:szCs w:val="28"/>
        </w:rPr>
        <w:t>окализация движущейся руки,</w:t>
      </w:r>
    </w:p>
    <w:p w14:paraId="21E51EEB" w14:textId="045AC31A" w:rsidR="00F61DC9" w:rsidRPr="00F61DC9" w:rsidRDefault="00F61DC9" w:rsidP="00F61DC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0172B" w:rsidRPr="00F61DC9">
        <w:rPr>
          <w:rFonts w:ascii="Times New Roman" w:hAnsi="Times New Roman" w:cs="Times New Roman"/>
          <w:sz w:val="28"/>
          <w:szCs w:val="28"/>
        </w:rPr>
        <w:t xml:space="preserve">ырезание области интереса (ROI) с рукой, а затем </w:t>
      </w:r>
    </w:p>
    <w:p w14:paraId="532F34F6" w14:textId="51F5D76A" w:rsidR="00F61DC9" w:rsidRDefault="00F61DC9" w:rsidP="00F61DC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0172B" w:rsidRPr="00F61DC9">
        <w:rPr>
          <w:rFonts w:ascii="Times New Roman" w:hAnsi="Times New Roman" w:cs="Times New Roman"/>
          <w:sz w:val="28"/>
          <w:szCs w:val="28"/>
        </w:rPr>
        <w:t xml:space="preserve">осстановление 3D ключевых точек кисти с помощью предобученных моделей. </w:t>
      </w:r>
    </w:p>
    <w:p w14:paraId="62CA17DC" w14:textId="550FB0EF" w:rsidR="00AB7DD5" w:rsidRDefault="0090172B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DC9">
        <w:rPr>
          <w:rFonts w:ascii="Times New Roman" w:hAnsi="Times New Roman" w:cs="Times New Roman"/>
          <w:sz w:val="28"/>
          <w:szCs w:val="28"/>
        </w:rPr>
        <w:t xml:space="preserve">Основным инструментом, использованным для решения этих задач, стал открытый фреймворк </w:t>
      </w:r>
      <w:hyperlink r:id="rId7" w:tgtFrame="_new" w:history="1">
        <w:r w:rsidRPr="00F61DC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MMPose</w:t>
        </w:r>
      </w:hyperlink>
      <w:r w:rsidRPr="00F61DC9">
        <w:rPr>
          <w:rFonts w:ascii="Times New Roman" w:hAnsi="Times New Roman" w:cs="Times New Roman"/>
          <w:sz w:val="28"/>
          <w:szCs w:val="28"/>
        </w:rPr>
        <w:t xml:space="preserve">, предоставляющий модели и утилиты для 2D и 3D </w:t>
      </w:r>
      <w:proofErr w:type="spellStart"/>
      <w:r w:rsidRPr="00F61DC9">
        <w:rPr>
          <w:rFonts w:ascii="Times New Roman" w:hAnsi="Times New Roman" w:cs="Times New Roman"/>
          <w:sz w:val="28"/>
          <w:szCs w:val="28"/>
        </w:rPr>
        <w:t>позовой</w:t>
      </w:r>
      <w:proofErr w:type="spellEnd"/>
      <w:r w:rsidRPr="00F61DC9">
        <w:rPr>
          <w:rFonts w:ascii="Times New Roman" w:hAnsi="Times New Roman" w:cs="Times New Roman"/>
          <w:sz w:val="28"/>
          <w:szCs w:val="28"/>
        </w:rPr>
        <w:t xml:space="preserve"> оценки (pose estimation).</w:t>
      </w:r>
    </w:p>
    <w:p w14:paraId="5ED10CBA" w14:textId="77777777" w:rsidR="005D33E9" w:rsidRPr="00ED3D16" w:rsidRDefault="005D33E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5E878F" w14:textId="32825886" w:rsidR="00B42079" w:rsidRPr="00B42079" w:rsidRDefault="00B4207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2079">
        <w:rPr>
          <w:rFonts w:ascii="Times New Roman" w:hAnsi="Times New Roman" w:cs="Times New Roman"/>
          <w:b/>
          <w:bCs/>
          <w:sz w:val="28"/>
          <w:szCs w:val="28"/>
        </w:rPr>
        <w:t>Предобработка видео и локализация руки</w:t>
      </w:r>
    </w:p>
    <w:p w14:paraId="642B541F" w14:textId="349DF230" w:rsidR="00B42079" w:rsidRDefault="00B4207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>На первом этапе задача заключалась в извлечении из видео тех фрагментов, где находится активная (движущаяся) кисть руки. Для этого применялась 2D-модель оценки позы, обученная на наборе данных COCO. В частности, была использована модель HRNet-W48, настроенная с помощью конфигурации td-hm_hrnet-w48_8xb32-210e_coco-256x192.py.</w:t>
      </w:r>
    </w:p>
    <w:p w14:paraId="31EEB5AF" w14:textId="1E76DFAE" w:rsidR="00B42079" w:rsidRPr="00B42079" w:rsidRDefault="00B42079" w:rsidP="00B42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1</w:t>
      </w:r>
      <w:r w:rsidRPr="00B42079">
        <w:rPr>
          <w:rFonts w:ascii="Times New Roman" w:hAnsi="Times New Roman" w:cs="Times New Roman"/>
          <w:sz w:val="28"/>
          <w:szCs w:val="28"/>
        </w:rPr>
        <w:t xml:space="preserve"> представлен кадр из видео с наложенной 2D скелетной моделью, полученной с помощью фреймворка </w:t>
      </w:r>
      <w:r w:rsidRPr="00B42079">
        <w:rPr>
          <w:rFonts w:ascii="Times New Roman" w:hAnsi="Times New Roman" w:cs="Times New Roman"/>
          <w:b/>
          <w:bCs/>
          <w:sz w:val="28"/>
          <w:szCs w:val="28"/>
        </w:rPr>
        <w:t>MMPose</w:t>
      </w:r>
      <w:r w:rsidRPr="00B42079">
        <w:rPr>
          <w:rFonts w:ascii="Times New Roman" w:hAnsi="Times New Roman" w:cs="Times New Roman"/>
          <w:sz w:val="28"/>
          <w:szCs w:val="28"/>
        </w:rPr>
        <w:t>. Синие, зелёные и оранжевые линии соединяют ключевые точки тела, обнаруженные моделью HRNet-W48, обученной на датасете COCO. Каждая линия соединяет пары суставов, соответствующих анатомическим связям (например, плечо–локоть–кисть).</w:t>
      </w:r>
    </w:p>
    <w:p w14:paraId="2DBCC534" w14:textId="77777777" w:rsidR="00B42079" w:rsidRPr="00B42079" w:rsidRDefault="00B42079" w:rsidP="00B42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>Визуализация показывает успешное определение следующих частей тела:</w:t>
      </w:r>
    </w:p>
    <w:p w14:paraId="3DE6326F" w14:textId="77777777" w:rsidR="00B42079" w:rsidRPr="00B42079" w:rsidRDefault="00B42079" w:rsidP="00B42079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>Положение головы и плеч,</w:t>
      </w:r>
    </w:p>
    <w:p w14:paraId="43299E4C" w14:textId="77777777" w:rsidR="00B42079" w:rsidRPr="00B42079" w:rsidRDefault="00B42079" w:rsidP="00B42079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lastRenderedPageBreak/>
        <w:t>Правой и левой рук (включая локоть и запястье),</w:t>
      </w:r>
    </w:p>
    <w:p w14:paraId="2EAA9883" w14:textId="77777777" w:rsidR="00B42079" w:rsidRPr="00B42079" w:rsidRDefault="00B42079" w:rsidP="00B42079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>Верхней части туловища.</w:t>
      </w:r>
    </w:p>
    <w:p w14:paraId="2E9C931B" w14:textId="1DE45DF7" w:rsidR="00B42079" w:rsidRPr="00ED3D16" w:rsidRDefault="00B42079" w:rsidP="002E7F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>Особенно отчётливо распознана правая рука, направленная к камере, что важно для последующего этапа выделения области интереса (ROI) для анализа движений кисти. Такой результат свидетельствует о корректной работе модели 2D оценки позы и служит основой для дальнейшей локализации руки.</w:t>
      </w:r>
    </w:p>
    <w:p w14:paraId="03C8F57B" w14:textId="599E827F" w:rsidR="00B42079" w:rsidRDefault="00B42079" w:rsidP="002E7F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207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012711" wp14:editId="6D698FC8">
            <wp:extent cx="4595149" cy="2684883"/>
            <wp:effectExtent l="0" t="0" r="0" b="1270"/>
            <wp:docPr id="1496065036" name="Рисунок 1" descr="Изображение выглядит как стена, человек, Человеческое лицо, одеж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5036" name="Рисунок 1" descr="Изображение выглядит как стена, человек, Человеческое лицо, одеж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656" cy="26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D0C4" w14:textId="7EB96B2D" w:rsidR="00B42079" w:rsidRPr="00B42079" w:rsidRDefault="00B42079" w:rsidP="002E7F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5F05DE">
        <w:rPr>
          <w:rFonts w:ascii="Times New Roman" w:hAnsi="Times New Roman" w:cs="Times New Roman"/>
          <w:sz w:val="28"/>
          <w:szCs w:val="28"/>
        </w:rPr>
        <w:t>–</w:t>
      </w:r>
      <w:r w:rsidRPr="00B42079">
        <w:rPr>
          <w:rFonts w:ascii="Times New Roman" w:hAnsi="Times New Roman" w:cs="Times New Roman"/>
          <w:sz w:val="28"/>
          <w:szCs w:val="28"/>
        </w:rPr>
        <w:t xml:space="preserve"> Результат оценки 2D позы</w:t>
      </w:r>
    </w:p>
    <w:p w14:paraId="480A6D52" w14:textId="364A529F" w:rsidR="005F05DE" w:rsidRPr="005F05DE" w:rsidRDefault="005F05DE" w:rsidP="002E7F6F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5F05DE">
        <w:rPr>
          <w:b/>
          <w:bCs/>
          <w:sz w:val="28"/>
          <w:szCs w:val="28"/>
        </w:rPr>
        <w:t>Процесс включа</w:t>
      </w:r>
      <w:r>
        <w:rPr>
          <w:b/>
          <w:bCs/>
          <w:sz w:val="28"/>
          <w:szCs w:val="28"/>
        </w:rPr>
        <w:t>ет</w:t>
      </w:r>
      <w:r w:rsidRPr="005F05DE">
        <w:rPr>
          <w:b/>
          <w:bCs/>
          <w:sz w:val="28"/>
          <w:szCs w:val="28"/>
        </w:rPr>
        <w:t xml:space="preserve"> следующие подэтапы:</w:t>
      </w:r>
    </w:p>
    <w:p w14:paraId="69B17843" w14:textId="6E7A3A4C" w:rsidR="005F05DE" w:rsidRDefault="005F05DE" w:rsidP="002E7F6F">
      <w:pPr>
        <w:pStyle w:val="af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5F05DE">
        <w:rPr>
          <w:rStyle w:val="af0"/>
          <w:rFonts w:eastAsiaTheme="majorEastAsia"/>
          <w:sz w:val="28"/>
          <w:szCs w:val="28"/>
        </w:rPr>
        <w:t>Оценка позы</w:t>
      </w:r>
      <w:r w:rsidRPr="005F05DE">
        <w:rPr>
          <w:sz w:val="28"/>
          <w:szCs w:val="28"/>
        </w:rPr>
        <w:t xml:space="preserve">: </w:t>
      </w:r>
    </w:p>
    <w:p w14:paraId="5310CFCF" w14:textId="34924017" w:rsidR="005F05DE" w:rsidRPr="005F05DE" w:rsidRDefault="005F05DE" w:rsidP="002E7F6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5DE">
        <w:rPr>
          <w:sz w:val="28"/>
          <w:szCs w:val="28"/>
        </w:rPr>
        <w:t xml:space="preserve">Сначала с помощью функции </w:t>
      </w:r>
      <w:proofErr w:type="spellStart"/>
      <w:r w:rsidRPr="005F05DE">
        <w:rPr>
          <w:rStyle w:val="HTML"/>
          <w:rFonts w:ascii="Times New Roman" w:eastAsiaTheme="majorEastAsia" w:hAnsi="Times New Roman" w:cs="Times New Roman"/>
          <w:sz w:val="28"/>
          <w:szCs w:val="28"/>
        </w:rPr>
        <w:t>pose_estimation</w:t>
      </w:r>
      <w:proofErr w:type="spellEnd"/>
      <w:r w:rsidRPr="005F05DE">
        <w:rPr>
          <w:sz w:val="28"/>
          <w:szCs w:val="28"/>
        </w:rPr>
        <w:t xml:space="preserve"> выполнялся прогон видео через модель 2D оценки позы, после чего получались координаты ключевых точек тела для каждого кадра.</w:t>
      </w:r>
    </w:p>
    <w:p w14:paraId="45D0195E" w14:textId="7FD7663A" w:rsidR="005F05DE" w:rsidRDefault="005F05DE" w:rsidP="002E7F6F">
      <w:pPr>
        <w:pStyle w:val="af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5F05DE">
        <w:rPr>
          <w:rStyle w:val="af0"/>
          <w:rFonts w:eastAsiaTheme="majorEastAsia"/>
          <w:sz w:val="28"/>
          <w:szCs w:val="28"/>
        </w:rPr>
        <w:t>Выбор активной руки</w:t>
      </w:r>
      <w:r w:rsidRPr="005F05DE">
        <w:rPr>
          <w:sz w:val="28"/>
          <w:szCs w:val="28"/>
        </w:rPr>
        <w:t xml:space="preserve">: </w:t>
      </w:r>
    </w:p>
    <w:p w14:paraId="47011D0D" w14:textId="1416B2A5" w:rsidR="005F05DE" w:rsidRPr="005F05DE" w:rsidRDefault="005F05DE" w:rsidP="002E7F6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5DE">
        <w:rPr>
          <w:sz w:val="28"/>
          <w:szCs w:val="28"/>
        </w:rPr>
        <w:t>С целью определить, какая из рук (левая или правая) является ведущей, сравнивались дисперсии координат запястий по всем кадрам. Рука с большей суммарной дисперсией по координатам X и Y считалась активной.</w:t>
      </w:r>
    </w:p>
    <w:p w14:paraId="2FD959A6" w14:textId="06B1A031" w:rsidR="005F05DE" w:rsidRDefault="005F05DE" w:rsidP="002E7F6F">
      <w:pPr>
        <w:pStyle w:val="af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5F05DE">
        <w:rPr>
          <w:rStyle w:val="af0"/>
          <w:rFonts w:eastAsiaTheme="majorEastAsia"/>
          <w:sz w:val="28"/>
          <w:szCs w:val="28"/>
        </w:rPr>
        <w:t>Вырезание области с рукой</w:t>
      </w:r>
      <w:r w:rsidRPr="005F05DE">
        <w:rPr>
          <w:sz w:val="28"/>
          <w:szCs w:val="28"/>
        </w:rPr>
        <w:t xml:space="preserve">: </w:t>
      </w:r>
    </w:p>
    <w:p w14:paraId="10C4684C" w14:textId="448ADA0F" w:rsidR="005F05DE" w:rsidRDefault="005F05DE" w:rsidP="002E7F6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5DE">
        <w:rPr>
          <w:sz w:val="28"/>
          <w:szCs w:val="28"/>
        </w:rPr>
        <w:t>Вырезание области вокруг активной руки производилось с учётом фиксированного размера (500×500 пикселей). При необходимости изображение дополнялось (паддинг), чтобы сохранить нужный размер. Полученные кадры сохранялись в отдельное видео</w:t>
      </w:r>
      <w:r>
        <w:rPr>
          <w:sz w:val="28"/>
          <w:szCs w:val="28"/>
        </w:rPr>
        <w:t>.</w:t>
      </w:r>
    </w:p>
    <w:p w14:paraId="30862981" w14:textId="3895ABEF" w:rsidR="00B42079" w:rsidRPr="00B42079" w:rsidRDefault="005F05DE" w:rsidP="002E7F6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результате получалось </w:t>
      </w:r>
      <w:r w:rsidR="002E7F6F">
        <w:rPr>
          <w:sz w:val="28"/>
          <w:szCs w:val="28"/>
        </w:rPr>
        <w:t>обрезанное видео (смотреть рисунок 2),</w:t>
      </w:r>
      <w:r>
        <w:rPr>
          <w:sz w:val="28"/>
          <w:szCs w:val="28"/>
        </w:rPr>
        <w:t xml:space="preserve"> сфокусированное на активной руке</w:t>
      </w:r>
      <w:r w:rsidR="002E7F6F">
        <w:rPr>
          <w:sz w:val="28"/>
          <w:szCs w:val="28"/>
        </w:rPr>
        <w:t>.</w:t>
      </w:r>
    </w:p>
    <w:p w14:paraId="75E3991E" w14:textId="516F0C90" w:rsidR="00B42079" w:rsidRDefault="005F05DE" w:rsidP="002E7F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05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41C881" wp14:editId="4FC6F573">
            <wp:extent cx="3049929" cy="2984760"/>
            <wp:effectExtent l="0" t="0" r="0" b="6350"/>
            <wp:docPr id="157503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3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853" cy="299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E8D9" w14:textId="1BCFAFE6" w:rsidR="005F05DE" w:rsidRPr="005F05DE" w:rsidRDefault="005F05DE" w:rsidP="002E7F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>Рисунок</w:t>
      </w:r>
      <w:r w:rsidRPr="005F05DE">
        <w:rPr>
          <w:rFonts w:ascii="Times New Roman" w:hAnsi="Times New Roman" w:cs="Times New Roman"/>
          <w:sz w:val="28"/>
          <w:szCs w:val="28"/>
        </w:rPr>
        <w:t xml:space="preserve"> 2</w:t>
      </w:r>
      <w:r w:rsidRPr="00B4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E7F6F">
        <w:rPr>
          <w:rFonts w:ascii="Times New Roman" w:hAnsi="Times New Roman" w:cs="Times New Roman"/>
          <w:sz w:val="28"/>
          <w:szCs w:val="28"/>
        </w:rPr>
        <w:t>Кадр из обрезанного видео</w:t>
      </w:r>
      <w:r w:rsidRPr="00B420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F745C" w14:textId="77777777" w:rsidR="005D33E9" w:rsidRDefault="005D33E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6A0F5" w14:textId="14E23748" w:rsidR="00B42079" w:rsidRPr="005D33E9" w:rsidRDefault="005D33E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33E9">
        <w:rPr>
          <w:rFonts w:ascii="Times New Roman" w:hAnsi="Times New Roman" w:cs="Times New Roman"/>
          <w:b/>
          <w:bCs/>
          <w:sz w:val="28"/>
          <w:szCs w:val="28"/>
        </w:rPr>
        <w:t>Извлечение 3D ключевых точек руки</w:t>
      </w:r>
    </w:p>
    <w:p w14:paraId="1FD8DECB" w14:textId="3FCCEEC9" w:rsidR="00B42079" w:rsidRPr="00EA71FA" w:rsidRDefault="005D33E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FA">
        <w:rPr>
          <w:rFonts w:ascii="Times New Roman" w:hAnsi="Times New Roman" w:cs="Times New Roman"/>
          <w:sz w:val="28"/>
          <w:szCs w:val="28"/>
        </w:rPr>
        <w:t>Использовалась модель internet_res50 из MMPose, обученная на датасете InterHand2.6M, с конфигурацией internet_res50_4xb16-20e_interhand3d-256x256.py.</w:t>
      </w:r>
    </w:p>
    <w:p w14:paraId="1BB890D6" w14:textId="77777777" w:rsidR="00EA71FA" w:rsidRPr="00EA71FA" w:rsidRDefault="00EA71FA" w:rsidP="00EA7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FA">
        <w:rPr>
          <w:rFonts w:ascii="Times New Roman" w:hAnsi="Times New Roman" w:cs="Times New Roman"/>
          <w:sz w:val="28"/>
          <w:szCs w:val="28"/>
        </w:rPr>
        <w:t>Модель 3D оценки руки (interhand3d в MMPose) была обучена на двуручном датасете (InterHand2.6M), где на каждом изображении могли присутствовать обе руки одновременно. В результате, архитектура и формат вывода модели устроены так, что на каждый кадр она всегда возвращает 42 ключевые точки — по 21 на каждую руку (сначала левая, потом правая), независимо от того, сколько рук реально видно в кадре.</w:t>
      </w:r>
    </w:p>
    <w:p w14:paraId="12993238" w14:textId="77777777" w:rsidR="00EA71FA" w:rsidRPr="00EA71FA" w:rsidRDefault="00EA71FA" w:rsidP="00EA71F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1FA">
        <w:rPr>
          <w:rFonts w:ascii="Times New Roman" w:hAnsi="Times New Roman" w:cs="Times New Roman"/>
          <w:b/>
          <w:bCs/>
          <w:sz w:val="28"/>
          <w:szCs w:val="28"/>
        </w:rPr>
        <w:t>Даже если видео сфокусировано на одной руке, модель всё равно:</w:t>
      </w:r>
    </w:p>
    <w:p w14:paraId="1A2844F8" w14:textId="77777777" w:rsidR="00EA71FA" w:rsidRPr="00EA71FA" w:rsidRDefault="00EA71FA" w:rsidP="00EA71F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FA">
        <w:rPr>
          <w:rFonts w:ascii="Times New Roman" w:hAnsi="Times New Roman" w:cs="Times New Roman"/>
          <w:sz w:val="28"/>
          <w:szCs w:val="28"/>
        </w:rPr>
        <w:t>Выполняет предсказание на весь кадр;</w:t>
      </w:r>
    </w:p>
    <w:p w14:paraId="15EAA188" w14:textId="77777777" w:rsidR="00EA71FA" w:rsidRPr="00EA71FA" w:rsidRDefault="00EA71FA" w:rsidP="00EA71F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FA">
        <w:rPr>
          <w:rFonts w:ascii="Times New Roman" w:hAnsi="Times New Roman" w:cs="Times New Roman"/>
          <w:sz w:val="28"/>
          <w:szCs w:val="28"/>
        </w:rPr>
        <w:t>Предсказывает координаты обеих рук (в том числе и "пустой", если она не видна);</w:t>
      </w:r>
    </w:p>
    <w:p w14:paraId="6543A42A" w14:textId="77777777" w:rsidR="00EA71FA" w:rsidRPr="00EA71FA" w:rsidRDefault="00EA71FA" w:rsidP="00EA71F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FA">
        <w:rPr>
          <w:rFonts w:ascii="Times New Roman" w:hAnsi="Times New Roman" w:cs="Times New Roman"/>
          <w:sz w:val="28"/>
          <w:szCs w:val="28"/>
        </w:rPr>
        <w:t xml:space="preserve">Часто выдаёт </w:t>
      </w:r>
      <w:proofErr w:type="spellStart"/>
      <w:r w:rsidRPr="00EA71FA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EA71FA">
        <w:rPr>
          <w:rFonts w:ascii="Times New Roman" w:hAnsi="Times New Roman" w:cs="Times New Roman"/>
          <w:sz w:val="28"/>
          <w:szCs w:val="28"/>
        </w:rPr>
        <w:t xml:space="preserve"> или значения с низкой достоверностью для той руки, которой в кадре нет.</w:t>
      </w:r>
    </w:p>
    <w:p w14:paraId="33012F45" w14:textId="6E7DEFAB" w:rsidR="00EA71FA" w:rsidRPr="00EA71FA" w:rsidRDefault="00EA71FA" w:rsidP="00EA7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Поэтому в программе предусмотрен </w:t>
      </w:r>
      <w:r w:rsidRPr="00EA71FA">
        <w:rPr>
          <w:rFonts w:ascii="Times New Roman" w:hAnsi="Times New Roman" w:cs="Times New Roman"/>
          <w:sz w:val="28"/>
          <w:szCs w:val="28"/>
        </w:rPr>
        <w:t>автоматически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EA71FA">
        <w:rPr>
          <w:rFonts w:ascii="Times New Roman" w:hAnsi="Times New Roman" w:cs="Times New Roman"/>
          <w:sz w:val="28"/>
          <w:szCs w:val="28"/>
        </w:rPr>
        <w:t xml:space="preserve"> выбор т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EA71FA">
        <w:rPr>
          <w:rFonts w:ascii="Times New Roman" w:hAnsi="Times New Roman" w:cs="Times New Roman"/>
          <w:sz w:val="28"/>
          <w:szCs w:val="28"/>
        </w:rPr>
        <w:t xml:space="preserve"> рук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A71FA">
        <w:rPr>
          <w:rFonts w:ascii="Times New Roman" w:hAnsi="Times New Roman" w:cs="Times New Roman"/>
          <w:sz w:val="28"/>
          <w:szCs w:val="28"/>
        </w:rPr>
        <w:t>, для которой больше валидных координат. Это позволяет:</w:t>
      </w:r>
    </w:p>
    <w:p w14:paraId="4F7F32D2" w14:textId="77777777" w:rsidR="00EA71FA" w:rsidRPr="00EA71FA" w:rsidRDefault="00EA71FA" w:rsidP="00EA71F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FA">
        <w:rPr>
          <w:rFonts w:ascii="Times New Roman" w:hAnsi="Times New Roman" w:cs="Times New Roman"/>
          <w:sz w:val="28"/>
          <w:szCs w:val="28"/>
        </w:rPr>
        <w:t>игнорировать "пустые" предсказания от несуществующей руки,</w:t>
      </w:r>
    </w:p>
    <w:p w14:paraId="5DCD8A70" w14:textId="77777777" w:rsidR="00EA71FA" w:rsidRDefault="00EA71FA" w:rsidP="00EA71F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FA">
        <w:rPr>
          <w:rFonts w:ascii="Times New Roman" w:hAnsi="Times New Roman" w:cs="Times New Roman"/>
          <w:sz w:val="28"/>
          <w:szCs w:val="28"/>
        </w:rPr>
        <w:t>корректно извлекать 3D ключевые точки даже если в кадре одна рука, но модель пытается интерпретировать обе.</w:t>
      </w:r>
    </w:p>
    <w:p w14:paraId="0B685124" w14:textId="02ED210D" w:rsidR="00C467F1" w:rsidRPr="00EA71FA" w:rsidRDefault="00C467F1" w:rsidP="00C46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показаны извлеченные точки, наложенные на видео, а на рисунке 4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C467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 с координатами точек (всего 21 координата точек для каждого кадра)</w:t>
      </w:r>
    </w:p>
    <w:p w14:paraId="22182FC4" w14:textId="59258B96" w:rsidR="00B42079" w:rsidRPr="00B42079" w:rsidRDefault="00C467F1" w:rsidP="00C467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6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8E072" wp14:editId="10D13B46">
            <wp:extent cx="2627453" cy="2812541"/>
            <wp:effectExtent l="0" t="0" r="1905" b="6985"/>
            <wp:docPr id="96697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8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4672" cy="282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66E7" w14:textId="5DAD337E" w:rsidR="00C467F1" w:rsidRPr="005F05DE" w:rsidRDefault="00C467F1" w:rsidP="00C467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>Рисунок</w:t>
      </w:r>
      <w:r w:rsidRPr="005F0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4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Кадр из видео с наложенными точками</w:t>
      </w:r>
      <w:r w:rsidRPr="00B420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75C25" w14:textId="6A856C96" w:rsidR="00B42079" w:rsidRDefault="00C467F1" w:rsidP="00C467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6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3AC35" wp14:editId="01F8C3AE">
            <wp:extent cx="3871732" cy="2101620"/>
            <wp:effectExtent l="0" t="0" r="0" b="0"/>
            <wp:docPr id="3811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0820" cy="21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6E7C" w14:textId="3608566B" w:rsidR="00C467F1" w:rsidRPr="00C467F1" w:rsidRDefault="00C467F1" w:rsidP="00C467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2079">
        <w:rPr>
          <w:rFonts w:ascii="Times New Roman" w:hAnsi="Times New Roman" w:cs="Times New Roman"/>
          <w:sz w:val="28"/>
          <w:szCs w:val="28"/>
        </w:rPr>
        <w:t>Рисунок</w:t>
      </w:r>
      <w:r w:rsidRPr="005F0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4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Пример полученных координат</w:t>
      </w:r>
      <w:r w:rsidRPr="00B4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467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точек</w:t>
      </w:r>
    </w:p>
    <w:p w14:paraId="0A335D1D" w14:textId="77777777" w:rsidR="00AB7DD5" w:rsidRDefault="00AB7DD5">
      <w:r>
        <w:br w:type="page"/>
      </w:r>
    </w:p>
    <w:p w14:paraId="795C8EF3" w14:textId="5976FD86" w:rsidR="00AB7DD5" w:rsidRDefault="00AB7DD5" w:rsidP="00CB68C9">
      <w:pPr>
        <w:keepNext/>
        <w:keepLines/>
        <w:spacing w:after="0" w:line="360" w:lineRule="auto"/>
        <w:ind w:right="1103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5" w:name="_Toc205719468"/>
      <w:r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Инструменты</w:t>
      </w:r>
      <w:bookmarkEnd w:id="15"/>
    </w:p>
    <w:p w14:paraId="53AA279B" w14:textId="77777777" w:rsidR="00CB68C9" w:rsidRDefault="00CB68C9" w:rsidP="00CB68C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</w:p>
    <w:p w14:paraId="298569DA" w14:textId="738F1875" w:rsidR="00F61DC9" w:rsidRDefault="00F61DC9" w:rsidP="00CB68C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Используемые технологии и библиотеки</w:t>
      </w:r>
      <w:r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:</w:t>
      </w:r>
    </w:p>
    <w:p w14:paraId="4E516442" w14:textId="79D11CCD" w:rsidR="00F61DC9" w:rsidRPr="00F61DC9" w:rsidRDefault="00F61DC9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MMPose — библиотека для оценки позы, входящая в экосистему OpenMMLab. Использовались предобученные модели как для 2D оценки тела (Human Pose Estimation), так и для 3D оценки руки.</w:t>
      </w:r>
    </w:p>
    <w:p w14:paraId="04D07E3D" w14:textId="428D3506" w:rsidR="00F61DC9" w:rsidRPr="00F61DC9" w:rsidRDefault="00F61DC9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OpenCV — библиотека для работы с видео и изображениями, применялась для чтения и сохранения видеофайлов, а также для обработки кадров.</w:t>
      </w:r>
    </w:p>
    <w:p w14:paraId="65305979" w14:textId="4272EDC3" w:rsidR="00F61DC9" w:rsidRPr="00F61DC9" w:rsidRDefault="00F61DC9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NumPy и pandas — использовались для работы с массивами координат и последующего экспорта в форматы .npy и .csv.</w:t>
      </w:r>
    </w:p>
    <w:p w14:paraId="30B938F3" w14:textId="4DA89AE4" w:rsidR="00F61DC9" w:rsidRPr="00F61DC9" w:rsidRDefault="00F61DC9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val="en-US"/>
          <w14:ligatures w14:val="none"/>
        </w:rPr>
        <w:t>T</w:t>
      </w: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qdm — для визуализации прогресса при обработке видео.</w:t>
      </w:r>
    </w:p>
    <w:p w14:paraId="44E8F304" w14:textId="3FC2A6CA" w:rsidR="00AB7DD5" w:rsidRDefault="00AB7DD5">
      <w:pPr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br w:type="page"/>
      </w:r>
    </w:p>
    <w:p w14:paraId="582D35D4" w14:textId="2FBCF6F3" w:rsidR="00AB7DD5" w:rsidRPr="00AB7DD5" w:rsidRDefault="00AB7DD5" w:rsidP="00B87654">
      <w:pPr>
        <w:keepNext/>
        <w:keepLines/>
        <w:spacing w:after="0" w:line="360" w:lineRule="auto"/>
        <w:ind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6" w:name="_Toc173590593"/>
      <w:bookmarkStart w:id="17" w:name="_Toc205719469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Заключение</w:t>
      </w:r>
      <w:bookmarkEnd w:id="16"/>
      <w:bookmarkEnd w:id="17"/>
    </w:p>
    <w:p w14:paraId="068942BF" w14:textId="77777777" w:rsidR="00114923" w:rsidRDefault="00114923" w:rsidP="00B87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D0DB6F" w14:textId="55287564" w:rsidR="00D023E3" w:rsidRDefault="00B87654" w:rsidP="00B87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654">
        <w:rPr>
          <w:rFonts w:ascii="Times New Roman" w:hAnsi="Times New Roman" w:cs="Times New Roman"/>
          <w:sz w:val="28"/>
          <w:szCs w:val="28"/>
        </w:rPr>
        <w:t>Таким образом, в процессе работы была успешно реализована полная цепочка обработки видео: от анализа человеческой позы до точного извлечения 3D координат кисти руки. Использование фреймворка MMPose и предобученных моделей позволило значительно ускорить процесс разработки и обеспечить высокое качество получаемых данных.</w:t>
      </w:r>
    </w:p>
    <w:p w14:paraId="0C2C68C7" w14:textId="77777777" w:rsidR="00D023E3" w:rsidRDefault="00D023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06882E" w14:textId="77777777" w:rsidR="00D023E3" w:rsidRPr="00D023E3" w:rsidRDefault="00D023E3" w:rsidP="00D023E3">
      <w:pPr>
        <w:pStyle w:val="1"/>
      </w:pPr>
      <w:bookmarkStart w:id="18" w:name="_Toc173590594"/>
      <w:bookmarkStart w:id="19" w:name="_Toc205719470"/>
      <w:r w:rsidRPr="00D023E3">
        <w:lastRenderedPageBreak/>
        <w:t xml:space="preserve">Список </w:t>
      </w:r>
      <w:bookmarkEnd w:id="18"/>
      <w:r w:rsidRPr="00D023E3">
        <w:t>использованных источников</w:t>
      </w:r>
      <w:bookmarkEnd w:id="19"/>
    </w:p>
    <w:p w14:paraId="1FFD5812" w14:textId="77777777" w:rsidR="009B2F1C" w:rsidRDefault="009B2F1C" w:rsidP="00B87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3E48C2" w14:textId="60BC6598" w:rsidR="00563A21" w:rsidRPr="00563A21" w:rsidRDefault="00563A21" w:rsidP="00563A21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A21">
        <w:rPr>
          <w:rFonts w:ascii="Times New Roman" w:hAnsi="Times New Roman" w:cs="Times New Roman"/>
          <w:sz w:val="28"/>
          <w:szCs w:val="28"/>
        </w:rPr>
        <w:t>Репозиторий</w:t>
      </w:r>
      <w:r w:rsidRPr="00563A21">
        <w:rPr>
          <w:rFonts w:ascii="Times New Roman" w:hAnsi="Times New Roman" w:cs="Times New Roman"/>
          <w:sz w:val="28"/>
          <w:szCs w:val="28"/>
          <w:lang w:val="en-US"/>
        </w:rPr>
        <w:t xml:space="preserve"> MMPOSE OpenMMLab. </w:t>
      </w:r>
      <w:r w:rsidRPr="00563A21">
        <w:rPr>
          <w:rFonts w:ascii="Times New Roman" w:hAnsi="Times New Roman" w:cs="Times New Roman"/>
          <w:i/>
          <w:iCs/>
          <w:sz w:val="28"/>
          <w:szCs w:val="28"/>
          <w:lang w:val="en-US"/>
        </w:rPr>
        <w:t>MMPose: A OpenMMLab Pose Estimation Toolbox and Benchmark</w:t>
      </w:r>
      <w:r w:rsidRPr="00563A2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63A21">
        <w:rPr>
          <w:rFonts w:ascii="Times New Roman" w:hAnsi="Times New Roman" w:cs="Times New Roman"/>
          <w:sz w:val="28"/>
          <w:szCs w:val="28"/>
        </w:rPr>
        <w:t xml:space="preserve">[Электронный ресурс] – Режим доступа: </w:t>
      </w:r>
      <w:hyperlink r:id="rId12" w:tgtFrame="_new" w:history="1"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https://github.com/open-mmlab/mmpose</w:t>
        </w:r>
      </w:hyperlink>
    </w:p>
    <w:p w14:paraId="3ADFD69D" w14:textId="0F4AB3F0" w:rsidR="00563A21" w:rsidRPr="00563A21" w:rsidRDefault="00563A21" w:rsidP="00563A21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A21">
        <w:rPr>
          <w:rFonts w:ascii="Times New Roman" w:hAnsi="Times New Roman" w:cs="Times New Roman"/>
          <w:sz w:val="28"/>
          <w:szCs w:val="28"/>
        </w:rPr>
        <w:t xml:space="preserve">Документация библиотеки </w:t>
      </w:r>
      <w:r w:rsidRPr="00563A21">
        <w:rPr>
          <w:rFonts w:ascii="Times New Roman" w:hAnsi="Times New Roman" w:cs="Times New Roman"/>
          <w:sz w:val="28"/>
          <w:szCs w:val="28"/>
          <w:lang w:val="en-US"/>
        </w:rPr>
        <w:t>MMPose</w:t>
      </w:r>
      <w:r w:rsidRPr="00563A21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hyperlink r:id="rId13" w:history="1"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mmpose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readthedocs</w:t>
        </w:r>
        <w:proofErr w:type="spellEnd"/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guide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to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framework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563A2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3D1546B7" w14:textId="77777777" w:rsidR="003061B0" w:rsidRPr="00B87654" w:rsidRDefault="003061B0" w:rsidP="00B87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061B0" w:rsidRPr="00B87654" w:rsidSect="00D5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9D1"/>
    <w:multiLevelType w:val="hybridMultilevel"/>
    <w:tmpl w:val="36302F98"/>
    <w:lvl w:ilvl="0" w:tplc="E85C8EA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FA7A6F"/>
    <w:multiLevelType w:val="hybridMultilevel"/>
    <w:tmpl w:val="6F325190"/>
    <w:lvl w:ilvl="0" w:tplc="AA5C167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1127B8"/>
    <w:multiLevelType w:val="hybridMultilevel"/>
    <w:tmpl w:val="B93CD934"/>
    <w:lvl w:ilvl="0" w:tplc="EA8ECAD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11080B09"/>
    <w:multiLevelType w:val="hybridMultilevel"/>
    <w:tmpl w:val="CE72754A"/>
    <w:lvl w:ilvl="0" w:tplc="1D8ABB62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CF2B57"/>
    <w:multiLevelType w:val="multilevel"/>
    <w:tmpl w:val="E51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17FF6"/>
    <w:multiLevelType w:val="hybridMultilevel"/>
    <w:tmpl w:val="20EA00EC"/>
    <w:lvl w:ilvl="0" w:tplc="6622AED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AC2BF7"/>
    <w:multiLevelType w:val="multilevel"/>
    <w:tmpl w:val="C19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C642B"/>
    <w:multiLevelType w:val="multilevel"/>
    <w:tmpl w:val="443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76A96"/>
    <w:multiLevelType w:val="multilevel"/>
    <w:tmpl w:val="A7A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2326D"/>
    <w:multiLevelType w:val="multilevel"/>
    <w:tmpl w:val="3D8EBC9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F2569"/>
    <w:multiLevelType w:val="multilevel"/>
    <w:tmpl w:val="B438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96A92"/>
    <w:multiLevelType w:val="multilevel"/>
    <w:tmpl w:val="6F9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C7B9F"/>
    <w:multiLevelType w:val="multilevel"/>
    <w:tmpl w:val="A58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41E7A"/>
    <w:multiLevelType w:val="hybridMultilevel"/>
    <w:tmpl w:val="D7FEDC52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A0524A"/>
    <w:multiLevelType w:val="multilevel"/>
    <w:tmpl w:val="667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10416"/>
    <w:multiLevelType w:val="multilevel"/>
    <w:tmpl w:val="BC0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015D5"/>
    <w:multiLevelType w:val="multilevel"/>
    <w:tmpl w:val="4A88A5A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12561"/>
    <w:multiLevelType w:val="hybridMultilevel"/>
    <w:tmpl w:val="7A48B3C8"/>
    <w:lvl w:ilvl="0" w:tplc="E270A258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287F1A"/>
    <w:multiLevelType w:val="multilevel"/>
    <w:tmpl w:val="CE6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53857"/>
    <w:multiLevelType w:val="hybridMultilevel"/>
    <w:tmpl w:val="C57003C0"/>
    <w:lvl w:ilvl="0" w:tplc="EA8ECAD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4B6028F"/>
    <w:multiLevelType w:val="multilevel"/>
    <w:tmpl w:val="4718E2B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12461"/>
    <w:multiLevelType w:val="hybridMultilevel"/>
    <w:tmpl w:val="BB261F7E"/>
    <w:lvl w:ilvl="0" w:tplc="436E3E42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F66B8D"/>
    <w:multiLevelType w:val="hybridMultilevel"/>
    <w:tmpl w:val="80E2F326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F57749"/>
    <w:multiLevelType w:val="hybridMultilevel"/>
    <w:tmpl w:val="ED940D8E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3551CD"/>
    <w:multiLevelType w:val="hybridMultilevel"/>
    <w:tmpl w:val="5DB41EC6"/>
    <w:lvl w:ilvl="0" w:tplc="436E3E42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865E5A"/>
    <w:multiLevelType w:val="hybridMultilevel"/>
    <w:tmpl w:val="665C3DBC"/>
    <w:lvl w:ilvl="0" w:tplc="436E3E4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C8B636A"/>
    <w:multiLevelType w:val="multilevel"/>
    <w:tmpl w:val="6C8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F65E6"/>
    <w:multiLevelType w:val="hybridMultilevel"/>
    <w:tmpl w:val="36C8F38E"/>
    <w:lvl w:ilvl="0" w:tplc="F904B66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43E3BE4"/>
    <w:multiLevelType w:val="hybridMultilevel"/>
    <w:tmpl w:val="A7A84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C43FA3"/>
    <w:multiLevelType w:val="hybridMultilevel"/>
    <w:tmpl w:val="DD34942C"/>
    <w:lvl w:ilvl="0" w:tplc="495E01AC">
      <w:numFmt w:val="bullet"/>
      <w:suff w:val="space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A845EDE"/>
    <w:multiLevelType w:val="hybridMultilevel"/>
    <w:tmpl w:val="7C960C9A"/>
    <w:lvl w:ilvl="0" w:tplc="1F02DEE0">
      <w:start w:val="1"/>
      <w:numFmt w:val="decimal"/>
      <w:suff w:val="space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8072E"/>
    <w:multiLevelType w:val="hybridMultilevel"/>
    <w:tmpl w:val="7E982A08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0317028">
    <w:abstractNumId w:val="1"/>
  </w:num>
  <w:num w:numId="2" w16cid:durableId="1945575044">
    <w:abstractNumId w:val="28"/>
  </w:num>
  <w:num w:numId="3" w16cid:durableId="716514904">
    <w:abstractNumId w:val="29"/>
  </w:num>
  <w:num w:numId="4" w16cid:durableId="1349017348">
    <w:abstractNumId w:val="5"/>
  </w:num>
  <w:num w:numId="5" w16cid:durableId="652176600">
    <w:abstractNumId w:val="0"/>
  </w:num>
  <w:num w:numId="6" w16cid:durableId="631404008">
    <w:abstractNumId w:val="16"/>
  </w:num>
  <w:num w:numId="7" w16cid:durableId="47650424">
    <w:abstractNumId w:val="11"/>
  </w:num>
  <w:num w:numId="8" w16cid:durableId="756749380">
    <w:abstractNumId w:val="30"/>
  </w:num>
  <w:num w:numId="9" w16cid:durableId="1909732610">
    <w:abstractNumId w:val="20"/>
  </w:num>
  <w:num w:numId="10" w16cid:durableId="564073043">
    <w:abstractNumId w:val="9"/>
  </w:num>
  <w:num w:numId="11" w16cid:durableId="306978790">
    <w:abstractNumId w:val="19"/>
  </w:num>
  <w:num w:numId="12" w16cid:durableId="1638876735">
    <w:abstractNumId w:val="26"/>
  </w:num>
  <w:num w:numId="13" w16cid:durableId="1594764">
    <w:abstractNumId w:val="4"/>
  </w:num>
  <w:num w:numId="14" w16cid:durableId="1328363288">
    <w:abstractNumId w:val="17"/>
  </w:num>
  <w:num w:numId="15" w16cid:durableId="173498631">
    <w:abstractNumId w:val="3"/>
  </w:num>
  <w:num w:numId="16" w16cid:durableId="1346439796">
    <w:abstractNumId w:val="18"/>
  </w:num>
  <w:num w:numId="17" w16cid:durableId="1803692135">
    <w:abstractNumId w:val="15"/>
  </w:num>
  <w:num w:numId="18" w16cid:durableId="1727072977">
    <w:abstractNumId w:val="10"/>
  </w:num>
  <w:num w:numId="19" w16cid:durableId="1351880546">
    <w:abstractNumId w:val="22"/>
  </w:num>
  <w:num w:numId="20" w16cid:durableId="1722512764">
    <w:abstractNumId w:val="2"/>
  </w:num>
  <w:num w:numId="21" w16cid:durableId="957495374">
    <w:abstractNumId w:val="6"/>
  </w:num>
  <w:num w:numId="22" w16cid:durableId="633607843">
    <w:abstractNumId w:val="12"/>
  </w:num>
  <w:num w:numId="23" w16cid:durableId="234707832">
    <w:abstractNumId w:val="8"/>
  </w:num>
  <w:num w:numId="24" w16cid:durableId="1983580038">
    <w:abstractNumId w:val="25"/>
  </w:num>
  <w:num w:numId="25" w16cid:durableId="879363688">
    <w:abstractNumId w:val="31"/>
  </w:num>
  <w:num w:numId="26" w16cid:durableId="2074497727">
    <w:abstractNumId w:val="13"/>
  </w:num>
  <w:num w:numId="27" w16cid:durableId="37434069">
    <w:abstractNumId w:val="23"/>
  </w:num>
  <w:num w:numId="28" w16cid:durableId="171992091">
    <w:abstractNumId w:val="7"/>
  </w:num>
  <w:num w:numId="29" w16cid:durableId="962660060">
    <w:abstractNumId w:val="14"/>
  </w:num>
  <w:num w:numId="30" w16cid:durableId="1845583141">
    <w:abstractNumId w:val="24"/>
  </w:num>
  <w:num w:numId="31" w16cid:durableId="1661156621">
    <w:abstractNumId w:val="21"/>
  </w:num>
  <w:num w:numId="32" w16cid:durableId="7808057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13"/>
    <w:rsid w:val="00032285"/>
    <w:rsid w:val="00066FAF"/>
    <w:rsid w:val="000826E6"/>
    <w:rsid w:val="00091A97"/>
    <w:rsid w:val="00092628"/>
    <w:rsid w:val="000A5C79"/>
    <w:rsid w:val="000C0461"/>
    <w:rsid w:val="00114923"/>
    <w:rsid w:val="001F1499"/>
    <w:rsid w:val="00207909"/>
    <w:rsid w:val="00212282"/>
    <w:rsid w:val="00274F01"/>
    <w:rsid w:val="002E7F6F"/>
    <w:rsid w:val="003061B0"/>
    <w:rsid w:val="003C7DFB"/>
    <w:rsid w:val="00403945"/>
    <w:rsid w:val="00413D13"/>
    <w:rsid w:val="00424550"/>
    <w:rsid w:val="0043053A"/>
    <w:rsid w:val="00525603"/>
    <w:rsid w:val="0055755B"/>
    <w:rsid w:val="00563A21"/>
    <w:rsid w:val="005D33E9"/>
    <w:rsid w:val="005F05DE"/>
    <w:rsid w:val="00610AAE"/>
    <w:rsid w:val="00836520"/>
    <w:rsid w:val="0090172B"/>
    <w:rsid w:val="009B2F1C"/>
    <w:rsid w:val="009C0B8A"/>
    <w:rsid w:val="00A24021"/>
    <w:rsid w:val="00A811F6"/>
    <w:rsid w:val="00AA4EDB"/>
    <w:rsid w:val="00AB7DD5"/>
    <w:rsid w:val="00AE59B2"/>
    <w:rsid w:val="00B42079"/>
    <w:rsid w:val="00B733B3"/>
    <w:rsid w:val="00B87654"/>
    <w:rsid w:val="00BD264A"/>
    <w:rsid w:val="00C2334E"/>
    <w:rsid w:val="00C467F1"/>
    <w:rsid w:val="00C7423A"/>
    <w:rsid w:val="00CB68C9"/>
    <w:rsid w:val="00CC07E7"/>
    <w:rsid w:val="00D023E3"/>
    <w:rsid w:val="00D51635"/>
    <w:rsid w:val="00D706E6"/>
    <w:rsid w:val="00DB442C"/>
    <w:rsid w:val="00E0401B"/>
    <w:rsid w:val="00E20692"/>
    <w:rsid w:val="00E32E8F"/>
    <w:rsid w:val="00EA71FA"/>
    <w:rsid w:val="00ED3D16"/>
    <w:rsid w:val="00F61DC9"/>
    <w:rsid w:val="00F9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A0E8"/>
  <w15:chartTrackingRefBased/>
  <w15:docId w15:val="{3FB94ABB-8721-484F-BF27-BEEE1E20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7F1"/>
  </w:style>
  <w:style w:type="paragraph" w:styleId="1">
    <w:name w:val="heading 1"/>
    <w:basedOn w:val="a"/>
    <w:next w:val="a"/>
    <w:link w:val="10"/>
    <w:uiPriority w:val="9"/>
    <w:qFormat/>
    <w:rsid w:val="00D023E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3E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D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D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D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D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D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D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D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D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D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D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3D13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03945"/>
    <w:pPr>
      <w:spacing w:after="0" w:line="240" w:lineRule="auto"/>
    </w:pPr>
    <w:rPr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03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0172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0172B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5F0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f0">
    <w:name w:val="Strong"/>
    <w:basedOn w:val="a0"/>
    <w:uiPriority w:val="22"/>
    <w:qFormat/>
    <w:rsid w:val="005F05DE"/>
    <w:rPr>
      <w:b/>
      <w:bCs/>
    </w:rPr>
  </w:style>
  <w:style w:type="character" w:styleId="HTML">
    <w:name w:val="HTML Code"/>
    <w:basedOn w:val="a0"/>
    <w:uiPriority w:val="99"/>
    <w:semiHidden/>
    <w:unhideWhenUsed/>
    <w:rsid w:val="005F05DE"/>
    <w:rPr>
      <w:rFonts w:ascii="Courier New" w:eastAsia="Times New Roman" w:hAnsi="Courier New" w:cs="Courier New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AA4ED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AA4ED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mpose.readthedocs.io/en/latest/guide_to_framework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pen-mmlab/mmpose" TargetMode="External"/><Relationship Id="rId12" Type="http://schemas.openxmlformats.org/officeDocument/2006/relationships/hyperlink" Target="https://github.com/open-mmlab/mmpos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110C2-6243-4758-9D5A-8030A43E4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1</Pages>
  <Words>2128</Words>
  <Characters>12130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Семёнов Максим Петрович</dc:creator>
  <cp:keywords/>
  <dc:description/>
  <cp:lastModifiedBy>Семёнов Максим Петрович</cp:lastModifiedBy>
  <cp:revision>34</cp:revision>
  <dcterms:created xsi:type="dcterms:W3CDTF">2025-08-06T07:48:00Z</dcterms:created>
  <dcterms:modified xsi:type="dcterms:W3CDTF">2025-08-10T02:20:00Z</dcterms:modified>
</cp:coreProperties>
</file>