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2C0" w:rsidRDefault="00DD3EE0">
      <w:r>
        <w:t>Commands:</w:t>
      </w:r>
    </w:p>
    <w:p w:rsidR="001F46B1" w:rsidRDefault="00DD3EE0" w:rsidP="001F46B1">
      <w:pPr>
        <w:pStyle w:val="ListParagraph"/>
        <w:numPr>
          <w:ilvl w:val="0"/>
          <w:numId w:val="1"/>
        </w:numPr>
      </w:pPr>
      <w:proofErr w:type="gramStart"/>
      <w:r>
        <w:t>navigate</w:t>
      </w:r>
      <w:proofErr w:type="gramEnd"/>
      <w:r w:rsidR="001F46B1">
        <w:t xml:space="preserve"> – gives to browser a command to navigate the </w:t>
      </w:r>
      <w:proofErr w:type="spellStart"/>
      <w:r w:rsidR="001F46B1">
        <w:t>url</w:t>
      </w:r>
      <w:proofErr w:type="spellEnd"/>
      <w:r w:rsidR="001F46B1">
        <w:t xml:space="preserve"> which is provided in inner text. Example: &lt;navigate name=”</w:t>
      </w:r>
      <w:proofErr w:type="spellStart"/>
      <w:r w:rsidR="001F46B1">
        <w:t>Nav</w:t>
      </w:r>
      <w:proofErr w:type="spellEnd"/>
      <w:r w:rsidR="001F46B1">
        <w:t>”&gt;https://some_url.com&lt;/navigate&gt;</w:t>
      </w:r>
    </w:p>
    <w:p w:rsidR="00DD3EE0" w:rsidRDefault="00DD3EE0" w:rsidP="00DD3EE0">
      <w:pPr>
        <w:pStyle w:val="ListParagraph"/>
        <w:numPr>
          <w:ilvl w:val="0"/>
          <w:numId w:val="1"/>
        </w:numPr>
      </w:pPr>
      <w:proofErr w:type="gramStart"/>
      <w:r>
        <w:t>click</w:t>
      </w:r>
      <w:proofErr w:type="gramEnd"/>
      <w:r w:rsidR="00317355">
        <w:t xml:space="preserve"> – gives to browser a command to click on the provided element in xml node attributes. Example: &lt;click name=”Click” </w:t>
      </w:r>
      <w:proofErr w:type="spellStart"/>
      <w:r w:rsidR="00317355">
        <w:t>objectXPath</w:t>
      </w:r>
      <w:proofErr w:type="spellEnd"/>
      <w:r w:rsidR="00317355">
        <w:t>=”</w:t>
      </w:r>
      <w:proofErr w:type="spellStart"/>
      <w:r w:rsidR="00317355">
        <w:t>Some_XPath</w:t>
      </w:r>
      <w:proofErr w:type="spellEnd"/>
      <w:r w:rsidR="00317355">
        <w:t>”&gt;1&lt;/click&gt;</w:t>
      </w:r>
    </w:p>
    <w:p w:rsidR="00DD3EE0" w:rsidRDefault="00DD3EE0" w:rsidP="00DD3EE0">
      <w:pPr>
        <w:pStyle w:val="ListParagraph"/>
        <w:numPr>
          <w:ilvl w:val="0"/>
          <w:numId w:val="1"/>
        </w:numPr>
      </w:pPr>
      <w:proofErr w:type="spellStart"/>
      <w:proofErr w:type="gramStart"/>
      <w:r>
        <w:t>sendKeys</w:t>
      </w:r>
      <w:proofErr w:type="spellEnd"/>
      <w:proofErr w:type="gramEnd"/>
      <w:r w:rsidR="00B432C7">
        <w:t xml:space="preserve"> – gives to browser a command to send some keys in provided object in xml nodes attributes. Example: &lt;</w:t>
      </w:r>
      <w:proofErr w:type="spellStart"/>
      <w:r w:rsidR="00B432C7">
        <w:t>sendKeys</w:t>
      </w:r>
      <w:proofErr w:type="spellEnd"/>
      <w:r w:rsidR="00B432C7">
        <w:t xml:space="preserve"> text=”</w:t>
      </w:r>
      <w:proofErr w:type="spellStart"/>
      <w:r w:rsidR="00B432C7">
        <w:t>Some_keys</w:t>
      </w:r>
      <w:proofErr w:type="spellEnd"/>
      <w:r w:rsidR="00B432C7">
        <w:t xml:space="preserve">” </w:t>
      </w:r>
      <w:proofErr w:type="spellStart"/>
      <w:r w:rsidR="00B432C7">
        <w:t>objectXPath</w:t>
      </w:r>
      <w:proofErr w:type="spellEnd"/>
      <w:r w:rsidR="00B432C7">
        <w:t>=”</w:t>
      </w:r>
      <w:proofErr w:type="spellStart"/>
      <w:r w:rsidR="00B432C7">
        <w:t>Some_XPath</w:t>
      </w:r>
      <w:proofErr w:type="spellEnd"/>
      <w:r w:rsidR="00B432C7">
        <w:t>”</w:t>
      </w:r>
      <w:r w:rsidR="0044479A">
        <w:t>&gt;`1&lt;/</w:t>
      </w:r>
      <w:proofErr w:type="spellStart"/>
      <w:r w:rsidR="0044479A">
        <w:t>sendKeys</w:t>
      </w:r>
      <w:proofErr w:type="spellEnd"/>
      <w:r w:rsidR="0044479A">
        <w:t>&gt;</w:t>
      </w:r>
    </w:p>
    <w:p w:rsidR="00DD3EE0" w:rsidRDefault="00DD3EE0" w:rsidP="00DD3EE0">
      <w:pPr>
        <w:pStyle w:val="ListParagraph"/>
        <w:numPr>
          <w:ilvl w:val="0"/>
          <w:numId w:val="1"/>
        </w:numPr>
      </w:pPr>
      <w:proofErr w:type="gramStart"/>
      <w:r>
        <w:t>refresh</w:t>
      </w:r>
      <w:proofErr w:type="gramEnd"/>
      <w:r w:rsidR="0044479A">
        <w:t xml:space="preserve"> – gives to browser a command to refresh current page. Example: &lt;refresh&gt;1&lt;/refresh&gt;</w:t>
      </w:r>
    </w:p>
    <w:p w:rsidR="00DD3EE0" w:rsidRDefault="00DD3EE0" w:rsidP="00DD3EE0">
      <w:pPr>
        <w:pStyle w:val="ListParagraph"/>
        <w:numPr>
          <w:ilvl w:val="0"/>
          <w:numId w:val="1"/>
        </w:numPr>
      </w:pPr>
      <w:proofErr w:type="gramStart"/>
      <w:r>
        <w:t>wait</w:t>
      </w:r>
      <w:proofErr w:type="gramEnd"/>
      <w:r w:rsidR="00E6084E">
        <w:t xml:space="preserve"> – gives to tool a command to wait an appearance of the specified object. Example: &lt;wait </w:t>
      </w:r>
      <w:proofErr w:type="spellStart"/>
      <w:r w:rsidR="00E6084E">
        <w:t>waitForXPath</w:t>
      </w:r>
      <w:proofErr w:type="spellEnd"/>
      <w:r w:rsidR="00E6084E">
        <w:t>=”</w:t>
      </w:r>
      <w:proofErr w:type="spellStart"/>
      <w:r w:rsidR="00E6084E">
        <w:t>Some_XPath</w:t>
      </w:r>
      <w:proofErr w:type="spellEnd"/>
      <w:r w:rsidR="00E6084E">
        <w:t>”&gt;1&lt;/wait&gt;</w:t>
      </w:r>
    </w:p>
    <w:p w:rsidR="00314AC0" w:rsidRDefault="009B16DA" w:rsidP="00DD3EE0">
      <w:pPr>
        <w:pStyle w:val="ListParagraph"/>
        <w:numPr>
          <w:ilvl w:val="0"/>
          <w:numId w:val="1"/>
        </w:numPr>
      </w:pPr>
      <w:proofErr w:type="gramStart"/>
      <w:r>
        <w:t>for</w:t>
      </w:r>
      <w:proofErr w:type="gramEnd"/>
      <w:r w:rsidR="00314AC0">
        <w:t xml:space="preserve"> – gives an opportunity to execute some test actions few times. Example: </w:t>
      </w:r>
    </w:p>
    <w:p w:rsidR="009B16DA" w:rsidRDefault="00314AC0" w:rsidP="00314AC0">
      <w:pPr>
        <w:pStyle w:val="ListParagraph"/>
      </w:pPr>
      <w:r>
        <w:t>&lt;for iterations=”few”&gt;</w:t>
      </w:r>
    </w:p>
    <w:p w:rsidR="00314AC0" w:rsidRDefault="00314AC0" w:rsidP="00314AC0">
      <w:pPr>
        <w:ind w:left="720"/>
      </w:pPr>
      <w:r>
        <w:t>…some actions…</w:t>
      </w:r>
    </w:p>
    <w:p w:rsidR="00314AC0" w:rsidRDefault="00314AC0" w:rsidP="00314AC0">
      <w:pPr>
        <w:ind w:left="720"/>
      </w:pPr>
      <w:r>
        <w:t>&lt;/for&gt;</w:t>
      </w:r>
    </w:p>
    <w:p w:rsidR="00041D8E" w:rsidRDefault="009B16DA" w:rsidP="00DD3EE0">
      <w:pPr>
        <w:pStyle w:val="ListParagraph"/>
        <w:numPr>
          <w:ilvl w:val="0"/>
          <w:numId w:val="1"/>
        </w:numPr>
      </w:pPr>
      <w:proofErr w:type="gramStart"/>
      <w:r>
        <w:t>if</w:t>
      </w:r>
      <w:proofErr w:type="gramEnd"/>
      <w:r w:rsidR="00154526">
        <w:t xml:space="preserve"> – gives an opportunity to check if text/value of some field is equal to defined in test script. Example: </w:t>
      </w:r>
    </w:p>
    <w:p w:rsidR="009B16DA" w:rsidRDefault="00041D8E" w:rsidP="00041D8E">
      <w:pPr>
        <w:pStyle w:val="ListParagraph"/>
      </w:pPr>
      <w:r>
        <w:t xml:space="preserve">&lt;if </w:t>
      </w:r>
      <w:proofErr w:type="spellStart"/>
      <w:r>
        <w:t>objectXPath</w:t>
      </w:r>
      <w:proofErr w:type="spellEnd"/>
      <w:r>
        <w:t>=”</w:t>
      </w:r>
      <w:proofErr w:type="spellStart"/>
      <w:r>
        <w:t>Some_XPath</w:t>
      </w:r>
      <w:proofErr w:type="spellEnd"/>
      <w:r>
        <w:t>” text=”</w:t>
      </w:r>
      <w:proofErr w:type="spellStart"/>
      <w:r>
        <w:t>Text_for_check</w:t>
      </w:r>
      <w:proofErr w:type="spellEnd"/>
      <w:r>
        <w:t>”&gt;</w:t>
      </w:r>
    </w:p>
    <w:p w:rsidR="00041D8E" w:rsidRDefault="00041D8E" w:rsidP="00041D8E">
      <w:pPr>
        <w:pStyle w:val="ListParagraph"/>
      </w:pPr>
      <w:r>
        <w:t>…some actions…</w:t>
      </w:r>
    </w:p>
    <w:p w:rsidR="00041D8E" w:rsidRDefault="00041D8E" w:rsidP="00041D8E">
      <w:pPr>
        <w:pStyle w:val="ListParagraph"/>
      </w:pPr>
      <w:r>
        <w:t>&lt;/if&gt;</w:t>
      </w:r>
    </w:p>
    <w:p w:rsidR="009B16DA" w:rsidRDefault="009B16DA" w:rsidP="00DD3EE0">
      <w:pPr>
        <w:pStyle w:val="ListParagraph"/>
        <w:numPr>
          <w:ilvl w:val="0"/>
          <w:numId w:val="1"/>
        </w:numPr>
      </w:pPr>
      <w:proofErr w:type="spellStart"/>
      <w:proofErr w:type="gramStart"/>
      <w:r>
        <w:t>thinkTime</w:t>
      </w:r>
      <w:proofErr w:type="spellEnd"/>
      <w:proofErr w:type="gramEnd"/>
      <w:r w:rsidR="00041D8E">
        <w:t xml:space="preserve"> – gives to driver a command to wait specified period of time in milliseconds before the next actions. Example: &lt;</w:t>
      </w:r>
      <w:proofErr w:type="spellStart"/>
      <w:r w:rsidR="00041D8E">
        <w:t>thinkTime</w:t>
      </w:r>
      <w:proofErr w:type="spellEnd"/>
      <w:r w:rsidR="00041D8E">
        <w:t>&gt;</w:t>
      </w:r>
      <w:proofErr w:type="spellStart"/>
      <w:r w:rsidR="00041D8E">
        <w:t>time_ms</w:t>
      </w:r>
      <w:proofErr w:type="spellEnd"/>
      <w:r w:rsidR="00041D8E">
        <w:t>&lt;/</w:t>
      </w:r>
      <w:proofErr w:type="spellStart"/>
      <w:r w:rsidR="00041D8E">
        <w:t>thinkTime</w:t>
      </w:r>
      <w:proofErr w:type="spellEnd"/>
      <w:r w:rsidR="00041D8E">
        <w:t>&gt;</w:t>
      </w:r>
    </w:p>
    <w:p w:rsidR="00DD3EE0" w:rsidRDefault="00DD3EE0" w:rsidP="009B16DA">
      <w:pPr>
        <w:pStyle w:val="ListParagraph"/>
        <w:numPr>
          <w:ilvl w:val="0"/>
          <w:numId w:val="1"/>
        </w:numPr>
      </w:pPr>
      <w:proofErr w:type="spellStart"/>
      <w:proofErr w:type="gramStart"/>
      <w:r>
        <w:t>switchTo</w:t>
      </w:r>
      <w:proofErr w:type="spellEnd"/>
      <w:proofErr w:type="gramEnd"/>
      <w:r w:rsidR="00041D8E">
        <w:t xml:space="preserve"> – give to driver a command to </w:t>
      </w:r>
      <w:r w:rsidR="00F36853">
        <w:t>switch to another frame. Example: &lt;</w:t>
      </w:r>
      <w:proofErr w:type="spellStart"/>
      <w:r w:rsidR="00F36853">
        <w:t>switchTo</w:t>
      </w:r>
      <w:proofErr w:type="spellEnd"/>
      <w:r w:rsidR="00F36853">
        <w:t xml:space="preserve"> </w:t>
      </w:r>
      <w:proofErr w:type="spellStart"/>
      <w:r w:rsidR="00F36853">
        <w:t>objectXPath</w:t>
      </w:r>
      <w:proofErr w:type="spellEnd"/>
      <w:r w:rsidR="00F36853">
        <w:t>=”</w:t>
      </w:r>
      <w:proofErr w:type="spellStart"/>
      <w:r w:rsidR="00F36853">
        <w:t>Some_XPath</w:t>
      </w:r>
      <w:proofErr w:type="spellEnd"/>
      <w:r w:rsidR="00F36853">
        <w:t>”&gt;1&lt;/</w:t>
      </w:r>
      <w:proofErr w:type="spellStart"/>
      <w:r w:rsidR="00F36853">
        <w:t>switchTo</w:t>
      </w:r>
      <w:proofErr w:type="spellEnd"/>
      <w:r w:rsidR="00F36853">
        <w:t>&gt;</w:t>
      </w:r>
    </w:p>
    <w:p w:rsidR="00946C5B" w:rsidRDefault="00946C5B" w:rsidP="00946C5B"/>
    <w:p w:rsidR="00946C5B" w:rsidRDefault="00946C5B" w:rsidP="00946C5B">
      <w:r>
        <w:t>Available attributes:</w:t>
      </w:r>
    </w:p>
    <w:p w:rsidR="00946C5B" w:rsidRDefault="00946C5B" w:rsidP="00946C5B">
      <w:pPr>
        <w:pStyle w:val="ListParagraph"/>
        <w:numPr>
          <w:ilvl w:val="0"/>
          <w:numId w:val="1"/>
        </w:numPr>
      </w:pPr>
      <w:r>
        <w:t>name – name of transaction</w:t>
      </w:r>
    </w:p>
    <w:p w:rsidR="00946C5B" w:rsidRDefault="00946C5B" w:rsidP="00946C5B">
      <w:pPr>
        <w:pStyle w:val="ListParagraph"/>
        <w:numPr>
          <w:ilvl w:val="0"/>
          <w:numId w:val="1"/>
        </w:numPr>
      </w:pPr>
      <w:r>
        <w:t>text:</w:t>
      </w:r>
    </w:p>
    <w:p w:rsidR="00946C5B" w:rsidRDefault="00946C5B" w:rsidP="00946C5B">
      <w:pPr>
        <w:pStyle w:val="ListParagraph"/>
        <w:numPr>
          <w:ilvl w:val="1"/>
          <w:numId w:val="1"/>
        </w:numPr>
      </w:pPr>
      <w:r>
        <w:t xml:space="preserve">in </w:t>
      </w:r>
      <w:proofErr w:type="spellStart"/>
      <w:r>
        <w:t>sendKeys</w:t>
      </w:r>
      <w:proofErr w:type="spellEnd"/>
      <w:r>
        <w:t xml:space="preserve"> – text </w:t>
      </w:r>
      <w:r w:rsidR="00B27014">
        <w:t>which will be sent into defined text field</w:t>
      </w:r>
    </w:p>
    <w:p w:rsidR="00B27014" w:rsidRDefault="00B27014" w:rsidP="00946C5B">
      <w:pPr>
        <w:pStyle w:val="ListParagraph"/>
        <w:numPr>
          <w:ilvl w:val="1"/>
          <w:numId w:val="1"/>
        </w:numPr>
      </w:pPr>
      <w:proofErr w:type="spellStart"/>
      <w:r>
        <w:t>switchTo</w:t>
      </w:r>
      <w:proofErr w:type="spellEnd"/>
      <w:r>
        <w:t xml:space="preserve"> – use this </w:t>
      </w:r>
      <w:r w:rsidR="00D870A8">
        <w:t>attribute with value as “parent” if you need to switch driver to parent frame of page</w:t>
      </w:r>
    </w:p>
    <w:p w:rsidR="002934A3" w:rsidRDefault="002934A3" w:rsidP="00946C5B">
      <w:pPr>
        <w:pStyle w:val="ListParagraph"/>
        <w:numPr>
          <w:ilvl w:val="1"/>
          <w:numId w:val="1"/>
        </w:numPr>
      </w:pPr>
      <w:r>
        <w:t xml:space="preserve">in if – if you need to </w:t>
      </w:r>
      <w:r w:rsidR="000D21B0">
        <w:t>inner text of defined element</w:t>
      </w:r>
    </w:p>
    <w:p w:rsidR="00D870A8" w:rsidRDefault="00FE17E6" w:rsidP="00D870A8">
      <w:pPr>
        <w:pStyle w:val="ListParagraph"/>
        <w:numPr>
          <w:ilvl w:val="0"/>
          <w:numId w:val="1"/>
        </w:numPr>
      </w:pPr>
      <w:r>
        <w:t>measure – set in “true” if you want to measure a performance of transaction</w:t>
      </w:r>
    </w:p>
    <w:p w:rsidR="00FE17E6" w:rsidRDefault="00FE17E6" w:rsidP="00D870A8">
      <w:pPr>
        <w:pStyle w:val="ListParagraph"/>
        <w:numPr>
          <w:ilvl w:val="0"/>
          <w:numId w:val="1"/>
        </w:numPr>
      </w:pPr>
      <w:proofErr w:type="spellStart"/>
      <w:proofErr w:type="gramStart"/>
      <w:r>
        <w:t>measureType</w:t>
      </w:r>
      <w:proofErr w:type="spellEnd"/>
      <w:proofErr w:type="gramEnd"/>
      <w:r>
        <w:t xml:space="preserve"> – set this in “API” if you want to measure a performance of transaction using </w:t>
      </w:r>
      <w:proofErr w:type="spellStart"/>
      <w:r>
        <w:t>NavigationTimingAPI</w:t>
      </w:r>
      <w:proofErr w:type="spellEnd"/>
      <w:r>
        <w:t xml:space="preserve">, set this in “Watch” if you want to measure a performance of transaction using </w:t>
      </w:r>
      <w:proofErr w:type="spellStart"/>
      <w:r>
        <w:t>stopwatcher</w:t>
      </w:r>
      <w:proofErr w:type="spellEnd"/>
      <w:r>
        <w:t>.</w:t>
      </w:r>
    </w:p>
    <w:p w:rsidR="00FE17E6" w:rsidRDefault="002934A3" w:rsidP="00D870A8">
      <w:pPr>
        <w:pStyle w:val="ListParagraph"/>
        <w:numPr>
          <w:ilvl w:val="0"/>
          <w:numId w:val="1"/>
        </w:numPr>
      </w:pPr>
      <w:r>
        <w:t xml:space="preserve">wait – set in “true” if you have a need of waiting for some element </w:t>
      </w:r>
    </w:p>
    <w:p w:rsidR="002934A3" w:rsidRDefault="000D21B0" w:rsidP="00D870A8">
      <w:pPr>
        <w:pStyle w:val="ListParagraph"/>
        <w:numPr>
          <w:ilvl w:val="0"/>
          <w:numId w:val="1"/>
        </w:numPr>
      </w:pPr>
      <w:r>
        <w:t xml:space="preserve">value – use this attribute in if </w:t>
      </w:r>
      <w:proofErr w:type="spellStart"/>
      <w:r>
        <w:t>if</w:t>
      </w:r>
      <w:proofErr w:type="spellEnd"/>
      <w:r>
        <w:t xml:space="preserve"> you need to check value of value attribute of defined element</w:t>
      </w:r>
    </w:p>
    <w:p w:rsidR="000D21B0" w:rsidRDefault="000D21B0" w:rsidP="00D870A8">
      <w:pPr>
        <w:pStyle w:val="ListParagraph"/>
        <w:numPr>
          <w:ilvl w:val="0"/>
          <w:numId w:val="1"/>
        </w:numPr>
      </w:pPr>
      <w:r>
        <w:t>iterations – use this to define count of iterations in for cycle</w:t>
      </w:r>
    </w:p>
    <w:p w:rsidR="00747BF5" w:rsidRDefault="00747BF5" w:rsidP="00747BF5">
      <w:pPr>
        <w:ind w:left="360"/>
      </w:pPr>
    </w:p>
    <w:p w:rsidR="000D21B0" w:rsidRDefault="00747BF5" w:rsidP="00747BF5">
      <w:pPr>
        <w:ind w:left="360"/>
      </w:pPr>
      <w:r>
        <w:lastRenderedPageBreak/>
        <w:t xml:space="preserve">Objects definitions – below will be described possible options for defining of different elements. If you need to define </w:t>
      </w:r>
      <w:r w:rsidR="008378B5">
        <w:t xml:space="preserve">object for action use </w:t>
      </w:r>
      <w:proofErr w:type="gramStart"/>
      <w:r w:rsidR="008378B5">
        <w:t>object{</w:t>
      </w:r>
      <w:proofErr w:type="spellStart"/>
      <w:proofErr w:type="gramEnd"/>
      <w:r w:rsidR="008378B5">
        <w:t>SomeParameter</w:t>
      </w:r>
      <w:proofErr w:type="spellEnd"/>
      <w:r w:rsidR="008378B5">
        <w:t xml:space="preserve">} attributes. If you need to define object for waiting use </w:t>
      </w:r>
      <w:proofErr w:type="spellStart"/>
      <w:proofErr w:type="gramStart"/>
      <w:r w:rsidR="008378B5">
        <w:t>waitFor</w:t>
      </w:r>
      <w:proofErr w:type="spellEnd"/>
      <w:r w:rsidR="008378B5">
        <w:t>{</w:t>
      </w:r>
      <w:proofErr w:type="spellStart"/>
      <w:proofErr w:type="gramEnd"/>
      <w:r w:rsidR="008378B5">
        <w:t>SomeParameter</w:t>
      </w:r>
      <w:proofErr w:type="spellEnd"/>
      <w:r w:rsidR="008378B5">
        <w:t>} attributes.</w:t>
      </w:r>
    </w:p>
    <w:p w:rsidR="008378B5" w:rsidRDefault="008378B5" w:rsidP="00013ADF">
      <w:pPr>
        <w:pStyle w:val="ListParagraph"/>
        <w:numPr>
          <w:ilvl w:val="0"/>
          <w:numId w:val="1"/>
        </w:numPr>
      </w:pPr>
      <w:r>
        <w:t xml:space="preserve">XPath </w:t>
      </w:r>
      <w:r w:rsidR="00013ADF">
        <w:t>–</w:t>
      </w:r>
      <w:r>
        <w:t xml:space="preserve"> </w:t>
      </w:r>
      <w:proofErr w:type="spellStart"/>
      <w:r w:rsidR="00013ADF">
        <w:t>xPath</w:t>
      </w:r>
      <w:proofErr w:type="spellEnd"/>
      <w:r w:rsidR="00013ADF">
        <w:t xml:space="preserve"> value of the element</w:t>
      </w:r>
    </w:p>
    <w:p w:rsidR="00013ADF" w:rsidRDefault="00013ADF" w:rsidP="00013ADF">
      <w:pPr>
        <w:pStyle w:val="ListParagraph"/>
        <w:numPr>
          <w:ilvl w:val="0"/>
          <w:numId w:val="1"/>
        </w:numPr>
      </w:pPr>
      <w:r>
        <w:t>Tag</w:t>
      </w:r>
    </w:p>
    <w:p w:rsidR="00013ADF" w:rsidRDefault="00013ADF" w:rsidP="00013ADF">
      <w:pPr>
        <w:pStyle w:val="ListParagraph"/>
        <w:numPr>
          <w:ilvl w:val="1"/>
          <w:numId w:val="1"/>
        </w:numPr>
      </w:pPr>
      <w:r>
        <w:t>Tag with Id – will detect an element with defined tag and Id values</w:t>
      </w:r>
    </w:p>
    <w:p w:rsidR="00013ADF" w:rsidRDefault="007D5D48" w:rsidP="00013ADF">
      <w:pPr>
        <w:pStyle w:val="ListParagraph"/>
        <w:numPr>
          <w:ilvl w:val="1"/>
          <w:numId w:val="1"/>
        </w:numPr>
      </w:pPr>
      <w:r>
        <w:t>Tag with I</w:t>
      </w:r>
      <w:r w:rsidR="00013ADF">
        <w:t xml:space="preserve">d with </w:t>
      </w:r>
      <w:proofErr w:type="spellStart"/>
      <w:r>
        <w:t>I</w:t>
      </w:r>
      <w:r w:rsidR="00353267">
        <w:t>nTag</w:t>
      </w:r>
      <w:proofErr w:type="spellEnd"/>
      <w:r w:rsidR="00353267">
        <w:t xml:space="preserve"> with </w:t>
      </w:r>
      <w:proofErr w:type="spellStart"/>
      <w:r>
        <w:t>I</w:t>
      </w:r>
      <w:r w:rsidR="00353267">
        <w:t>nText</w:t>
      </w:r>
      <w:proofErr w:type="spellEnd"/>
      <w:r w:rsidR="00353267">
        <w:t xml:space="preserve"> – </w:t>
      </w:r>
      <w:r w:rsidR="00C460DA">
        <w:t xml:space="preserve">on the first step this rule will detect an element with defined tag and id values, on the second step will be detected an element </w:t>
      </w:r>
      <w:r w:rsidR="00CB6EBB">
        <w:t xml:space="preserve">with defined </w:t>
      </w:r>
      <w:proofErr w:type="spellStart"/>
      <w:r w:rsidR="00CB6EBB">
        <w:t>InTag</w:t>
      </w:r>
      <w:proofErr w:type="spellEnd"/>
      <w:r w:rsidR="00CB6EBB">
        <w:t xml:space="preserve"> XPath relatively an element detected on first step with defined element text value. As a result will be the result of the second step.</w:t>
      </w:r>
    </w:p>
    <w:p w:rsidR="00353267" w:rsidRDefault="007D5D48" w:rsidP="00013ADF">
      <w:pPr>
        <w:pStyle w:val="ListParagraph"/>
        <w:numPr>
          <w:ilvl w:val="1"/>
          <w:numId w:val="1"/>
        </w:numPr>
      </w:pPr>
      <w:r>
        <w:t xml:space="preserve">Tag with </w:t>
      </w:r>
      <w:proofErr w:type="spellStart"/>
      <w:r>
        <w:t>InValue</w:t>
      </w:r>
      <w:proofErr w:type="spellEnd"/>
      <w:r>
        <w:t xml:space="preserve"> – will detect an element with defined tag and “value” attribute values</w:t>
      </w:r>
    </w:p>
    <w:p w:rsidR="007D5D48" w:rsidRDefault="007D5D48" w:rsidP="00013ADF">
      <w:pPr>
        <w:pStyle w:val="ListParagraph"/>
        <w:numPr>
          <w:ilvl w:val="1"/>
          <w:numId w:val="1"/>
        </w:numPr>
      </w:pPr>
      <w:r>
        <w:t>Tag with Title – will detect an element with defined tag and “title” attribute values</w:t>
      </w:r>
    </w:p>
    <w:p w:rsidR="007D5D48" w:rsidRDefault="007D5D48" w:rsidP="00013ADF">
      <w:pPr>
        <w:pStyle w:val="ListParagraph"/>
        <w:numPr>
          <w:ilvl w:val="1"/>
          <w:numId w:val="1"/>
        </w:numPr>
      </w:pPr>
      <w:r>
        <w:t xml:space="preserve">Tag with Title with </w:t>
      </w:r>
      <w:proofErr w:type="spellStart"/>
      <w:r>
        <w:t>InTag</w:t>
      </w:r>
      <w:proofErr w:type="spellEnd"/>
      <w:r>
        <w:t xml:space="preserve"> </w:t>
      </w:r>
      <w:r w:rsidR="00757380">
        <w:t>–</w:t>
      </w:r>
      <w:r>
        <w:t xml:space="preserve"> </w:t>
      </w:r>
      <w:r w:rsidR="00757380">
        <w:t xml:space="preserve">on the first step rule </w:t>
      </w:r>
      <w:r w:rsidR="002C5E74">
        <w:t>will detect an element with defined tag and “title” attribute values</w:t>
      </w:r>
      <w:r w:rsidR="002C5E74">
        <w:t xml:space="preserve"> </w:t>
      </w:r>
      <w:r w:rsidR="00757380">
        <w:t xml:space="preserve">on the second step element with </w:t>
      </w:r>
      <w:proofErr w:type="spellStart"/>
      <w:r w:rsidR="00757380">
        <w:t>InTag</w:t>
      </w:r>
      <w:proofErr w:type="spellEnd"/>
      <w:r w:rsidR="00757380">
        <w:t xml:space="preserve"> XPath relatively first step element will be detected </w:t>
      </w:r>
    </w:p>
    <w:p w:rsidR="00757380" w:rsidRDefault="001067F5" w:rsidP="00013ADF">
      <w:pPr>
        <w:pStyle w:val="ListParagraph"/>
        <w:numPr>
          <w:ilvl w:val="1"/>
          <w:numId w:val="1"/>
        </w:numPr>
      </w:pPr>
      <w:r>
        <w:t xml:space="preserve">Tag with </w:t>
      </w:r>
      <w:proofErr w:type="spellStart"/>
      <w:r>
        <w:t>InTag</w:t>
      </w:r>
      <w:proofErr w:type="spellEnd"/>
      <w:r>
        <w:t xml:space="preserve"> with </w:t>
      </w:r>
      <w:proofErr w:type="spellStart"/>
      <w:r>
        <w:t>InLabel</w:t>
      </w:r>
      <w:proofErr w:type="spellEnd"/>
      <w:r>
        <w:t xml:space="preserve"> – on the first step rule will find an elements with defined tag, on the second step in this elements will be find an element with tag “label” </w:t>
      </w:r>
      <w:r w:rsidR="009C001A">
        <w:t xml:space="preserve">which inner text is equal to </w:t>
      </w:r>
      <w:proofErr w:type="spellStart"/>
      <w:r w:rsidR="009C001A">
        <w:t>InLabel</w:t>
      </w:r>
      <w:proofErr w:type="spellEnd"/>
      <w:r w:rsidR="009C001A">
        <w:t xml:space="preserve"> value, on the third step rule will detect element by XPath in </w:t>
      </w:r>
      <w:proofErr w:type="spellStart"/>
      <w:r w:rsidR="009C001A">
        <w:t>InTag</w:t>
      </w:r>
      <w:proofErr w:type="spellEnd"/>
      <w:r w:rsidR="009C001A">
        <w:t xml:space="preserve"> relatively to an element which was detected on the second step</w:t>
      </w:r>
    </w:p>
    <w:p w:rsidR="004A1226" w:rsidRDefault="004A1226" w:rsidP="00013ADF">
      <w:pPr>
        <w:pStyle w:val="ListParagraph"/>
        <w:numPr>
          <w:ilvl w:val="1"/>
          <w:numId w:val="1"/>
        </w:numPr>
      </w:pPr>
      <w:r>
        <w:t xml:space="preserve">Tag with </w:t>
      </w:r>
      <w:proofErr w:type="spellStart"/>
      <w:r>
        <w:t>InText</w:t>
      </w:r>
      <w:proofErr w:type="spellEnd"/>
      <w:r>
        <w:t xml:space="preserve"> – element with defined tag and inner text values </w:t>
      </w:r>
      <w:proofErr w:type="gramStart"/>
      <w:r>
        <w:t>will be detected</w:t>
      </w:r>
      <w:proofErr w:type="gramEnd"/>
      <w:r>
        <w:t>.</w:t>
      </w:r>
    </w:p>
    <w:p w:rsidR="00643BB9" w:rsidRDefault="00643BB9" w:rsidP="00643BB9">
      <w:pPr>
        <w:pStyle w:val="ListParagraph"/>
        <w:numPr>
          <w:ilvl w:val="0"/>
          <w:numId w:val="1"/>
        </w:numPr>
      </w:pPr>
      <w:proofErr w:type="spellStart"/>
      <w:r>
        <w:t>ClassName</w:t>
      </w:r>
      <w:proofErr w:type="spellEnd"/>
    </w:p>
    <w:p w:rsidR="004A5849" w:rsidRDefault="004A5849" w:rsidP="004A5849">
      <w:pPr>
        <w:pStyle w:val="ListParagraph"/>
        <w:numPr>
          <w:ilvl w:val="1"/>
          <w:numId w:val="1"/>
        </w:numPr>
      </w:pPr>
      <w:proofErr w:type="spellStart"/>
      <w:r>
        <w:t>ClassName</w:t>
      </w:r>
      <w:proofErr w:type="spellEnd"/>
      <w:r>
        <w:t xml:space="preserve"> with </w:t>
      </w:r>
      <w:proofErr w:type="spellStart"/>
      <w:r>
        <w:t>InText</w:t>
      </w:r>
      <w:proofErr w:type="spellEnd"/>
      <w:r>
        <w:t xml:space="preserve"> – element with defined class name </w:t>
      </w:r>
      <w:r w:rsidR="00903944">
        <w:t>and inner text values will be fou</w:t>
      </w:r>
      <w:r>
        <w:t>nd</w:t>
      </w:r>
    </w:p>
    <w:p w:rsidR="004A5849" w:rsidRDefault="004A5849" w:rsidP="004A5849">
      <w:pPr>
        <w:pStyle w:val="ListParagraph"/>
        <w:numPr>
          <w:ilvl w:val="1"/>
          <w:numId w:val="1"/>
        </w:numPr>
      </w:pPr>
      <w:proofErr w:type="spellStart"/>
      <w:r>
        <w:t>ClassName</w:t>
      </w:r>
      <w:proofErr w:type="spellEnd"/>
      <w:r>
        <w:t xml:space="preserve"> with </w:t>
      </w:r>
      <w:proofErr w:type="spellStart"/>
      <w:r>
        <w:t>InTag</w:t>
      </w:r>
      <w:proofErr w:type="spellEnd"/>
      <w:r>
        <w:t xml:space="preserve"> </w:t>
      </w:r>
      <w:r w:rsidR="0016086C">
        <w:t>–</w:t>
      </w:r>
      <w:r>
        <w:t xml:space="preserve"> </w:t>
      </w:r>
      <w:r w:rsidR="0016086C">
        <w:t xml:space="preserve">on the first step element with provided class name will be detected, after that element will be detected by XPath from </w:t>
      </w:r>
      <w:proofErr w:type="spellStart"/>
      <w:r w:rsidR="0016086C">
        <w:t>InTag</w:t>
      </w:r>
      <w:proofErr w:type="spellEnd"/>
      <w:r w:rsidR="0016086C">
        <w:t xml:space="preserve"> relatively to element detected on the first step</w:t>
      </w:r>
    </w:p>
    <w:p w:rsidR="0016086C" w:rsidRDefault="00903944" w:rsidP="004A5849">
      <w:pPr>
        <w:pStyle w:val="ListParagraph"/>
        <w:numPr>
          <w:ilvl w:val="1"/>
          <w:numId w:val="1"/>
        </w:numPr>
      </w:pPr>
      <w:proofErr w:type="spellStart"/>
      <w:r>
        <w:t>ClassName</w:t>
      </w:r>
      <w:proofErr w:type="spellEnd"/>
      <w:r>
        <w:t xml:space="preserve"> with Title – </w:t>
      </w:r>
      <w:r>
        <w:t xml:space="preserve">element with defined class name and </w:t>
      </w:r>
      <w:r>
        <w:t>title</w:t>
      </w:r>
      <w:r>
        <w:t xml:space="preserve"> values will be f</w:t>
      </w:r>
      <w:r>
        <w:t>ound</w:t>
      </w:r>
    </w:p>
    <w:p w:rsidR="00903944" w:rsidRDefault="00903944" w:rsidP="004A5849">
      <w:pPr>
        <w:pStyle w:val="ListParagraph"/>
        <w:numPr>
          <w:ilvl w:val="1"/>
          <w:numId w:val="1"/>
        </w:numPr>
      </w:pPr>
      <w:proofErr w:type="spellStart"/>
      <w:r>
        <w:t>ClassName</w:t>
      </w:r>
      <w:proofErr w:type="spellEnd"/>
      <w:r>
        <w:t xml:space="preserve"> with Title with </w:t>
      </w:r>
      <w:proofErr w:type="spellStart"/>
      <w:r>
        <w:t>InTag</w:t>
      </w:r>
      <w:proofErr w:type="spellEnd"/>
      <w:r>
        <w:t xml:space="preserve"> - </w:t>
      </w:r>
      <w:r>
        <w:t xml:space="preserve">on the first step element with provided class name </w:t>
      </w:r>
      <w:r w:rsidR="00E00B41">
        <w:t xml:space="preserve">and title values </w:t>
      </w:r>
      <w:r>
        <w:t xml:space="preserve">will be detected, after that element will be detected by XPath from </w:t>
      </w:r>
      <w:proofErr w:type="spellStart"/>
      <w:r>
        <w:t>InTag</w:t>
      </w:r>
      <w:proofErr w:type="spellEnd"/>
      <w:r>
        <w:t xml:space="preserve"> relatively to element detected on the first step</w:t>
      </w:r>
    </w:p>
    <w:p w:rsidR="00E00B41" w:rsidRDefault="00E00B41" w:rsidP="004A5849">
      <w:pPr>
        <w:pStyle w:val="ListParagraph"/>
        <w:numPr>
          <w:ilvl w:val="1"/>
          <w:numId w:val="1"/>
        </w:numPr>
      </w:pPr>
      <w:proofErr w:type="spellStart"/>
      <w:r>
        <w:t>ClassName</w:t>
      </w:r>
      <w:proofErr w:type="spellEnd"/>
      <w:r>
        <w:t xml:space="preserve"> with </w:t>
      </w:r>
      <w:proofErr w:type="spellStart"/>
      <w:r>
        <w:t>InTag</w:t>
      </w:r>
      <w:proofErr w:type="spellEnd"/>
      <w:r>
        <w:t xml:space="preserve"> with </w:t>
      </w:r>
      <w:proofErr w:type="spellStart"/>
      <w:r>
        <w:t>InText</w:t>
      </w:r>
      <w:proofErr w:type="spellEnd"/>
      <w:r>
        <w:t xml:space="preserve"> - </w:t>
      </w:r>
      <w:r>
        <w:t xml:space="preserve">on the first step element with provided class name will be detected, after that element will be detected by XPath from </w:t>
      </w:r>
      <w:proofErr w:type="spellStart"/>
      <w:r>
        <w:t>InTag</w:t>
      </w:r>
      <w:proofErr w:type="spellEnd"/>
      <w:r>
        <w:t xml:space="preserve"> </w:t>
      </w:r>
      <w:r w:rsidR="00F9631D">
        <w:t xml:space="preserve"> with inner text value from </w:t>
      </w:r>
      <w:proofErr w:type="spellStart"/>
      <w:r w:rsidR="00F9631D">
        <w:t>InText</w:t>
      </w:r>
      <w:proofErr w:type="spellEnd"/>
      <w:r w:rsidR="00F9631D">
        <w:t xml:space="preserve"> </w:t>
      </w:r>
      <w:r>
        <w:t>relatively to element detected on the first step</w:t>
      </w:r>
      <w:r>
        <w:t xml:space="preserve"> </w:t>
      </w:r>
      <w:bookmarkStart w:id="0" w:name="_GoBack"/>
      <w:bookmarkEnd w:id="0"/>
    </w:p>
    <w:p w:rsidR="00013ADF" w:rsidRDefault="00013ADF" w:rsidP="00747BF5">
      <w:pPr>
        <w:ind w:left="360"/>
      </w:pPr>
    </w:p>
    <w:p w:rsidR="00747BF5" w:rsidRDefault="00747BF5" w:rsidP="00747BF5">
      <w:pPr>
        <w:ind w:left="360"/>
      </w:pPr>
    </w:p>
    <w:sectPr w:rsidR="00747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031D14"/>
    <w:multiLevelType w:val="hybridMultilevel"/>
    <w:tmpl w:val="5DAAA8BA"/>
    <w:lvl w:ilvl="0" w:tplc="EBDA9B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EE0"/>
    <w:rsid w:val="00013ADF"/>
    <w:rsid w:val="00041D8E"/>
    <w:rsid w:val="00092C3D"/>
    <w:rsid w:val="000D21B0"/>
    <w:rsid w:val="001067F5"/>
    <w:rsid w:val="00154526"/>
    <w:rsid w:val="0016086C"/>
    <w:rsid w:val="001F46B1"/>
    <w:rsid w:val="002934A3"/>
    <w:rsid w:val="002C5E74"/>
    <w:rsid w:val="00314AC0"/>
    <w:rsid w:val="00317355"/>
    <w:rsid w:val="00353267"/>
    <w:rsid w:val="0044479A"/>
    <w:rsid w:val="004A1226"/>
    <w:rsid w:val="004A5849"/>
    <w:rsid w:val="00643BB9"/>
    <w:rsid w:val="00747BF5"/>
    <w:rsid w:val="00757380"/>
    <w:rsid w:val="007D1D2B"/>
    <w:rsid w:val="007D5D48"/>
    <w:rsid w:val="008378B5"/>
    <w:rsid w:val="00903944"/>
    <w:rsid w:val="00940807"/>
    <w:rsid w:val="00946C5B"/>
    <w:rsid w:val="009B16DA"/>
    <w:rsid w:val="009C001A"/>
    <w:rsid w:val="009C52C0"/>
    <w:rsid w:val="00B27014"/>
    <w:rsid w:val="00B432C7"/>
    <w:rsid w:val="00C460DA"/>
    <w:rsid w:val="00CB6EBB"/>
    <w:rsid w:val="00D870A8"/>
    <w:rsid w:val="00DD3EE0"/>
    <w:rsid w:val="00E00B41"/>
    <w:rsid w:val="00E6084E"/>
    <w:rsid w:val="00F36853"/>
    <w:rsid w:val="00F9631D"/>
    <w:rsid w:val="00FE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FED39"/>
  <w15:chartTrackingRefBased/>
  <w15:docId w15:val="{2F4EAED6-AF0E-469A-9C6E-E7AE8B07E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75081-740E-4EAB-81D9-2A14577B3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Siarheichyk</dc:creator>
  <cp:keywords/>
  <dc:description/>
  <cp:lastModifiedBy>Maksim Siarheichyk</cp:lastModifiedBy>
  <cp:revision>2</cp:revision>
  <dcterms:created xsi:type="dcterms:W3CDTF">2018-06-13T14:58:00Z</dcterms:created>
  <dcterms:modified xsi:type="dcterms:W3CDTF">2018-06-14T12:49:00Z</dcterms:modified>
</cp:coreProperties>
</file>