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63" w:rsidRPr="001D4367" w:rsidRDefault="001D4367" w:rsidP="001D4367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 w:rsidRPr="001D4367">
        <w:rPr>
          <w:rFonts w:ascii="TimesNewRomanPSMT" w:hAnsi="TimesNewRomanPSMT" w:cs="TimesNewRomanPSMT"/>
          <w:sz w:val="28"/>
          <w:szCs w:val="28"/>
        </w:rPr>
        <w:t xml:space="preserve">Что такое </w:t>
      </w:r>
      <w:proofErr w:type="spellStart"/>
      <w:r w:rsidRPr="001D4367"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 w:rsidRPr="001D4367">
        <w:rPr>
          <w:rFonts w:ascii="TimesNewRomanPSMT" w:hAnsi="TimesNewRomanPSMT" w:cs="TimesNewRomanPSMT"/>
          <w:sz w:val="28"/>
          <w:szCs w:val="28"/>
        </w:rPr>
        <w:t xml:space="preserve">? Как расшифровывается </w:t>
      </w:r>
      <w:proofErr w:type="spellStart"/>
      <w:r w:rsidRPr="001D4367"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 w:rsidRPr="001D4367">
        <w:rPr>
          <w:rFonts w:ascii="TimesNewRomanPSMT" w:hAnsi="TimesNewRomanPSMT" w:cs="TimesNewRomanPSMT"/>
          <w:sz w:val="28"/>
          <w:szCs w:val="28"/>
        </w:rPr>
        <w:t>?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b/>
          <w:bCs/>
          <w:sz w:val="28"/>
          <w:lang w:val="en-US"/>
        </w:rPr>
        <w:t>Sass</w:t>
      </w:r>
      <w:r w:rsidRPr="001D4367">
        <w:rPr>
          <w:sz w:val="28"/>
        </w:rPr>
        <w:t xml:space="preserve"> расшифровывается как </w:t>
      </w:r>
      <w:r w:rsidRPr="001D4367">
        <w:rPr>
          <w:i/>
          <w:iCs/>
          <w:sz w:val="28"/>
          <w:lang w:val="en-US"/>
        </w:rPr>
        <w:t>Syntactically</w:t>
      </w:r>
      <w:r w:rsidRPr="001D4367">
        <w:rPr>
          <w:i/>
          <w:iCs/>
          <w:sz w:val="28"/>
        </w:rPr>
        <w:t xml:space="preserve"> </w:t>
      </w:r>
      <w:r w:rsidRPr="001D4367">
        <w:rPr>
          <w:i/>
          <w:iCs/>
          <w:sz w:val="28"/>
          <w:lang w:val="en-US"/>
        </w:rPr>
        <w:t>Awesome</w:t>
      </w:r>
      <w:r w:rsidRPr="001D4367">
        <w:rPr>
          <w:i/>
          <w:iCs/>
          <w:sz w:val="28"/>
        </w:rPr>
        <w:t xml:space="preserve"> </w:t>
      </w:r>
      <w:r w:rsidRPr="001D4367">
        <w:rPr>
          <w:i/>
          <w:iCs/>
          <w:sz w:val="28"/>
          <w:lang w:val="en-US"/>
        </w:rPr>
        <w:t>Style</w:t>
      </w:r>
      <w:r w:rsidRPr="001D4367">
        <w:rPr>
          <w:i/>
          <w:iCs/>
          <w:sz w:val="28"/>
        </w:rPr>
        <w:t xml:space="preserve"> </w:t>
      </w:r>
      <w:r w:rsidRPr="001D4367">
        <w:rPr>
          <w:i/>
          <w:iCs/>
          <w:sz w:val="28"/>
          <w:lang w:val="en-US"/>
        </w:rPr>
        <w:t>Sheets</w:t>
      </w:r>
      <w:r w:rsidRPr="001D4367">
        <w:rPr>
          <w:sz w:val="28"/>
        </w:rPr>
        <w:t xml:space="preserve"> и переводится «синтаксически привлекательные таблицы стилей».</w:t>
      </w:r>
    </w:p>
    <w:p w:rsidR="001D4367" w:rsidRPr="001D4367" w:rsidRDefault="001D4367" w:rsidP="001D4367">
      <w:pPr>
        <w:pStyle w:val="a3"/>
        <w:rPr>
          <w:sz w:val="28"/>
        </w:rPr>
      </w:pP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b/>
          <w:bCs/>
          <w:sz w:val="28"/>
          <w:lang w:val="en-US"/>
        </w:rPr>
        <w:t>Sass</w:t>
      </w:r>
      <w:r w:rsidRPr="001D4367">
        <w:rPr>
          <w:sz w:val="28"/>
        </w:rPr>
        <w:t xml:space="preserve"> — это препроцессор С</w:t>
      </w:r>
      <w:r w:rsidRPr="001D4367">
        <w:rPr>
          <w:sz w:val="28"/>
          <w:lang w:val="en-US"/>
        </w:rPr>
        <w:t>SS</w:t>
      </w:r>
      <w:r w:rsidRPr="001D4367">
        <w:rPr>
          <w:sz w:val="28"/>
        </w:rPr>
        <w:t xml:space="preserve">, который представляет собой метаязык на основе </w:t>
      </w:r>
      <w:r w:rsidRPr="001D4367">
        <w:rPr>
          <w:sz w:val="28"/>
          <w:lang w:val="en-US"/>
        </w:rPr>
        <w:t>CSS</w:t>
      </w:r>
      <w:r w:rsidRPr="001D4367">
        <w:rPr>
          <w:sz w:val="28"/>
        </w:rPr>
        <w:t xml:space="preserve">, предназначенный для расширения возможностей </w:t>
      </w:r>
      <w:r w:rsidRPr="001D4367">
        <w:rPr>
          <w:sz w:val="28"/>
          <w:lang w:val="en-US"/>
        </w:rPr>
        <w:t>CSS</w:t>
      </w:r>
      <w:r w:rsidRPr="001D4367">
        <w:rPr>
          <w:sz w:val="28"/>
        </w:rPr>
        <w:t xml:space="preserve"> и упрощения каскадных таблиц стилей.</w:t>
      </w:r>
    </w:p>
    <w:p w:rsidR="001D4367" w:rsidRPr="001D4367" w:rsidRDefault="001D4367" w:rsidP="001D4367">
      <w:pPr>
        <w:pStyle w:val="a3"/>
        <w:rPr>
          <w:sz w:val="28"/>
        </w:rPr>
      </w:pPr>
    </w:p>
    <w:p w:rsid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>(</w:t>
      </w:r>
      <w:proofErr w:type="gramStart"/>
      <w:r w:rsidRPr="001D4367">
        <w:rPr>
          <w:sz w:val="28"/>
        </w:rPr>
        <w:t>Препроцессор  —</w:t>
      </w:r>
      <w:proofErr w:type="gramEnd"/>
      <w:r w:rsidRPr="001D4367">
        <w:rPr>
          <w:sz w:val="28"/>
        </w:rPr>
        <w:t xml:space="preserve"> программа, имеющий собственный синтаксис, который затем компилируется в стандартный </w:t>
      </w:r>
      <w:r w:rsidRPr="001D4367">
        <w:rPr>
          <w:sz w:val="28"/>
          <w:lang w:val="en-US"/>
        </w:rPr>
        <w:t>CSS</w:t>
      </w:r>
      <w:r w:rsidRPr="001D4367">
        <w:rPr>
          <w:sz w:val="28"/>
        </w:rPr>
        <w:t>-код).</w:t>
      </w:r>
    </w:p>
    <w:p w:rsidR="001D4367" w:rsidRDefault="001D4367" w:rsidP="001D4367">
      <w:pPr>
        <w:pStyle w:val="a3"/>
        <w:rPr>
          <w:sz w:val="28"/>
        </w:rPr>
      </w:pPr>
    </w:p>
    <w:p w:rsidR="001D4367" w:rsidRPr="001D4367" w:rsidRDefault="001D4367" w:rsidP="001D4367">
      <w:pPr>
        <w:pStyle w:val="a3"/>
        <w:rPr>
          <w:sz w:val="28"/>
        </w:rPr>
      </w:pPr>
    </w:p>
    <w:p w:rsidR="001D4367" w:rsidRDefault="001D4367" w:rsidP="001D4367">
      <w:pPr>
        <w:pStyle w:val="a3"/>
        <w:numPr>
          <w:ilvl w:val="0"/>
          <w:numId w:val="1"/>
        </w:num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Как установить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1D4367" w:rsidRPr="001D4367" w:rsidRDefault="001D4367" w:rsidP="001D4367">
      <w:pPr>
        <w:ind w:left="360"/>
        <w:rPr>
          <w:sz w:val="28"/>
        </w:rPr>
      </w:pPr>
      <w:r w:rsidRPr="001D4367">
        <w:rPr>
          <w:sz w:val="28"/>
          <w:lang w:val="en-US"/>
        </w:rPr>
        <w:t>Sass</w:t>
      </w:r>
      <w:r w:rsidRPr="001D4367">
        <w:rPr>
          <w:sz w:val="28"/>
        </w:rPr>
        <w:t xml:space="preserve"> создается на языке </w:t>
      </w:r>
      <w:r w:rsidRPr="001D4367">
        <w:rPr>
          <w:sz w:val="28"/>
          <w:lang w:val="en-US"/>
        </w:rPr>
        <w:t>Ruby</w:t>
      </w:r>
      <w:r w:rsidRPr="001D4367">
        <w:rPr>
          <w:sz w:val="28"/>
        </w:rPr>
        <w:t xml:space="preserve">. Перед использованием необходима установка среды разработки </w:t>
      </w:r>
      <w:r w:rsidRPr="001D4367">
        <w:rPr>
          <w:sz w:val="28"/>
          <w:lang w:val="en-US"/>
        </w:rPr>
        <w:t>Ruby</w:t>
      </w:r>
      <w:r w:rsidRPr="001D4367">
        <w:rPr>
          <w:sz w:val="28"/>
        </w:rPr>
        <w:t>: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 xml:space="preserve">1. Загрузить установочный пакет </w:t>
      </w:r>
      <w:r w:rsidRPr="001D4367">
        <w:rPr>
          <w:sz w:val="28"/>
          <w:lang w:val="en-US"/>
        </w:rPr>
        <w:t>Ruby</w:t>
      </w:r>
      <w:r w:rsidRPr="001D4367">
        <w:rPr>
          <w:sz w:val="28"/>
        </w:rPr>
        <w:t xml:space="preserve"> с сайта </w:t>
      </w:r>
      <w:proofErr w:type="spellStart"/>
      <w:r w:rsidRPr="001D4367">
        <w:rPr>
          <w:sz w:val="28"/>
          <w:lang w:val="en-US"/>
        </w:rPr>
        <w:t>rubyinstaller</w:t>
      </w:r>
      <w:proofErr w:type="spellEnd"/>
      <w:r w:rsidRPr="001D4367">
        <w:rPr>
          <w:sz w:val="28"/>
        </w:rPr>
        <w:t>.</w:t>
      </w:r>
      <w:r w:rsidRPr="001D4367">
        <w:rPr>
          <w:sz w:val="28"/>
          <w:lang w:val="en-US"/>
        </w:rPr>
        <w:t>org</w:t>
      </w:r>
      <w:r w:rsidRPr="001D4367">
        <w:rPr>
          <w:sz w:val="28"/>
        </w:rPr>
        <w:t>/</w:t>
      </w:r>
      <w:r w:rsidRPr="001D4367">
        <w:rPr>
          <w:sz w:val="28"/>
          <w:lang w:val="en-US"/>
        </w:rPr>
        <w:t>downloads</w:t>
      </w:r>
      <w:r w:rsidRPr="001D4367">
        <w:rPr>
          <w:sz w:val="28"/>
        </w:rPr>
        <w:t>/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>2. Запустите установочный файл.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 xml:space="preserve">3. После завершения установки нажать кнопку </w:t>
      </w:r>
      <w:proofErr w:type="spellStart"/>
      <w:r w:rsidRPr="001D4367">
        <w:rPr>
          <w:sz w:val="28"/>
        </w:rPr>
        <w:t>Finish</w:t>
      </w:r>
      <w:proofErr w:type="spellEnd"/>
      <w:r w:rsidRPr="001D4367">
        <w:rPr>
          <w:sz w:val="28"/>
        </w:rPr>
        <w:t>(Готово) в последнем диалоговом окне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>4. Запустить приложение командной строки</w:t>
      </w:r>
    </w:p>
    <w:p w:rsidR="001D4367" w:rsidRPr="00A7548F" w:rsidRDefault="001D4367" w:rsidP="001D4367">
      <w:pPr>
        <w:pStyle w:val="a3"/>
        <w:rPr>
          <w:sz w:val="28"/>
        </w:rPr>
      </w:pPr>
      <w:r w:rsidRPr="00A7548F">
        <w:rPr>
          <w:sz w:val="28"/>
        </w:rPr>
        <w:t xml:space="preserve">5. </w:t>
      </w:r>
      <w:r w:rsidRPr="001D4367">
        <w:rPr>
          <w:sz w:val="28"/>
        </w:rPr>
        <w:t>Ввести</w:t>
      </w:r>
      <w:r w:rsidRPr="00A7548F">
        <w:rPr>
          <w:sz w:val="28"/>
        </w:rPr>
        <w:t xml:space="preserve"> </w:t>
      </w:r>
      <w:r w:rsidRPr="001D4367">
        <w:rPr>
          <w:sz w:val="28"/>
        </w:rPr>
        <w:t>команду</w:t>
      </w:r>
      <w:r w:rsidRPr="00A7548F">
        <w:rPr>
          <w:sz w:val="28"/>
        </w:rPr>
        <w:t xml:space="preserve"> </w:t>
      </w:r>
      <w:r w:rsidRPr="001D4367">
        <w:rPr>
          <w:sz w:val="28"/>
          <w:lang w:val="en-US"/>
        </w:rPr>
        <w:t>gem</w:t>
      </w:r>
      <w:r w:rsidRPr="00A7548F">
        <w:rPr>
          <w:sz w:val="28"/>
        </w:rPr>
        <w:t xml:space="preserve"> </w:t>
      </w:r>
      <w:r w:rsidRPr="001D4367">
        <w:rPr>
          <w:sz w:val="28"/>
          <w:lang w:val="en-US"/>
        </w:rPr>
        <w:t>install</w:t>
      </w:r>
      <w:r w:rsidRPr="00A7548F">
        <w:rPr>
          <w:sz w:val="28"/>
        </w:rPr>
        <w:t xml:space="preserve"> </w:t>
      </w:r>
      <w:r w:rsidRPr="001D4367">
        <w:rPr>
          <w:sz w:val="28"/>
          <w:lang w:val="en-US"/>
        </w:rPr>
        <w:t>sass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>6. Ввести с</w:t>
      </w:r>
      <w:r w:rsidRPr="001D4367">
        <w:rPr>
          <w:sz w:val="28"/>
          <w:lang w:val="en-US"/>
        </w:rPr>
        <w:t>d</w:t>
      </w:r>
      <w:r w:rsidRPr="001D4367">
        <w:rPr>
          <w:sz w:val="28"/>
        </w:rPr>
        <w:t xml:space="preserve"> “Путь к папке с </w:t>
      </w:r>
      <w:proofErr w:type="gramStart"/>
      <w:r w:rsidRPr="001D4367">
        <w:rPr>
          <w:sz w:val="28"/>
        </w:rPr>
        <w:t>файлом .</w:t>
      </w:r>
      <w:proofErr w:type="spellStart"/>
      <w:r w:rsidRPr="001D4367">
        <w:rPr>
          <w:sz w:val="28"/>
          <w:lang w:val="en-US"/>
        </w:rPr>
        <w:t>scss</w:t>
      </w:r>
      <w:proofErr w:type="spellEnd"/>
      <w:proofErr w:type="gramEnd"/>
      <w:r w:rsidRPr="001D4367">
        <w:rPr>
          <w:sz w:val="28"/>
        </w:rPr>
        <w:t>”</w:t>
      </w:r>
    </w:p>
    <w:p w:rsidR="001D4367" w:rsidRPr="001D4367" w:rsidRDefault="001D4367" w:rsidP="001D4367">
      <w:pPr>
        <w:pStyle w:val="a3"/>
        <w:rPr>
          <w:sz w:val="28"/>
        </w:rPr>
      </w:pPr>
      <w:r w:rsidRPr="001D4367">
        <w:rPr>
          <w:sz w:val="28"/>
        </w:rPr>
        <w:t>7. Затем ввести “</w:t>
      </w:r>
      <w:r w:rsidRPr="001D4367">
        <w:rPr>
          <w:sz w:val="28"/>
          <w:lang w:val="en-US"/>
        </w:rPr>
        <w:t>D</w:t>
      </w:r>
      <w:r w:rsidRPr="001D4367">
        <w:rPr>
          <w:sz w:val="28"/>
        </w:rPr>
        <w:t>:”, т.е. диск, где находится папка с вашим файлом</w:t>
      </w:r>
    </w:p>
    <w:p w:rsidR="001D4367" w:rsidRPr="001D4367" w:rsidRDefault="001D4367" w:rsidP="001D4367">
      <w:pPr>
        <w:pStyle w:val="a3"/>
        <w:rPr>
          <w:sz w:val="28"/>
          <w:lang w:val="en-US"/>
        </w:rPr>
      </w:pPr>
      <w:r w:rsidRPr="001D4367">
        <w:rPr>
          <w:sz w:val="28"/>
          <w:lang w:val="en-US"/>
        </w:rPr>
        <w:t xml:space="preserve">8. </w:t>
      </w:r>
      <w:r w:rsidRPr="001D4367">
        <w:rPr>
          <w:sz w:val="28"/>
        </w:rPr>
        <w:t>Ввести</w:t>
      </w:r>
      <w:r w:rsidRPr="001D4367">
        <w:rPr>
          <w:sz w:val="28"/>
          <w:lang w:val="en-US"/>
        </w:rPr>
        <w:t xml:space="preserve"> </w:t>
      </w:r>
      <w:r w:rsidRPr="001D4367">
        <w:rPr>
          <w:sz w:val="28"/>
        </w:rPr>
        <w:t>команду</w:t>
      </w:r>
      <w:r w:rsidRPr="001D4367">
        <w:rPr>
          <w:sz w:val="28"/>
          <w:lang w:val="en-US"/>
        </w:rPr>
        <w:t xml:space="preserve"> sass --watch </w:t>
      </w:r>
      <w:proofErr w:type="spellStart"/>
      <w:r w:rsidRPr="001D4367">
        <w:rPr>
          <w:sz w:val="28"/>
          <w:lang w:val="en-US"/>
        </w:rPr>
        <w:t>sass</w:t>
      </w:r>
      <w:proofErr w:type="gramStart"/>
      <w:r w:rsidRPr="001D4367">
        <w:rPr>
          <w:sz w:val="28"/>
          <w:lang w:val="en-US"/>
        </w:rPr>
        <w:t>:css</w:t>
      </w:r>
      <w:proofErr w:type="spellEnd"/>
      <w:proofErr w:type="gramEnd"/>
    </w:p>
    <w:p w:rsidR="001D4367" w:rsidRPr="001D4367" w:rsidRDefault="001D4367" w:rsidP="001D4367">
      <w:pPr>
        <w:pStyle w:val="a3"/>
        <w:rPr>
          <w:sz w:val="28"/>
          <w:lang w:val="en-US"/>
        </w:rPr>
      </w:pPr>
      <w:r w:rsidRPr="001D4367">
        <w:rPr>
          <w:noProof/>
          <w:sz w:val="28"/>
          <w:lang w:eastAsia="ru-RU"/>
        </w:rPr>
        <w:lastRenderedPageBreak/>
        <w:drawing>
          <wp:inline distT="0" distB="0" distL="0" distR="0" wp14:anchorId="261EDB9F" wp14:editId="1A8528C5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B" w:rsidRDefault="00C568DB" w:rsidP="001D4367">
      <w:pPr>
        <w:pStyle w:val="a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Что такое препроцессор SCSS?</w:t>
      </w:r>
    </w:p>
    <w:p w:rsidR="001D4367" w:rsidRDefault="001D4367" w:rsidP="001D4367">
      <w:pPr>
        <w:pStyle w:val="a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препроцессор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--файлы с расширением .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css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568DB" w:rsidRDefault="00C568DB" w:rsidP="001D4367">
      <w:pPr>
        <w:pStyle w:val="a3"/>
        <w:rPr>
          <w:rFonts w:ascii="TimesNewRomanPSMT" w:hAnsi="TimesNewRomanPSMT" w:cs="TimesNewRomanPSMT"/>
          <w:sz w:val="28"/>
          <w:szCs w:val="28"/>
        </w:rPr>
      </w:pPr>
    </w:p>
    <w:p w:rsidR="00C568DB" w:rsidRPr="00C568DB" w:rsidRDefault="00C568DB" w:rsidP="00C568DB">
      <w:pPr>
        <w:pStyle w:val="a3"/>
        <w:numPr>
          <w:ilvl w:val="0"/>
          <w:numId w:val="4"/>
        </w:numPr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Как создаются переменные в SCSS?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Создание переменной осуществляется по следующему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синстаксису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: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$имя переменной: </w:t>
      </w:r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значение;</w:t>
      </w:r>
      <w:r>
        <w:rPr>
          <w:rFonts w:ascii="TimesNewRomanPSMT" w:hAnsi="TimesNewRomanPSMT" w:cs="TimesNewRomanPSMT"/>
          <w:sz w:val="28"/>
          <w:szCs w:val="28"/>
        </w:rPr>
        <w:t>.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Имя переменной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начинается с символа доллара и может содержать латинские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символы, цифры, дефис и подчеркивание. Регистр букв имеет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значение. После двоеточия указывается значение переменной, а в</w:t>
      </w:r>
    </w:p>
    <w:p w:rsidR="00C568DB" w:rsidRPr="00C568DB" w:rsidRDefault="00C568DB" w:rsidP="00C568DB">
      <w:pPr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конце ставится точка с запятой.</w:t>
      </w:r>
    </w:p>
    <w:p w:rsidR="00C568DB" w:rsidRDefault="00C568DB" w:rsidP="00C568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На какие виды подразделяются переменные? В чем между</w:t>
      </w:r>
      <w:r w:rsidRPr="00C568DB">
        <w:rPr>
          <w:rFonts w:cs="TimesNewRomanPSMT"/>
          <w:sz w:val="28"/>
          <w:szCs w:val="28"/>
        </w:rPr>
        <w:t xml:space="preserve"> </w:t>
      </w:r>
      <w:r w:rsidRPr="00C568DB">
        <w:rPr>
          <w:rFonts w:ascii="TimesNewRomanPSMT" w:hAnsi="TimesNewRomanPSMT" w:cs="TimesNewRomanPSMT"/>
          <w:sz w:val="28"/>
          <w:szCs w:val="28"/>
        </w:rPr>
        <w:t>ними разница?</w:t>
      </w:r>
    </w:p>
    <w:p w:rsidR="00C568DB" w:rsidRPr="00C568DB" w:rsidRDefault="00C568DB" w:rsidP="00C568D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Переменные могут быть глобальными, если создана вне</w:t>
      </w:r>
    </w:p>
    <w:p w:rsidR="00C568DB" w:rsidRPr="00C568DB" w:rsidRDefault="00C568DB" w:rsidP="00C568D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блоков объявлений, и локальными, если будет создана внутри</w:t>
      </w:r>
    </w:p>
    <w:p w:rsidR="00C568DB" w:rsidRPr="00C568DB" w:rsidRDefault="00C568DB" w:rsidP="00C568D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блока объявления.</w:t>
      </w:r>
    </w:p>
    <w:p w:rsidR="00C568DB" w:rsidRDefault="00C568DB" w:rsidP="00C568D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568DB" w:rsidRDefault="00C568DB" w:rsidP="00C568D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568DB" w:rsidRDefault="00C568DB" w:rsidP="00C568D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noProof/>
          <w:sz w:val="28"/>
          <w:szCs w:val="28"/>
          <w:lang w:eastAsia="ru-RU"/>
        </w:rPr>
        <w:lastRenderedPageBreak/>
        <w:drawing>
          <wp:inline distT="0" distB="0" distL="0" distR="0" wp14:anchorId="57E1DC0B" wp14:editId="6858A9C9">
            <wp:extent cx="3592563" cy="26593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713" cy="26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B" w:rsidRPr="00C568DB" w:rsidRDefault="00C568DB" w:rsidP="00C568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Для чего используется @</w:t>
      </w:r>
      <w:proofErr w:type="spellStart"/>
      <w:r w:rsidRPr="00C568DB">
        <w:rPr>
          <w:rFonts w:ascii="TimesNewRomanPSMT" w:hAnsi="TimesNewRomanPSMT" w:cs="TimesNewRomanPSMT"/>
          <w:sz w:val="28"/>
          <w:szCs w:val="28"/>
        </w:rPr>
        <w:t>import</w:t>
      </w:r>
      <w:proofErr w:type="spellEnd"/>
      <w:r w:rsidRPr="00C568DB">
        <w:rPr>
          <w:rFonts w:ascii="TimesNewRomanPSMT" w:hAnsi="TimesNewRomanPSMT" w:cs="TimesNewRomanPSMT"/>
          <w:sz w:val="28"/>
          <w:szCs w:val="28"/>
        </w:rPr>
        <w:t>?</w:t>
      </w:r>
    </w:p>
    <w:p w:rsidR="00C568DB" w:rsidRDefault="00C568DB" w:rsidP="00C568D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4403CDB5" wp14:editId="414159D7">
            <wp:extent cx="5940425" cy="1074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DB" w:rsidRDefault="00C568DB" w:rsidP="00C568D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 такое шаблонные селекторы?</w:t>
      </w:r>
    </w:p>
    <w:p w:rsidR="00C568DB" w:rsidRP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Вместо</w:t>
      </w:r>
      <w:r w:rsidRPr="00C568DB">
        <w:rPr>
          <w:rFonts w:cs="TimesNewRomanPSMT"/>
          <w:sz w:val="28"/>
          <w:szCs w:val="28"/>
        </w:rPr>
        <w:t xml:space="preserve"> </w:t>
      </w:r>
      <w:r w:rsidRPr="00C568DB">
        <w:rPr>
          <w:rFonts w:ascii="TimesNewRomanPSMT" w:hAnsi="TimesNewRomanPSMT" w:cs="TimesNewRomanPSMT"/>
          <w:sz w:val="28"/>
          <w:szCs w:val="28"/>
        </w:rPr>
        <w:t xml:space="preserve">селектора можно указать </w:t>
      </w:r>
      <w:r w:rsidRPr="00C568DB">
        <w:rPr>
          <w:rFonts w:ascii="TimesNewRomanPS-BoldMT" w:hAnsi="TimesNewRomanPS-BoldMT" w:cs="TimesNewRomanPS-BoldMT"/>
          <w:b/>
          <w:bCs/>
          <w:sz w:val="28"/>
          <w:szCs w:val="28"/>
        </w:rPr>
        <w:t>%название</w:t>
      </w:r>
      <w:r w:rsidRPr="00C568DB">
        <w:rPr>
          <w:rFonts w:ascii="TimesNewRomanPSMT" w:hAnsi="TimesNewRomanPSMT" w:cs="TimesNewRomanPSMT"/>
          <w:sz w:val="28"/>
          <w:szCs w:val="28"/>
        </w:rPr>
        <w:t>. Такой вид называется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C568DB">
        <w:rPr>
          <w:rFonts w:ascii="TimesNewRomanPSMT" w:hAnsi="TimesNewRomanPSMT" w:cs="TimesNewRomanPSMT"/>
          <w:sz w:val="28"/>
          <w:szCs w:val="28"/>
        </w:rPr>
        <w:t>шаблонным селектором или селектором-заполнителем.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8. Что такое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миксины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 Чем они отличаются от шаблонных</w:t>
      </w:r>
    </w:p>
    <w:p w:rsidR="00C568DB" w:rsidRDefault="00C568D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селекторов?</w:t>
      </w:r>
    </w:p>
    <w:p w:rsidR="000134EB" w:rsidRDefault="000134EB" w:rsidP="00C568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Чтобы</w:t>
      </w:r>
      <w:r w:rsidRPr="000134EB">
        <w:rPr>
          <w:rFonts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вставить шаблон, нужно воспользоваться директивой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extend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Шаблонный селектор можно указать в составе обычных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селекторов.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Миксины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позволяют вставить одно или несколько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правил стиля вместо директивы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include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c названием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миксина</w:t>
      </w:r>
      <w:proofErr w:type="spellEnd"/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сколько угодно раз. Для создания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миксина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используется директива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mixin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134EB" w:rsidRPr="000134EB" w:rsidRDefault="000134EB" w:rsidP="000134E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>Для чего предназначено @</w:t>
      </w:r>
      <w:proofErr w:type="spellStart"/>
      <w:r w:rsidRPr="000134EB">
        <w:rPr>
          <w:rFonts w:ascii="TimesNewRomanPSMT" w:hAnsi="TimesNewRomanPSMT" w:cs="TimesNewRomanPSMT"/>
          <w:sz w:val="28"/>
          <w:szCs w:val="28"/>
        </w:rPr>
        <w:t>mixin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>?</w:t>
      </w:r>
    </w:p>
    <w:p w:rsidR="000134EB" w:rsidRPr="000134EB" w:rsidRDefault="000134EB" w:rsidP="000134E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 xml:space="preserve">Для создания </w:t>
      </w:r>
      <w:proofErr w:type="spellStart"/>
      <w:r w:rsidRPr="000134EB">
        <w:rPr>
          <w:rFonts w:ascii="TimesNewRomanPSMT" w:hAnsi="TimesNewRomanPSMT" w:cs="TimesNewRomanPSMT"/>
          <w:sz w:val="28"/>
          <w:szCs w:val="28"/>
        </w:rPr>
        <w:t>миксина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 xml:space="preserve"> используется директива</w:t>
      </w:r>
      <w:r w:rsidRPr="000134EB">
        <w:rPr>
          <w:rFonts w:cs="TimesNewRomanPSMT"/>
          <w:sz w:val="28"/>
          <w:szCs w:val="28"/>
        </w:rPr>
        <w:t xml:space="preserve"> </w:t>
      </w:r>
      <w:r w:rsidRPr="000134EB"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 w:rsidRPr="000134EB">
        <w:rPr>
          <w:rFonts w:ascii="TimesNewRomanPS-BoldMT" w:hAnsi="TimesNewRomanPS-BoldMT" w:cs="TimesNewRomanPS-BoldMT"/>
          <w:b/>
          <w:bCs/>
          <w:sz w:val="28"/>
          <w:szCs w:val="28"/>
        </w:rPr>
        <w:t>mixin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>.</w:t>
      </w:r>
    </w:p>
    <w:p w:rsidR="000134EB" w:rsidRDefault="000134EB" w:rsidP="000134EB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>Примеси (</w:t>
      </w:r>
      <w:proofErr w:type="spellStart"/>
      <w:proofErr w:type="gramStart"/>
      <w:r w:rsidRPr="000134EB">
        <w:rPr>
          <w:rFonts w:ascii="TimesNewRomanPSMT" w:hAnsi="TimesNewRomanPSMT" w:cs="TimesNewRomanPSMT"/>
          <w:sz w:val="28"/>
          <w:szCs w:val="28"/>
        </w:rPr>
        <w:t>миксины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>)  —</w:t>
      </w:r>
      <w:proofErr w:type="gramEnd"/>
      <w:r w:rsidRPr="000134EB">
        <w:rPr>
          <w:rFonts w:ascii="TimesNewRomanPSMT" w:hAnsi="TimesNewRomanPSMT" w:cs="TimesNewRomanPSMT"/>
          <w:sz w:val="28"/>
          <w:szCs w:val="28"/>
        </w:rPr>
        <w:t xml:space="preserve"> мини-программы, которые представляют собой ссылки на группу объявления свойств применяемые далее многократное количество раз</w:t>
      </w:r>
    </w:p>
    <w:p w:rsidR="00A7548F" w:rsidRPr="000134EB" w:rsidRDefault="00A7548F" w:rsidP="000134EB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A7548F">
        <w:rPr>
          <w:rFonts w:ascii="TimesNewRomanPSMT" w:hAnsi="TimesNewRomanPSMT" w:cs="TimesNewRomanPSMT"/>
          <w:sz w:val="28"/>
          <w:szCs w:val="28"/>
        </w:rPr>
        <w:lastRenderedPageBreak/>
        <w:drawing>
          <wp:inline distT="0" distB="0" distL="0" distR="0" wp14:anchorId="038CDB53" wp14:editId="3941A6D4">
            <wp:extent cx="3200847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4EB" w:rsidRPr="000134EB" w:rsidRDefault="000134EB" w:rsidP="000134E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0134EB" w:rsidRPr="000134EB" w:rsidRDefault="000134EB" w:rsidP="000134E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 xml:space="preserve">Каким образом создать функции в </w:t>
      </w:r>
      <w:proofErr w:type="spellStart"/>
      <w:r w:rsidRPr="000134EB"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>?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Определение пользовательской функции начинается с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директивы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function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после которой указывается имя функции с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круглыми скобками. В круглых скобках могут быть параметры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функции, которые являются локальными переменными. Функция</w:t>
      </w:r>
    </w:p>
    <w:p w:rsidR="000134EB" w:rsidRP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всегда что-то возвращает и возвращаемое значение указывается</w:t>
      </w:r>
      <w:r w:rsidRPr="000134EB">
        <w:rPr>
          <w:rFonts w:cs="TimesNewRomanPSMT"/>
          <w:sz w:val="28"/>
          <w:szCs w:val="28"/>
        </w:rPr>
        <w:t xml:space="preserve"> </w:t>
      </w:r>
      <w:r w:rsidRPr="000134EB">
        <w:rPr>
          <w:rFonts w:ascii="TimesNewRomanPSMT" w:hAnsi="TimesNewRomanPSMT" w:cs="TimesNewRomanPSMT"/>
          <w:sz w:val="28"/>
          <w:szCs w:val="28"/>
        </w:rPr>
        <w:t xml:space="preserve">после оператора </w:t>
      </w:r>
      <w:r w:rsidRPr="000134EB">
        <w:rPr>
          <w:rFonts w:ascii="TimesNewRomanPS-BoldMT" w:hAnsi="TimesNewRomanPS-BoldMT" w:cs="TimesNewRomanPS-BoldMT"/>
          <w:b/>
          <w:bCs/>
          <w:sz w:val="28"/>
          <w:szCs w:val="28"/>
        </w:rPr>
        <w:t>@</w:t>
      </w:r>
      <w:proofErr w:type="spellStart"/>
      <w:r w:rsidRPr="000134EB">
        <w:rPr>
          <w:rFonts w:ascii="TimesNewRomanPS-BoldMT" w:hAnsi="TimesNewRomanPS-BoldMT" w:cs="TimesNewRomanPS-BoldMT"/>
          <w:b/>
          <w:bCs/>
          <w:sz w:val="28"/>
          <w:szCs w:val="28"/>
        </w:rPr>
        <w:t>return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>.</w:t>
      </w:r>
    </w:p>
    <w:p w:rsidR="000134EB" w:rsidRPr="000134EB" w:rsidRDefault="000134EB" w:rsidP="000134E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 xml:space="preserve">Какие операторы в </w:t>
      </w:r>
      <w:proofErr w:type="spellStart"/>
      <w:r w:rsidRPr="000134EB">
        <w:rPr>
          <w:rFonts w:ascii="TimesNewRomanPSMT" w:hAnsi="TimesNewRomanPSMT" w:cs="TimesNewRomanPSMT"/>
          <w:sz w:val="28"/>
          <w:szCs w:val="28"/>
        </w:rPr>
        <w:t>Sass</w:t>
      </w:r>
      <w:proofErr w:type="spellEnd"/>
      <w:r w:rsidRPr="000134EB">
        <w:rPr>
          <w:rFonts w:ascii="TimesNewRomanPSMT" w:hAnsi="TimesNewRomanPSMT" w:cs="TimesNewRomanPSMT"/>
          <w:sz w:val="28"/>
          <w:szCs w:val="28"/>
        </w:rPr>
        <w:t xml:space="preserve"> вы знаете?</w:t>
      </w:r>
    </w:p>
    <w:p w:rsidR="000134EB" w:rsidRPr="000134EB" w:rsidRDefault="000134EB" w:rsidP="000134EB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noProof/>
          <w:sz w:val="28"/>
          <w:szCs w:val="28"/>
          <w:lang w:eastAsia="ru-RU"/>
        </w:rPr>
        <w:drawing>
          <wp:inline distT="0" distB="0" distL="0" distR="0" wp14:anchorId="519EFE69" wp14:editId="16D3B07C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EB" w:rsidRPr="000134EB" w:rsidRDefault="000134EB" w:rsidP="000134E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cs="TimesNewRomanPSMT"/>
          <w:sz w:val="28"/>
          <w:szCs w:val="28"/>
        </w:rPr>
        <w:t>13.</w:t>
      </w:r>
      <w:r w:rsidRPr="000134EB">
        <w:rPr>
          <w:rFonts w:ascii="TimesNewRomanPSMT" w:hAnsi="TimesNewRomanPSMT" w:cs="TimesNewRomanPSMT"/>
          <w:sz w:val="28"/>
          <w:szCs w:val="28"/>
        </w:rPr>
        <w:t>Какие операторы относятся к арифметическим?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Производить арифметические операции позволяют операторы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сложения (+), вычитания (–), унарный минус, умножение (*),</w:t>
      </w:r>
    </w:p>
    <w:p w:rsidR="000134EB" w:rsidRP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134EB">
        <w:rPr>
          <w:rFonts w:ascii="TimesNewRomanPSMT" w:hAnsi="TimesNewRomanPSMT" w:cs="TimesNewRomanPSMT"/>
          <w:sz w:val="28"/>
          <w:szCs w:val="28"/>
        </w:rPr>
        <w:t>деления (/), остатка от деления (%).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14. Какие операторы относятся к операторам сравнения?</w:t>
      </w:r>
    </w:p>
    <w:p w:rsidR="002A6218" w:rsidRDefault="002A6218" w:rsidP="002A62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 операторам сравнения относятся равно (==), не равно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(!=</w:t>
      </w:r>
      <w:proofErr w:type="gramEnd"/>
      <w:r>
        <w:rPr>
          <w:rFonts w:ascii="TimesNewRomanPSMT" w:hAnsi="TimesNewRomanPSMT" w:cs="TimesNewRomanPSMT"/>
          <w:sz w:val="28"/>
          <w:szCs w:val="28"/>
        </w:rPr>
        <w:t>),</w:t>
      </w:r>
    </w:p>
    <w:p w:rsidR="002A6218" w:rsidRDefault="002A6218" w:rsidP="002A62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меньше (&lt;), больше (&gt;), меньше или равно (&lt;=), больше или равно</w:t>
      </w:r>
    </w:p>
    <w:p w:rsidR="002A6218" w:rsidRDefault="002A6218" w:rsidP="002A62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(=&gt;). Два значения равны, если имеют одинаковый тип данных и</w:t>
      </w:r>
    </w:p>
    <w:p w:rsidR="002A6218" w:rsidRDefault="002A6218" w:rsidP="002A62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значение. Числа равны, если равны их значения и единицы</w:t>
      </w:r>
    </w:p>
    <w:p w:rsidR="002A6218" w:rsidRDefault="002A6218" w:rsidP="002A62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измерения.</w:t>
      </w:r>
    </w:p>
    <w:p w:rsidR="000134EB" w:rsidRDefault="000134EB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15. Назовите директивы цикла и условия</w:t>
      </w:r>
    </w:p>
    <w:p w:rsidR="002A6218" w:rsidRDefault="002A6218" w:rsidP="000134EB">
      <w:pPr>
        <w:autoSpaceDE w:val="0"/>
        <w:autoSpaceDN w:val="0"/>
        <w:adjustRightInd w:val="0"/>
        <w:spacing w:after="0" w:line="240" w:lineRule="auto"/>
        <w:rPr>
          <w:rStyle w:val="a5"/>
          <w:rFonts w:ascii="Arial" w:hAnsi="Arial" w:cs="Arial"/>
          <w:color w:val="44566C"/>
          <w:shd w:val="clear" w:color="auto" w:fill="F8FAFB"/>
        </w:rPr>
      </w:pPr>
      <w:r>
        <w:rPr>
          <w:rFonts w:ascii="Arial" w:hAnsi="Arial" w:cs="Arial"/>
          <w:color w:val="44566C"/>
          <w:shd w:val="clear" w:color="auto" w:fill="F8FAFB"/>
        </w:rPr>
        <w:t>Директива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if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 xml:space="preserve"> принимает выражение </w:t>
      </w:r>
      <w:proofErr w:type="spellStart"/>
      <w:r>
        <w:rPr>
          <w:rFonts w:ascii="Arial" w:hAnsi="Arial" w:cs="Arial"/>
          <w:color w:val="44566C"/>
          <w:shd w:val="clear" w:color="auto" w:fill="F8FAFB"/>
        </w:rPr>
        <w:t>SassScript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 xml:space="preserve"> и использует стили, вложенные в неё в случае, если выражение возвращает любое значение, кроме </w:t>
      </w:r>
      <w:proofErr w:type="spellStart"/>
      <w:r>
        <w:rPr>
          <w:rStyle w:val="a5"/>
          <w:rFonts w:ascii="Arial" w:hAnsi="Arial" w:cs="Arial"/>
          <w:color w:val="44566C"/>
          <w:shd w:val="clear" w:color="auto" w:fill="F8FAFB"/>
        </w:rPr>
        <w:t>false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 или </w:t>
      </w:r>
      <w:proofErr w:type="spellStart"/>
      <w:r>
        <w:rPr>
          <w:rStyle w:val="a5"/>
          <w:rFonts w:ascii="Arial" w:hAnsi="Arial" w:cs="Arial"/>
          <w:color w:val="44566C"/>
          <w:shd w:val="clear" w:color="auto" w:fill="F8FAFB"/>
        </w:rPr>
        <w:t>null</w:t>
      </w:r>
      <w:proofErr w:type="spellEnd"/>
      <w:r w:rsidRPr="002A6218">
        <w:rPr>
          <w:rStyle w:val="a5"/>
          <w:rFonts w:ascii="Arial" w:hAnsi="Arial" w:cs="Arial"/>
          <w:color w:val="44566C"/>
          <w:shd w:val="clear" w:color="auto" w:fill="F8FAFB"/>
        </w:rPr>
        <w:t xml:space="preserve">. </w:t>
      </w:r>
    </w:p>
    <w:p w:rsidR="002A6218" w:rsidRDefault="002A6218" w:rsidP="000134EB">
      <w:pPr>
        <w:autoSpaceDE w:val="0"/>
        <w:autoSpaceDN w:val="0"/>
        <w:adjustRightInd w:val="0"/>
        <w:spacing w:after="0" w:line="240" w:lineRule="auto"/>
        <w:rPr>
          <w:rStyle w:val="a5"/>
          <w:rFonts w:ascii="Arial" w:hAnsi="Arial" w:cs="Arial"/>
          <w:color w:val="44566C"/>
          <w:shd w:val="clear" w:color="auto" w:fill="F8FAFB"/>
        </w:rPr>
      </w:pPr>
    </w:p>
    <w:p w:rsidR="002A6218" w:rsidRDefault="002A6218" w:rsidP="00013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566C"/>
          <w:shd w:val="clear" w:color="auto" w:fill="F8FAFB"/>
        </w:rPr>
      </w:pPr>
      <w:r>
        <w:rPr>
          <w:rFonts w:ascii="Arial" w:hAnsi="Arial" w:cs="Arial"/>
          <w:color w:val="44566C"/>
          <w:shd w:val="clear" w:color="auto" w:fill="F8FAFB"/>
        </w:rPr>
        <w:t>После выражения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if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 может следовать несколько выражений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else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if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 и одно выражение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else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. Если выражение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if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 вернёт </w:t>
      </w:r>
      <w:proofErr w:type="spellStart"/>
      <w:r>
        <w:rPr>
          <w:rStyle w:val="a5"/>
          <w:rFonts w:ascii="Arial" w:hAnsi="Arial" w:cs="Arial"/>
          <w:color w:val="44566C"/>
          <w:shd w:val="clear" w:color="auto" w:fill="F8FAFB"/>
        </w:rPr>
        <w:t>false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, то будут производиться попытки вычисления выражений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 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else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if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, пока одно из них не вернёт истину или до достижения выражения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else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.</w:t>
      </w:r>
    </w:p>
    <w:p w:rsidR="002A6218" w:rsidRDefault="002A6218" w:rsidP="00013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566C"/>
          <w:shd w:val="clear" w:color="auto" w:fill="F8FAFB"/>
        </w:rPr>
      </w:pPr>
    </w:p>
    <w:p w:rsidR="002A6218" w:rsidRPr="002A6218" w:rsidRDefault="002A6218" w:rsidP="000134E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Arial" w:hAnsi="Arial" w:cs="Arial"/>
          <w:color w:val="44566C"/>
          <w:shd w:val="clear" w:color="auto" w:fill="F8FAFB"/>
        </w:rPr>
        <w:t>Директива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while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 xml:space="preserve"> принимает выражение </w:t>
      </w:r>
      <w:proofErr w:type="spellStart"/>
      <w:r>
        <w:rPr>
          <w:rFonts w:ascii="Arial" w:hAnsi="Arial" w:cs="Arial"/>
          <w:color w:val="44566C"/>
          <w:shd w:val="clear" w:color="auto" w:fill="F8FAFB"/>
        </w:rPr>
        <w:t>SassScript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 xml:space="preserve"> и циклично выводит вложенные в неё стили, пока выражение вычисляется как </w:t>
      </w:r>
      <w:proofErr w:type="spellStart"/>
      <w:r>
        <w:rPr>
          <w:rStyle w:val="a5"/>
          <w:rFonts w:ascii="Arial" w:hAnsi="Arial" w:cs="Arial"/>
          <w:color w:val="44566C"/>
          <w:shd w:val="clear" w:color="auto" w:fill="F8FAFB"/>
        </w:rPr>
        <w:t>true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. Она может быть использована для создания более сложных циклов, чем тех, для которых подходит </w:t>
      </w:r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@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for</w:t>
      </w:r>
      <w:proofErr w:type="spellEnd"/>
      <w:r>
        <w:rPr>
          <w:rFonts w:ascii="Arial" w:hAnsi="Arial" w:cs="Arial"/>
          <w:color w:val="44566C"/>
          <w:shd w:val="clear" w:color="auto" w:fill="F8FAFB"/>
        </w:rPr>
        <w:t>, хотя она бывает необходима довольно редко. </w:t>
      </w:r>
    </w:p>
    <w:sectPr w:rsidR="002A6218" w:rsidRPr="002A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12"/>
    <w:multiLevelType w:val="hybridMultilevel"/>
    <w:tmpl w:val="09FAF624"/>
    <w:lvl w:ilvl="0" w:tplc="AAB8C62C">
      <w:start w:val="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666FB"/>
    <w:multiLevelType w:val="hybridMultilevel"/>
    <w:tmpl w:val="B5E8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7361"/>
    <w:multiLevelType w:val="hybridMultilevel"/>
    <w:tmpl w:val="B5E8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34169"/>
    <w:multiLevelType w:val="hybridMultilevel"/>
    <w:tmpl w:val="10F87954"/>
    <w:lvl w:ilvl="0" w:tplc="0804E2B6">
      <w:start w:val="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D6A96"/>
    <w:multiLevelType w:val="hybridMultilevel"/>
    <w:tmpl w:val="10F87954"/>
    <w:lvl w:ilvl="0" w:tplc="0804E2B6">
      <w:start w:val="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97033"/>
    <w:multiLevelType w:val="hybridMultilevel"/>
    <w:tmpl w:val="7DBE5132"/>
    <w:lvl w:ilvl="0" w:tplc="40D8EB2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638CE"/>
    <w:multiLevelType w:val="hybridMultilevel"/>
    <w:tmpl w:val="B5E82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0A"/>
    <w:rsid w:val="000134EB"/>
    <w:rsid w:val="001D4367"/>
    <w:rsid w:val="002A6218"/>
    <w:rsid w:val="00670C63"/>
    <w:rsid w:val="00A7548F"/>
    <w:rsid w:val="00B41E0A"/>
    <w:rsid w:val="00C5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5690"/>
  <w15:chartTrackingRefBased/>
  <w15:docId w15:val="{60A11F26-D63C-462B-86C1-FBAA4AF2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621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A62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2023-02-08T06:57:00Z</dcterms:created>
  <dcterms:modified xsi:type="dcterms:W3CDTF">2023-02-10T06:08:00Z</dcterms:modified>
</cp:coreProperties>
</file>