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8359A8" w14:textId="358F97DE" w:rsidR="00174F35" w:rsidRDefault="00174F35" w:rsidP="00174F35">
      <w:pPr>
        <w:numPr>
          <w:ilvl w:val="0"/>
          <w:numId w:val="1"/>
        </w:numPr>
        <w:spacing w:line="240" w:lineRule="auto"/>
        <w:ind w:hanging="720"/>
        <w:jc w:val="both"/>
        <w:rPr>
          <w:rFonts w:ascii="Times New Roman" w:hAnsi="Times New Roman"/>
          <w:sz w:val="24"/>
          <w:szCs w:val="24"/>
        </w:rPr>
      </w:pPr>
      <w:r w:rsidRPr="009600F1">
        <w:rPr>
          <w:rFonts w:ascii="Times New Roman" w:hAnsi="Times New Roman"/>
          <w:sz w:val="24"/>
          <w:szCs w:val="24"/>
        </w:rPr>
        <w:t xml:space="preserve">Что такое </w:t>
      </w:r>
      <w:r w:rsidRPr="009600F1">
        <w:rPr>
          <w:rFonts w:ascii="Times New Roman" w:hAnsi="Times New Roman"/>
          <w:b/>
          <w:sz w:val="24"/>
          <w:szCs w:val="24"/>
        </w:rPr>
        <w:t>точная</w:t>
      </w:r>
      <w:r w:rsidRPr="009600F1">
        <w:rPr>
          <w:rFonts w:ascii="Times New Roman" w:hAnsi="Times New Roman"/>
          <w:sz w:val="24"/>
          <w:szCs w:val="24"/>
        </w:rPr>
        <w:t xml:space="preserve"> и </w:t>
      </w:r>
      <w:r w:rsidRPr="009600F1">
        <w:rPr>
          <w:rFonts w:ascii="Times New Roman" w:hAnsi="Times New Roman"/>
          <w:b/>
          <w:sz w:val="24"/>
          <w:szCs w:val="24"/>
        </w:rPr>
        <w:t>неточная выборки</w:t>
      </w:r>
      <w:r w:rsidRPr="009600F1">
        <w:rPr>
          <w:rFonts w:ascii="Times New Roman" w:hAnsi="Times New Roman"/>
          <w:sz w:val="24"/>
          <w:szCs w:val="24"/>
        </w:rPr>
        <w:t>?</w:t>
      </w:r>
    </w:p>
    <w:p w14:paraId="16CE418B" w14:textId="77777777" w:rsidR="00174F35" w:rsidRP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174F35">
        <w:rPr>
          <w:rFonts w:ascii="Times New Roman" w:hAnsi="Times New Roman"/>
          <w:sz w:val="24"/>
          <w:szCs w:val="24"/>
        </w:rPr>
        <w:t>1. Точная выборка (</w:t>
      </w:r>
      <w:proofErr w:type="spellStart"/>
      <w:r w:rsidRPr="00174F35">
        <w:rPr>
          <w:rFonts w:ascii="Times New Roman" w:hAnsi="Times New Roman"/>
          <w:sz w:val="24"/>
          <w:szCs w:val="24"/>
        </w:rPr>
        <w:t>Exact</w:t>
      </w:r>
      <w:proofErr w:type="spellEnd"/>
      <w:r w:rsidRPr="00174F3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74F35">
        <w:rPr>
          <w:rFonts w:ascii="Times New Roman" w:hAnsi="Times New Roman"/>
          <w:sz w:val="24"/>
          <w:szCs w:val="24"/>
        </w:rPr>
        <w:t>Fetch</w:t>
      </w:r>
      <w:proofErr w:type="spellEnd"/>
      <w:r w:rsidRPr="00174F35">
        <w:rPr>
          <w:rFonts w:ascii="Times New Roman" w:hAnsi="Times New Roman"/>
          <w:sz w:val="24"/>
          <w:szCs w:val="24"/>
        </w:rPr>
        <w:t>):</w:t>
      </w:r>
    </w:p>
    <w:p w14:paraId="01B5378F" w14:textId="77777777" w:rsidR="00174F35" w:rsidRP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174F35">
        <w:rPr>
          <w:rFonts w:ascii="Times New Roman" w:hAnsi="Times New Roman"/>
          <w:sz w:val="24"/>
          <w:szCs w:val="24"/>
        </w:rPr>
        <w:t>Точная выборка подразумевает, что база данных возвращает результат запроса точно в соответствии с заданными условиями, без модификаций или аппроксимаций. Это означает, что база данных будет извлекать все строки, удовлетворяющие условиям запроса, и возвращать их в результате.</w:t>
      </w:r>
    </w:p>
    <w:p w14:paraId="2021160F" w14:textId="77777777" w:rsidR="00174F35" w:rsidRP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3057FE44" w14:textId="77777777" w:rsidR="00174F35" w:rsidRP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174F35">
        <w:rPr>
          <w:rFonts w:ascii="Times New Roman" w:hAnsi="Times New Roman"/>
          <w:sz w:val="24"/>
          <w:szCs w:val="24"/>
        </w:rPr>
        <w:t>2. Неточная выборка (</w:t>
      </w:r>
      <w:proofErr w:type="spellStart"/>
      <w:r w:rsidRPr="00174F35">
        <w:rPr>
          <w:rFonts w:ascii="Times New Roman" w:hAnsi="Times New Roman"/>
          <w:sz w:val="24"/>
          <w:szCs w:val="24"/>
        </w:rPr>
        <w:t>Inexact</w:t>
      </w:r>
      <w:proofErr w:type="spellEnd"/>
      <w:r w:rsidRPr="00174F3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74F35">
        <w:rPr>
          <w:rFonts w:ascii="Times New Roman" w:hAnsi="Times New Roman"/>
          <w:sz w:val="24"/>
          <w:szCs w:val="24"/>
        </w:rPr>
        <w:t>Fetch</w:t>
      </w:r>
      <w:proofErr w:type="spellEnd"/>
      <w:r w:rsidRPr="00174F35">
        <w:rPr>
          <w:rFonts w:ascii="Times New Roman" w:hAnsi="Times New Roman"/>
          <w:sz w:val="24"/>
          <w:szCs w:val="24"/>
        </w:rPr>
        <w:t>):</w:t>
      </w:r>
    </w:p>
    <w:p w14:paraId="3AC245C1" w14:textId="77777777" w:rsidR="00174F35" w:rsidRP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174F35">
        <w:rPr>
          <w:rFonts w:ascii="Times New Roman" w:hAnsi="Times New Roman"/>
          <w:sz w:val="24"/>
          <w:szCs w:val="24"/>
        </w:rPr>
        <w:t>Неточная выборка, с другой стороны, позволяет базе данных вернуть результаты запроса с использованием оптимизаций для улучшения производительности. Это может включать в себя использование индексов, кэширование или других методов оптимизации для ускорения процесса выполнения запроса. В результате этого некоторые строки могут быть пропущены или возвращены с некоторыми изменениями, чтобы улучшить производительность.</w:t>
      </w:r>
    </w:p>
    <w:p w14:paraId="49FAC8CA" w14:textId="77777777" w:rsidR="00174F35" w:rsidRP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60C1F344" w14:textId="5689491E" w:rsid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174F35">
        <w:rPr>
          <w:rFonts w:ascii="Times New Roman" w:hAnsi="Times New Roman"/>
          <w:sz w:val="24"/>
          <w:szCs w:val="24"/>
        </w:rPr>
        <w:t>Обычно точная выборка используется, когда точность исключительно важна, и результаты должны быть абсолютно точными. Неточная выборка может быть использована, когда скорость выполнения запроса является приоритетом, и небольшие потери точности могут быть допустимы.</w:t>
      </w:r>
    </w:p>
    <w:p w14:paraId="6BC6D80A" w14:textId="77777777" w:rsidR="00174F35" w:rsidRP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1AC3F3CA" w14:textId="465AF729" w:rsidR="00174F35" w:rsidRDefault="00174F35" w:rsidP="00174F35">
      <w:pPr>
        <w:numPr>
          <w:ilvl w:val="0"/>
          <w:numId w:val="1"/>
        </w:numPr>
        <w:spacing w:line="240" w:lineRule="auto"/>
        <w:ind w:hanging="720"/>
        <w:jc w:val="both"/>
        <w:rPr>
          <w:rFonts w:ascii="Times New Roman" w:hAnsi="Times New Roman"/>
          <w:sz w:val="24"/>
          <w:szCs w:val="24"/>
        </w:rPr>
      </w:pPr>
      <w:r w:rsidRPr="009600F1">
        <w:rPr>
          <w:rFonts w:ascii="Times New Roman" w:hAnsi="Times New Roman"/>
          <w:sz w:val="24"/>
          <w:szCs w:val="24"/>
        </w:rPr>
        <w:t>Объясните</w:t>
      </w:r>
      <w:r>
        <w:rPr>
          <w:rFonts w:ascii="Times New Roman" w:hAnsi="Times New Roman"/>
          <w:sz w:val="24"/>
          <w:szCs w:val="24"/>
        </w:rPr>
        <w:t xml:space="preserve"> </w:t>
      </w:r>
      <w:r w:rsidRPr="009600F1">
        <w:rPr>
          <w:rFonts w:ascii="Times New Roman" w:hAnsi="Times New Roman"/>
          <w:sz w:val="24"/>
          <w:szCs w:val="24"/>
        </w:rPr>
        <w:t>действие</w:t>
      </w:r>
      <w:r>
        <w:rPr>
          <w:rFonts w:ascii="Times New Roman" w:hAnsi="Times New Roman"/>
          <w:sz w:val="24"/>
          <w:szCs w:val="24"/>
        </w:rPr>
        <w:t xml:space="preserve"> </w:t>
      </w:r>
      <w:r w:rsidRPr="009600F1">
        <w:rPr>
          <w:rFonts w:ascii="Times New Roman" w:hAnsi="Times New Roman"/>
          <w:sz w:val="24"/>
          <w:szCs w:val="24"/>
        </w:rPr>
        <w:t xml:space="preserve">конструкций </w:t>
      </w:r>
      <w:r w:rsidRPr="009600F1">
        <w:rPr>
          <w:rFonts w:ascii="Times New Roman" w:hAnsi="Times New Roman"/>
          <w:b/>
          <w:sz w:val="24"/>
          <w:szCs w:val="24"/>
          <w:lang w:val="en-US"/>
        </w:rPr>
        <w:t>WHEN</w:t>
      </w:r>
      <w:r w:rsidRPr="009600F1">
        <w:rPr>
          <w:rFonts w:ascii="Times New Roman" w:hAnsi="Times New Roman"/>
          <w:b/>
          <w:sz w:val="24"/>
          <w:szCs w:val="24"/>
        </w:rPr>
        <w:t xml:space="preserve"> </w:t>
      </w:r>
      <w:r w:rsidRPr="009600F1">
        <w:rPr>
          <w:rFonts w:ascii="Times New Roman" w:hAnsi="Times New Roman"/>
          <w:b/>
          <w:sz w:val="24"/>
          <w:szCs w:val="24"/>
          <w:lang w:val="en-US"/>
        </w:rPr>
        <w:t>OTHERS</w:t>
      </w:r>
      <w:r w:rsidRPr="009600F1">
        <w:rPr>
          <w:rFonts w:ascii="Times New Roman" w:hAnsi="Times New Roman"/>
          <w:sz w:val="24"/>
          <w:szCs w:val="24"/>
        </w:rPr>
        <w:t xml:space="preserve">, </w:t>
      </w:r>
      <w:r w:rsidRPr="009600F1">
        <w:rPr>
          <w:rFonts w:ascii="Times New Roman" w:hAnsi="Times New Roman"/>
          <w:b/>
          <w:sz w:val="24"/>
          <w:szCs w:val="24"/>
          <w:lang w:val="en-US"/>
        </w:rPr>
        <w:t>WHEN</w:t>
      </w:r>
      <w:r w:rsidRPr="009600F1">
        <w:rPr>
          <w:rFonts w:ascii="Times New Roman" w:hAnsi="Times New Roman"/>
          <w:sz w:val="24"/>
          <w:szCs w:val="24"/>
        </w:rPr>
        <w:t xml:space="preserve"> </w:t>
      </w:r>
      <w:r w:rsidRPr="009600F1">
        <w:rPr>
          <w:rFonts w:ascii="Times New Roman" w:hAnsi="Times New Roman"/>
          <w:b/>
          <w:sz w:val="24"/>
          <w:szCs w:val="24"/>
          <w:lang w:val="en-US"/>
        </w:rPr>
        <w:t>TO</w:t>
      </w:r>
      <w:r w:rsidRPr="009600F1">
        <w:rPr>
          <w:rFonts w:ascii="Times New Roman" w:hAnsi="Times New Roman"/>
          <w:b/>
          <w:sz w:val="24"/>
          <w:szCs w:val="24"/>
        </w:rPr>
        <w:t>_</w:t>
      </w:r>
      <w:r w:rsidRPr="009600F1">
        <w:rPr>
          <w:rFonts w:ascii="Times New Roman" w:hAnsi="Times New Roman"/>
          <w:b/>
          <w:sz w:val="24"/>
          <w:szCs w:val="24"/>
          <w:lang w:val="en-US"/>
        </w:rPr>
        <w:t>MANY</w:t>
      </w:r>
      <w:r w:rsidRPr="009600F1">
        <w:rPr>
          <w:rFonts w:ascii="Times New Roman" w:hAnsi="Times New Roman"/>
          <w:b/>
          <w:sz w:val="24"/>
          <w:szCs w:val="24"/>
        </w:rPr>
        <w:t>_</w:t>
      </w:r>
      <w:r w:rsidRPr="009600F1">
        <w:rPr>
          <w:rFonts w:ascii="Times New Roman" w:hAnsi="Times New Roman"/>
          <w:b/>
          <w:sz w:val="24"/>
          <w:szCs w:val="24"/>
          <w:lang w:val="en-US"/>
        </w:rPr>
        <w:t>ROWS</w:t>
      </w:r>
      <w:r w:rsidRPr="009600F1">
        <w:rPr>
          <w:rFonts w:ascii="Times New Roman" w:hAnsi="Times New Roman"/>
          <w:b/>
          <w:sz w:val="24"/>
          <w:szCs w:val="24"/>
        </w:rPr>
        <w:t xml:space="preserve">, </w:t>
      </w:r>
      <w:r w:rsidRPr="009600F1">
        <w:rPr>
          <w:rFonts w:ascii="Times New Roman" w:hAnsi="Times New Roman"/>
          <w:b/>
          <w:sz w:val="24"/>
          <w:szCs w:val="24"/>
          <w:lang w:val="en-US"/>
        </w:rPr>
        <w:t>WHEN</w:t>
      </w:r>
      <w:r w:rsidRPr="009600F1">
        <w:rPr>
          <w:rFonts w:ascii="Times New Roman" w:hAnsi="Times New Roman"/>
          <w:b/>
          <w:sz w:val="24"/>
          <w:szCs w:val="24"/>
        </w:rPr>
        <w:t xml:space="preserve"> </w:t>
      </w:r>
      <w:r w:rsidRPr="009600F1">
        <w:rPr>
          <w:rFonts w:ascii="Times New Roman" w:hAnsi="Times New Roman"/>
          <w:b/>
          <w:sz w:val="24"/>
          <w:szCs w:val="24"/>
          <w:lang w:val="en-US"/>
        </w:rPr>
        <w:t>NO_DATA_FOUND</w:t>
      </w:r>
      <w:r w:rsidRPr="009600F1">
        <w:rPr>
          <w:rFonts w:ascii="Times New Roman" w:hAnsi="Times New Roman"/>
          <w:sz w:val="24"/>
          <w:szCs w:val="24"/>
        </w:rPr>
        <w:t xml:space="preserve"> в секции исключения.</w:t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28006A70" w14:textId="77777777" w:rsidR="00174F35" w:rsidRP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174F35">
        <w:rPr>
          <w:rFonts w:ascii="Times New Roman" w:hAnsi="Times New Roman"/>
          <w:sz w:val="24"/>
          <w:szCs w:val="24"/>
        </w:rPr>
        <w:t>Конструкция WHEN OTHERS в секции исключения в языке программирования PL/SQL используется как обработчик исключений, которые не обрабатываются отдельно с помощью других инструкций WHEN. Код, написанный внутри этого блока, будет выполнен, если произойдет любое исключение, которое не было определено явно с помощью инструкции WHEN.</w:t>
      </w:r>
    </w:p>
    <w:p w14:paraId="33000E93" w14:textId="77777777" w:rsidR="00174F35" w:rsidRP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243BE69C" w14:textId="77777777" w:rsidR="00174F35" w:rsidRP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174F35">
        <w:rPr>
          <w:rFonts w:ascii="Times New Roman" w:hAnsi="Times New Roman"/>
          <w:sz w:val="24"/>
          <w:szCs w:val="24"/>
        </w:rPr>
        <w:t>Конструкция WHEN TO_MANY_ROWS используется в секции исключения для обработки ситуаций, когда выполнение запроса возвращает более одной строки. Например, если вы ожидаете, что запрос вернет только одну строку, и вместо этого он вернул несколько строк, вы можете обработать это исключение с помощью инструкции WHEN TO_MANY_ROWS.</w:t>
      </w:r>
    </w:p>
    <w:p w14:paraId="290AB3E8" w14:textId="77777777" w:rsidR="00174F35" w:rsidRP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2AC8BFBB" w14:textId="386DF2CC" w:rsid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174F35">
        <w:rPr>
          <w:rFonts w:ascii="Times New Roman" w:hAnsi="Times New Roman"/>
          <w:sz w:val="24"/>
          <w:szCs w:val="24"/>
        </w:rPr>
        <w:t>Конструкция WHEN NO_DATA_FOUND используется в секции исключения для обработки ситуаций, когда выполнение запроса не возвращает никаких данных. Например, если вы ожидаете, что запрос вернет определенные данные, и вместо этого он не возвращает никаких данных, вы можете обработать это исключение с помощью инструкции WHEN NO_DATA_FOUND.</w:t>
      </w:r>
    </w:p>
    <w:p w14:paraId="6D085665" w14:textId="77777777" w:rsidR="00174F35" w:rsidRPr="009600F1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6A6C43C1" w14:textId="73E75C2C" w:rsidR="00174F35" w:rsidRDefault="00174F35" w:rsidP="00174F35">
      <w:pPr>
        <w:numPr>
          <w:ilvl w:val="0"/>
          <w:numId w:val="1"/>
        </w:numPr>
        <w:spacing w:line="240" w:lineRule="auto"/>
        <w:ind w:hanging="720"/>
        <w:jc w:val="both"/>
        <w:rPr>
          <w:rFonts w:ascii="Times New Roman" w:hAnsi="Times New Roman"/>
          <w:sz w:val="24"/>
          <w:szCs w:val="24"/>
        </w:rPr>
      </w:pPr>
      <w:r w:rsidRPr="009600F1">
        <w:rPr>
          <w:rFonts w:ascii="Times New Roman" w:hAnsi="Times New Roman"/>
          <w:sz w:val="24"/>
          <w:szCs w:val="24"/>
        </w:rPr>
        <w:t>Объясните</w:t>
      </w:r>
      <w:r>
        <w:rPr>
          <w:rFonts w:ascii="Times New Roman" w:hAnsi="Times New Roman"/>
          <w:sz w:val="24"/>
          <w:szCs w:val="24"/>
        </w:rPr>
        <w:t xml:space="preserve"> </w:t>
      </w:r>
      <w:r w:rsidRPr="009600F1">
        <w:rPr>
          <w:rFonts w:ascii="Times New Roman" w:hAnsi="Times New Roman"/>
          <w:sz w:val="24"/>
          <w:szCs w:val="24"/>
        </w:rPr>
        <w:t xml:space="preserve">назначение функций </w:t>
      </w:r>
      <w:r w:rsidRPr="009600F1">
        <w:rPr>
          <w:rFonts w:ascii="Times New Roman" w:hAnsi="Times New Roman"/>
          <w:b/>
          <w:sz w:val="24"/>
          <w:szCs w:val="24"/>
          <w:lang w:val="en-US"/>
        </w:rPr>
        <w:t>SQLERRM</w:t>
      </w:r>
      <w:r w:rsidRPr="009600F1">
        <w:rPr>
          <w:rFonts w:ascii="Times New Roman" w:hAnsi="Times New Roman"/>
          <w:sz w:val="24"/>
          <w:szCs w:val="24"/>
        </w:rPr>
        <w:t xml:space="preserve"> и </w:t>
      </w:r>
      <w:r w:rsidRPr="009600F1">
        <w:rPr>
          <w:rFonts w:ascii="Times New Roman" w:hAnsi="Times New Roman"/>
          <w:b/>
          <w:sz w:val="24"/>
          <w:szCs w:val="24"/>
          <w:lang w:val="en-US"/>
        </w:rPr>
        <w:t>SQLCODE</w:t>
      </w:r>
      <w:r w:rsidRPr="009600F1">
        <w:rPr>
          <w:rFonts w:ascii="Times New Roman" w:hAnsi="Times New Roman"/>
          <w:sz w:val="24"/>
          <w:szCs w:val="24"/>
        </w:rPr>
        <w:t>.</w:t>
      </w:r>
    </w:p>
    <w:p w14:paraId="73251F55" w14:textId="77777777" w:rsidR="00174F35" w:rsidRP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174F35">
        <w:rPr>
          <w:rFonts w:ascii="Times New Roman" w:hAnsi="Times New Roman"/>
          <w:sz w:val="24"/>
          <w:szCs w:val="24"/>
        </w:rPr>
        <w:t xml:space="preserve">Функция SQLERRM используется в языке программирования PL/SQL для получения текстового описания последнего исключения, произошедшего в блоке PL/SQL. Эта функция возвращает строку, содержащую описание ошибки, что может быть полезно для вывода информации об ошибке или </w:t>
      </w:r>
      <w:proofErr w:type="spellStart"/>
      <w:r w:rsidRPr="00174F35">
        <w:rPr>
          <w:rFonts w:ascii="Times New Roman" w:hAnsi="Times New Roman"/>
          <w:sz w:val="24"/>
          <w:szCs w:val="24"/>
        </w:rPr>
        <w:t>логирования</w:t>
      </w:r>
      <w:proofErr w:type="spellEnd"/>
      <w:r w:rsidRPr="00174F35">
        <w:rPr>
          <w:rFonts w:ascii="Times New Roman" w:hAnsi="Times New Roman"/>
          <w:sz w:val="24"/>
          <w:szCs w:val="24"/>
        </w:rPr>
        <w:t>.</w:t>
      </w:r>
    </w:p>
    <w:p w14:paraId="722FF776" w14:textId="77777777" w:rsidR="00174F35" w:rsidRP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0DC7EB04" w14:textId="5C9D8D02" w:rsid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174F35">
        <w:rPr>
          <w:rFonts w:ascii="Times New Roman" w:hAnsi="Times New Roman"/>
          <w:sz w:val="24"/>
          <w:szCs w:val="24"/>
        </w:rPr>
        <w:t>Функция SQLCODE также используется в языке программирования PL/SQL для получения кода последнего исключения, произошедшего в блоке PL/SQL. Эта функция возвращает целочисленное значение, которое представляет код ошибки. Коды ошибок определены в стандарте Oracle и могут быть использованы для определения типа исключения, возникшего в блоке PL/SQL.</w:t>
      </w:r>
    </w:p>
    <w:p w14:paraId="23377C91" w14:textId="77777777" w:rsidR="00174F35" w:rsidRPr="009600F1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567025DE" w14:textId="5B882C5F" w:rsidR="00174F35" w:rsidRDefault="00174F35" w:rsidP="00174F35">
      <w:pPr>
        <w:numPr>
          <w:ilvl w:val="0"/>
          <w:numId w:val="1"/>
        </w:numPr>
        <w:spacing w:line="240" w:lineRule="auto"/>
        <w:ind w:hanging="720"/>
        <w:jc w:val="both"/>
        <w:rPr>
          <w:rFonts w:ascii="Times New Roman" w:hAnsi="Times New Roman"/>
          <w:sz w:val="24"/>
          <w:szCs w:val="24"/>
        </w:rPr>
      </w:pPr>
      <w:r w:rsidRPr="009600F1">
        <w:rPr>
          <w:rFonts w:ascii="Times New Roman" w:hAnsi="Times New Roman"/>
          <w:sz w:val="24"/>
          <w:szCs w:val="24"/>
        </w:rPr>
        <w:t xml:space="preserve">Что такое </w:t>
      </w:r>
      <w:r w:rsidRPr="009600F1">
        <w:rPr>
          <w:rFonts w:ascii="Times New Roman" w:hAnsi="Times New Roman"/>
          <w:b/>
          <w:sz w:val="24"/>
          <w:szCs w:val="24"/>
        </w:rPr>
        <w:t>атрибут курсора</w:t>
      </w:r>
      <w:r w:rsidRPr="009600F1">
        <w:rPr>
          <w:rFonts w:ascii="Times New Roman" w:hAnsi="Times New Roman"/>
          <w:sz w:val="24"/>
          <w:szCs w:val="24"/>
        </w:rPr>
        <w:t>? Перечислите все атрибуты курсора и объясните их назначение.</w:t>
      </w:r>
    </w:p>
    <w:p w14:paraId="121B1367" w14:textId="2499A393" w:rsidR="000573A6" w:rsidRDefault="000573A6" w:rsidP="000573A6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0573A6">
        <w:rPr>
          <w:rFonts w:ascii="Times New Roman" w:hAnsi="Times New Roman"/>
          <w:sz w:val="24"/>
          <w:szCs w:val="24"/>
        </w:rPr>
        <w:lastRenderedPageBreak/>
        <w:t xml:space="preserve">Атрибуты курсора в Oracle — это специальные свойства, которые позволяют получать информацию о состоянии курсора. </w:t>
      </w:r>
    </w:p>
    <w:p w14:paraId="347DB669" w14:textId="061AC046" w:rsid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B418777" wp14:editId="7AF0C68E">
            <wp:extent cx="3472476" cy="160539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9135" cy="160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E2B5" w14:textId="204C0089" w:rsidR="009618C0" w:rsidRDefault="009618C0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EBD3999" wp14:editId="50A9094F">
            <wp:extent cx="2917104" cy="1840067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3014" cy="18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36EA" w14:textId="77777777" w:rsidR="00174F35" w:rsidRPr="009600F1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27699EED" w14:textId="2265585F" w:rsidR="00174F35" w:rsidRDefault="00174F35" w:rsidP="00174F35">
      <w:pPr>
        <w:numPr>
          <w:ilvl w:val="0"/>
          <w:numId w:val="1"/>
        </w:numPr>
        <w:spacing w:line="240" w:lineRule="auto"/>
        <w:ind w:hanging="720"/>
        <w:jc w:val="both"/>
        <w:rPr>
          <w:rFonts w:ascii="Times New Roman" w:hAnsi="Times New Roman"/>
          <w:sz w:val="24"/>
          <w:szCs w:val="24"/>
        </w:rPr>
      </w:pPr>
      <w:r w:rsidRPr="009600F1">
        <w:rPr>
          <w:rFonts w:ascii="Times New Roman" w:hAnsi="Times New Roman"/>
          <w:sz w:val="24"/>
          <w:szCs w:val="24"/>
        </w:rPr>
        <w:t xml:space="preserve">Объясните назначение конструкции </w:t>
      </w:r>
      <w:r w:rsidRPr="009600F1">
        <w:rPr>
          <w:rFonts w:ascii="Times New Roman" w:hAnsi="Times New Roman"/>
          <w:b/>
          <w:sz w:val="24"/>
          <w:szCs w:val="24"/>
          <w:lang w:val="en-US"/>
        </w:rPr>
        <w:t>RETURNING</w:t>
      </w:r>
      <w:r w:rsidRPr="009600F1">
        <w:rPr>
          <w:rFonts w:ascii="Times New Roman" w:hAnsi="Times New Roman"/>
          <w:sz w:val="24"/>
          <w:szCs w:val="24"/>
        </w:rPr>
        <w:t xml:space="preserve"> в операторах </w:t>
      </w:r>
      <w:r w:rsidRPr="009600F1">
        <w:rPr>
          <w:rFonts w:ascii="Times New Roman" w:hAnsi="Times New Roman"/>
          <w:b/>
          <w:sz w:val="24"/>
          <w:szCs w:val="24"/>
          <w:lang w:val="en-US"/>
        </w:rPr>
        <w:t>INSERT</w:t>
      </w:r>
      <w:r w:rsidRPr="009600F1">
        <w:rPr>
          <w:rFonts w:ascii="Times New Roman" w:hAnsi="Times New Roman"/>
          <w:sz w:val="24"/>
          <w:szCs w:val="24"/>
        </w:rPr>
        <w:t xml:space="preserve">, </w:t>
      </w:r>
      <w:r w:rsidRPr="009600F1">
        <w:rPr>
          <w:rFonts w:ascii="Times New Roman" w:hAnsi="Times New Roman"/>
          <w:b/>
          <w:sz w:val="24"/>
          <w:szCs w:val="24"/>
          <w:lang w:val="en-US"/>
        </w:rPr>
        <w:t>DELETE</w:t>
      </w:r>
      <w:r w:rsidRPr="009600F1">
        <w:rPr>
          <w:rFonts w:ascii="Times New Roman" w:hAnsi="Times New Roman"/>
          <w:sz w:val="24"/>
          <w:szCs w:val="24"/>
        </w:rPr>
        <w:t xml:space="preserve">, </w:t>
      </w:r>
      <w:r w:rsidRPr="009600F1">
        <w:rPr>
          <w:rFonts w:ascii="Times New Roman" w:hAnsi="Times New Roman"/>
          <w:b/>
          <w:sz w:val="24"/>
          <w:szCs w:val="24"/>
          <w:lang w:val="en-US"/>
        </w:rPr>
        <w:t>UPDATE</w:t>
      </w:r>
      <w:r w:rsidRPr="009600F1">
        <w:rPr>
          <w:rFonts w:ascii="Times New Roman" w:hAnsi="Times New Roman"/>
          <w:sz w:val="24"/>
          <w:szCs w:val="24"/>
        </w:rPr>
        <w:t>.</w:t>
      </w:r>
    </w:p>
    <w:p w14:paraId="24FC092F" w14:textId="68FEA2D7" w:rsid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43D9E54" wp14:editId="5B305A22">
            <wp:extent cx="3085398" cy="1138184"/>
            <wp:effectExtent l="0" t="0" r="127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7461" cy="114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FFCE" w14:textId="590BE793" w:rsid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6D24391" wp14:editId="3AFEB8FF">
            <wp:extent cx="3321011" cy="276295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493" cy="27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E38B" w14:textId="77777777" w:rsidR="00174F35" w:rsidRPr="009600F1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1A02A572" w14:textId="34892FFA" w:rsidR="00174F35" w:rsidRDefault="00174F35" w:rsidP="00174F35">
      <w:pPr>
        <w:numPr>
          <w:ilvl w:val="0"/>
          <w:numId w:val="1"/>
        </w:numPr>
        <w:spacing w:line="240" w:lineRule="auto"/>
        <w:ind w:hanging="720"/>
        <w:jc w:val="both"/>
        <w:rPr>
          <w:rFonts w:ascii="Times New Roman" w:hAnsi="Times New Roman"/>
          <w:sz w:val="24"/>
          <w:szCs w:val="24"/>
        </w:rPr>
      </w:pPr>
      <w:r w:rsidRPr="009600F1">
        <w:rPr>
          <w:rFonts w:ascii="Times New Roman" w:hAnsi="Times New Roman"/>
          <w:sz w:val="24"/>
          <w:szCs w:val="24"/>
        </w:rPr>
        <w:t>В чем отличие явного и неявного курсоров.</w:t>
      </w:r>
    </w:p>
    <w:p w14:paraId="0E02538E" w14:textId="30FB6D8B" w:rsid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608763C" wp14:editId="2460CF3F">
            <wp:extent cx="3220034" cy="734877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3906" cy="73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362D" w14:textId="77777777" w:rsidR="00174F35" w:rsidRPr="009600F1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2CD4B6A1" w14:textId="77777777" w:rsidR="00174F35" w:rsidRDefault="00174F35" w:rsidP="00174F35">
      <w:pPr>
        <w:numPr>
          <w:ilvl w:val="0"/>
          <w:numId w:val="1"/>
        </w:numPr>
        <w:spacing w:line="240" w:lineRule="auto"/>
        <w:ind w:hanging="720"/>
        <w:jc w:val="both"/>
        <w:rPr>
          <w:rFonts w:ascii="Times New Roman" w:hAnsi="Times New Roman"/>
          <w:sz w:val="24"/>
          <w:szCs w:val="24"/>
        </w:rPr>
      </w:pPr>
      <w:r w:rsidRPr="009600F1">
        <w:rPr>
          <w:rFonts w:ascii="Times New Roman" w:hAnsi="Times New Roman"/>
          <w:sz w:val="24"/>
          <w:szCs w:val="24"/>
        </w:rPr>
        <w:lastRenderedPageBreak/>
        <w:t xml:space="preserve">Объясните схему работы с явным курсором в </w:t>
      </w:r>
      <w:r w:rsidRPr="009600F1">
        <w:rPr>
          <w:rFonts w:ascii="Times New Roman" w:hAnsi="Times New Roman"/>
          <w:sz w:val="24"/>
          <w:szCs w:val="24"/>
          <w:lang w:val="en-US"/>
        </w:rPr>
        <w:t>PL</w:t>
      </w:r>
      <w:r w:rsidRPr="009600F1">
        <w:rPr>
          <w:rFonts w:ascii="Times New Roman" w:hAnsi="Times New Roman"/>
          <w:sz w:val="24"/>
          <w:szCs w:val="24"/>
        </w:rPr>
        <w:t>/</w:t>
      </w:r>
      <w:r w:rsidRPr="009600F1">
        <w:rPr>
          <w:rFonts w:ascii="Times New Roman" w:hAnsi="Times New Roman"/>
          <w:sz w:val="24"/>
          <w:szCs w:val="24"/>
          <w:lang w:val="en-US"/>
        </w:rPr>
        <w:t>SQL</w:t>
      </w:r>
      <w:r w:rsidRPr="009600F1">
        <w:rPr>
          <w:rFonts w:ascii="Times New Roman" w:hAnsi="Times New Roman"/>
          <w:sz w:val="24"/>
          <w:szCs w:val="24"/>
        </w:rPr>
        <w:t xml:space="preserve">-блоке. </w:t>
      </w:r>
    </w:p>
    <w:p w14:paraId="7B784685" w14:textId="77777777" w:rsidR="00174F35" w:rsidRPr="00174F35" w:rsidRDefault="00174F35" w:rsidP="00174F35">
      <w:pPr>
        <w:numPr>
          <w:ilvl w:val="0"/>
          <w:numId w:val="1"/>
        </w:numPr>
        <w:spacing w:line="240" w:lineRule="auto"/>
        <w:ind w:hanging="720"/>
        <w:jc w:val="both"/>
        <w:rPr>
          <w:rFonts w:ascii="Times New Roman" w:hAnsi="Times New Roman"/>
          <w:sz w:val="24"/>
          <w:szCs w:val="24"/>
        </w:rPr>
      </w:pPr>
      <w:r w:rsidRPr="00174F35">
        <w:rPr>
          <w:rFonts w:ascii="Times New Roman" w:hAnsi="Times New Roman"/>
          <w:sz w:val="24"/>
          <w:szCs w:val="24"/>
        </w:rPr>
        <w:t xml:space="preserve">Что происходит по команде </w:t>
      </w:r>
      <w:r w:rsidRPr="00174F35">
        <w:rPr>
          <w:rFonts w:ascii="Times New Roman" w:hAnsi="Times New Roman"/>
          <w:b/>
          <w:sz w:val="24"/>
          <w:szCs w:val="24"/>
          <w:lang w:val="en-US"/>
        </w:rPr>
        <w:t>OPEN</w:t>
      </w:r>
      <w:r w:rsidRPr="00174F35">
        <w:rPr>
          <w:rFonts w:ascii="Times New Roman" w:hAnsi="Times New Roman"/>
          <w:sz w:val="24"/>
          <w:szCs w:val="24"/>
        </w:rPr>
        <w:t xml:space="preserve"> курсора?</w:t>
      </w:r>
      <w:r w:rsidRPr="00174F35">
        <w:rPr>
          <w:noProof/>
        </w:rPr>
        <w:t xml:space="preserve"> </w:t>
      </w:r>
    </w:p>
    <w:p w14:paraId="5AC63ACF" w14:textId="776F14A7" w:rsidR="00174F35" w:rsidRP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25B4749" wp14:editId="6A00E2E0">
            <wp:extent cx="2804908" cy="176989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0150" cy="179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392B" w14:textId="459ED47F" w:rsid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C57712F" wp14:editId="7EFCDC5D">
            <wp:extent cx="2013923" cy="944423"/>
            <wp:effectExtent l="0" t="0" r="571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2678" cy="94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D796" w14:textId="77777777" w:rsidR="00174F35" w:rsidRPr="009600F1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01CB0CEA" w14:textId="0FBCA94B" w:rsidR="00174F35" w:rsidRDefault="00174F35" w:rsidP="00174F35">
      <w:pPr>
        <w:numPr>
          <w:ilvl w:val="0"/>
          <w:numId w:val="1"/>
        </w:numPr>
        <w:spacing w:line="240" w:lineRule="auto"/>
        <w:ind w:hanging="720"/>
        <w:jc w:val="both"/>
        <w:rPr>
          <w:rFonts w:ascii="Times New Roman" w:hAnsi="Times New Roman"/>
          <w:sz w:val="24"/>
          <w:szCs w:val="24"/>
        </w:rPr>
      </w:pPr>
      <w:r w:rsidRPr="009600F1">
        <w:rPr>
          <w:rFonts w:ascii="Times New Roman" w:hAnsi="Times New Roman"/>
          <w:sz w:val="24"/>
          <w:szCs w:val="24"/>
        </w:rPr>
        <w:t xml:space="preserve">Объясните особенность применения </w:t>
      </w:r>
      <w:r w:rsidRPr="009600F1">
        <w:rPr>
          <w:rFonts w:ascii="Times New Roman" w:hAnsi="Times New Roman"/>
          <w:sz w:val="24"/>
          <w:szCs w:val="24"/>
          <w:lang w:val="en-US"/>
        </w:rPr>
        <w:t>FOR</w:t>
      </w:r>
      <w:r w:rsidRPr="009600F1">
        <w:rPr>
          <w:rFonts w:ascii="Times New Roman" w:hAnsi="Times New Roman"/>
          <w:sz w:val="24"/>
          <w:szCs w:val="24"/>
        </w:rPr>
        <w:t xml:space="preserve">-цикла при работе с явным курсором. </w:t>
      </w:r>
    </w:p>
    <w:p w14:paraId="53B76874" w14:textId="77777777" w:rsidR="00B905E0" w:rsidRDefault="00B905E0" w:rsidP="00B905E0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07BE56B5" w14:textId="0F891647" w:rsidR="004D0A83" w:rsidRDefault="004D0A83" w:rsidP="004D0A83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4D0A83">
        <w:rPr>
          <w:rFonts w:ascii="Times New Roman" w:hAnsi="Times New Roman"/>
          <w:sz w:val="24"/>
          <w:szCs w:val="24"/>
        </w:rPr>
        <w:t>Особенность применения FOR-цикла с явным курсором в PL/SQL заключается в том, что он автоматически управляет открытием и закрытием курсора.</w:t>
      </w:r>
    </w:p>
    <w:p w14:paraId="3E10830A" w14:textId="5438CD68" w:rsidR="000F0479" w:rsidRPr="000F0479" w:rsidRDefault="000F0479" w:rsidP="006A5E60">
      <w:pPr>
        <w:spacing w:line="240" w:lineRule="auto"/>
        <w:ind w:left="720"/>
        <w:rPr>
          <w:rFonts w:ascii="Times New Roman" w:eastAsia="Times New Roman" w:hAnsi="Times New Roman"/>
          <w:sz w:val="24"/>
          <w:szCs w:val="24"/>
          <w:lang w:eastAsia="ru-RU"/>
        </w:rPr>
      </w:pPr>
      <w:r w:rsidRPr="000F0479">
        <w:rPr>
          <w:rFonts w:ascii="Times New Roman" w:eastAsia="Times New Roman" w:hAnsi="Symbol"/>
          <w:sz w:val="24"/>
          <w:szCs w:val="24"/>
          <w:lang w:eastAsia="ru-RU"/>
        </w:rPr>
        <w:t></w:t>
      </w:r>
      <w:r w:rsidR="00C66B95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0F0479">
        <w:rPr>
          <w:rFonts w:ascii="Times New Roman" w:eastAsia="Times New Roman" w:hAnsi="Times New Roman"/>
          <w:sz w:val="24"/>
          <w:szCs w:val="24"/>
          <w:lang w:eastAsia="ru-RU"/>
        </w:rPr>
        <w:t xml:space="preserve">Курсор закрывается автоматически по завершении цикла, что предотвращает утечки ресурсов. </w:t>
      </w:r>
    </w:p>
    <w:p w14:paraId="19284D07" w14:textId="3926C769" w:rsidR="000F0479" w:rsidRDefault="000F0479" w:rsidP="000F0479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0F0479">
        <w:rPr>
          <w:rFonts w:ascii="Times New Roman" w:eastAsia="Times New Roman" w:hAnsi="Symbol"/>
          <w:sz w:val="24"/>
          <w:szCs w:val="24"/>
          <w:lang w:eastAsia="ru-RU"/>
        </w:rPr>
        <w:t></w:t>
      </w:r>
      <w:r w:rsidR="00907340" w:rsidRPr="0090734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0F0479">
        <w:rPr>
          <w:rFonts w:ascii="Times New Roman" w:eastAsia="Times New Roman" w:hAnsi="Times New Roman"/>
          <w:sz w:val="24"/>
          <w:szCs w:val="24"/>
          <w:lang w:eastAsia="ru-RU"/>
        </w:rPr>
        <w:t>Синтаксис упрощает написание кода, так как не требуется явно открывать и закрывать курсор.</w:t>
      </w:r>
    </w:p>
    <w:p w14:paraId="2023454F" w14:textId="265AA227" w:rsidR="00174F35" w:rsidRPr="004C1F5D" w:rsidRDefault="009618C0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E0B6E68" wp14:editId="136AF17C">
            <wp:extent cx="2844176" cy="1708399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8285" cy="171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2E32" w14:textId="5CFD8A40" w:rsidR="00174F35" w:rsidRPr="00D146E0" w:rsidRDefault="00174F35" w:rsidP="00174F35">
      <w:pPr>
        <w:numPr>
          <w:ilvl w:val="0"/>
          <w:numId w:val="1"/>
        </w:numPr>
        <w:spacing w:line="240" w:lineRule="auto"/>
        <w:ind w:hanging="720"/>
        <w:jc w:val="both"/>
        <w:rPr>
          <w:rFonts w:ascii="Times New Roman" w:hAnsi="Times New Roman"/>
          <w:sz w:val="24"/>
          <w:szCs w:val="24"/>
        </w:rPr>
      </w:pPr>
      <w:r w:rsidRPr="009600F1">
        <w:rPr>
          <w:rFonts w:ascii="Times New Roman" w:hAnsi="Times New Roman"/>
          <w:sz w:val="24"/>
          <w:szCs w:val="24"/>
        </w:rPr>
        <w:t>Для чего применяются параметры курсора? Где они указываются</w:t>
      </w:r>
      <w:r w:rsidRPr="009600F1">
        <w:rPr>
          <w:rFonts w:ascii="Times New Roman" w:hAnsi="Times New Roman"/>
          <w:sz w:val="24"/>
          <w:szCs w:val="24"/>
          <w:lang w:val="en-US"/>
        </w:rPr>
        <w:t>?</w:t>
      </w:r>
    </w:p>
    <w:p w14:paraId="05AD9FAE" w14:textId="3162BDC2" w:rsidR="00D146E0" w:rsidRDefault="00D146E0" w:rsidP="00D146E0">
      <w:pPr>
        <w:spacing w:line="240" w:lineRule="auto"/>
        <w:ind w:left="720"/>
        <w:jc w:val="both"/>
      </w:pPr>
      <w:r>
        <w:t>Параметры курсора применяются для передачи значений в курсор, что позволяет делать запросы более динамичными и гибкими. Они указываются в объявлении курсора, после его имени.</w:t>
      </w:r>
    </w:p>
    <w:p w14:paraId="341689A1" w14:textId="443AE528" w:rsidR="00C25ECA" w:rsidRPr="009618C0" w:rsidRDefault="00C25ECA" w:rsidP="00D146E0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>
        <w:t>Это позволяет использовать разные значения параметров при открытии курсора, что делает его универсальным для различных сценариев.</w:t>
      </w:r>
    </w:p>
    <w:p w14:paraId="3E3810EA" w14:textId="1EF9D66F" w:rsidR="009618C0" w:rsidRDefault="009618C0" w:rsidP="009618C0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EEAC381" wp14:editId="044FCCC5">
            <wp:extent cx="2788079" cy="1786993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4554" cy="179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1273" w14:textId="77777777" w:rsidR="00F93645" w:rsidRPr="009600F1" w:rsidRDefault="00F93645" w:rsidP="009618C0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</w:p>
    <w:p w14:paraId="58E80F0E" w14:textId="77777777" w:rsidR="00174F35" w:rsidRDefault="00174F35" w:rsidP="00174F35">
      <w:pPr>
        <w:numPr>
          <w:ilvl w:val="0"/>
          <w:numId w:val="1"/>
        </w:numPr>
        <w:spacing w:line="240" w:lineRule="auto"/>
        <w:ind w:hanging="720"/>
        <w:jc w:val="both"/>
        <w:rPr>
          <w:rFonts w:ascii="Times New Roman" w:hAnsi="Times New Roman"/>
          <w:sz w:val="24"/>
          <w:szCs w:val="24"/>
        </w:rPr>
      </w:pPr>
      <w:r w:rsidRPr="009600F1">
        <w:rPr>
          <w:rFonts w:ascii="Times New Roman" w:hAnsi="Times New Roman"/>
          <w:sz w:val="24"/>
          <w:szCs w:val="24"/>
        </w:rPr>
        <w:lastRenderedPageBreak/>
        <w:t>Что такое курсорная переменная? Как ее можно объявить?</w:t>
      </w:r>
    </w:p>
    <w:p w14:paraId="5638B8F5" w14:textId="2DC887E1" w:rsidR="009618C0" w:rsidRDefault="009618C0" w:rsidP="009618C0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1118BB9" wp14:editId="0B28DA4D">
            <wp:extent cx="2972862" cy="1228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9427" cy="123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9A86" w14:textId="7B4BCBDF" w:rsidR="009618C0" w:rsidRDefault="009618C0" w:rsidP="009618C0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A44D56A" wp14:editId="02C283ED">
            <wp:extent cx="2591735" cy="1485780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9347" cy="149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33BC" w14:textId="7BE99069" w:rsidR="009618C0" w:rsidRDefault="009618C0" w:rsidP="009618C0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5C020D3" wp14:editId="0E089FDD">
            <wp:extent cx="3264912" cy="20964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0730" cy="210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1603" w14:textId="77777777" w:rsidR="009618C0" w:rsidRPr="009600F1" w:rsidRDefault="009618C0" w:rsidP="009618C0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5996633A" w14:textId="3B5F3234" w:rsidR="00174F35" w:rsidRPr="00E354FA" w:rsidRDefault="00174F35" w:rsidP="00174F35">
      <w:pPr>
        <w:numPr>
          <w:ilvl w:val="0"/>
          <w:numId w:val="1"/>
        </w:numPr>
        <w:spacing w:line="240" w:lineRule="auto"/>
        <w:ind w:hanging="720"/>
        <w:jc w:val="both"/>
        <w:rPr>
          <w:rFonts w:ascii="Times New Roman" w:hAnsi="Times New Roman"/>
          <w:sz w:val="24"/>
          <w:szCs w:val="24"/>
        </w:rPr>
      </w:pPr>
      <w:r w:rsidRPr="009600F1">
        <w:rPr>
          <w:rFonts w:ascii="Times New Roman" w:hAnsi="Times New Roman"/>
          <w:sz w:val="24"/>
          <w:szCs w:val="24"/>
        </w:rPr>
        <w:t xml:space="preserve">Что значит </w:t>
      </w:r>
      <w:r w:rsidRPr="009600F1">
        <w:rPr>
          <w:rFonts w:ascii="Times New Roman" w:hAnsi="Times New Roman"/>
          <w:b/>
          <w:sz w:val="24"/>
          <w:szCs w:val="24"/>
        </w:rPr>
        <w:t>курсорный подзапрос</w:t>
      </w:r>
      <w:r w:rsidRPr="009600F1">
        <w:rPr>
          <w:rFonts w:ascii="Times New Roman" w:hAnsi="Times New Roman"/>
          <w:b/>
          <w:sz w:val="24"/>
          <w:szCs w:val="24"/>
          <w:lang w:val="en-US"/>
        </w:rPr>
        <w:t>?</w:t>
      </w:r>
    </w:p>
    <w:p w14:paraId="4E15D7B8" w14:textId="2A750D81" w:rsidR="00E354FA" w:rsidRPr="009618C0" w:rsidRDefault="00E354FA" w:rsidP="00E354FA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>
        <w:t>Курсорный подзапрос — это подзапрос, который возвращает набор строк и может быть использован в контексте курсора в PL/SQL. Он позволяет выполнять операции с несколькими строками данных, которые можно обрабатывать последовательно.</w:t>
      </w:r>
    </w:p>
    <w:p w14:paraId="3F644FA6" w14:textId="36A937F2" w:rsidR="009618C0" w:rsidRPr="009600F1" w:rsidRDefault="009618C0" w:rsidP="009618C0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4D41250" wp14:editId="05E4FD89">
            <wp:extent cx="3982969" cy="2468547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9332" cy="24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8C98" w14:textId="182EF79E" w:rsidR="009618C0" w:rsidRDefault="00174F35" w:rsidP="009618C0">
      <w:pPr>
        <w:numPr>
          <w:ilvl w:val="0"/>
          <w:numId w:val="1"/>
        </w:numPr>
        <w:spacing w:line="240" w:lineRule="auto"/>
        <w:ind w:hanging="720"/>
        <w:jc w:val="both"/>
        <w:rPr>
          <w:rFonts w:ascii="Times New Roman" w:hAnsi="Times New Roman"/>
          <w:sz w:val="24"/>
          <w:szCs w:val="24"/>
        </w:rPr>
      </w:pPr>
      <w:r w:rsidRPr="009600F1">
        <w:rPr>
          <w:rFonts w:ascii="Times New Roman" w:hAnsi="Times New Roman"/>
          <w:sz w:val="24"/>
          <w:szCs w:val="24"/>
        </w:rPr>
        <w:t xml:space="preserve">Объясните назначение конструкции </w:t>
      </w:r>
      <w:r w:rsidRPr="009600F1">
        <w:rPr>
          <w:rFonts w:ascii="Times New Roman" w:hAnsi="Times New Roman"/>
          <w:b/>
          <w:sz w:val="24"/>
          <w:szCs w:val="24"/>
          <w:lang w:val="en-US"/>
        </w:rPr>
        <w:t>CURRENT</w:t>
      </w:r>
      <w:r w:rsidRPr="009600F1">
        <w:rPr>
          <w:rFonts w:ascii="Times New Roman" w:hAnsi="Times New Roman"/>
          <w:b/>
          <w:sz w:val="24"/>
          <w:szCs w:val="24"/>
        </w:rPr>
        <w:t xml:space="preserve"> </w:t>
      </w:r>
      <w:r w:rsidRPr="009600F1">
        <w:rPr>
          <w:rFonts w:ascii="Times New Roman" w:hAnsi="Times New Roman"/>
          <w:b/>
          <w:sz w:val="24"/>
          <w:szCs w:val="24"/>
          <w:lang w:val="en-US"/>
        </w:rPr>
        <w:t>OF</w:t>
      </w:r>
      <w:r w:rsidRPr="009600F1">
        <w:rPr>
          <w:rFonts w:ascii="Times New Roman" w:hAnsi="Times New Roman"/>
          <w:sz w:val="24"/>
          <w:szCs w:val="24"/>
        </w:rPr>
        <w:t>.</w:t>
      </w:r>
    </w:p>
    <w:p w14:paraId="5CDE1F78" w14:textId="79E666FC" w:rsidR="00BF3BAA" w:rsidRDefault="00BF3BAA" w:rsidP="00BF3BAA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>
        <w:t xml:space="preserve">Конструкция </w:t>
      </w:r>
      <w:r>
        <w:rPr>
          <w:rStyle w:val="HTML"/>
          <w:rFonts w:eastAsia="Calibri"/>
        </w:rPr>
        <w:t>CURRENT OF</w:t>
      </w:r>
      <w:r>
        <w:t xml:space="preserve"> в PL/SQL используется в контексте курсоров для обновления или удаления текущей строки, на которую указывает курсор. Это позволяет выполнять операции изменения данных непосредственно на строке, с которой работает курсор, без необходимости повторного выполнения запроса для идентификации этой строки.</w:t>
      </w:r>
    </w:p>
    <w:p w14:paraId="24C0DF03" w14:textId="1AA63D83" w:rsidR="009618C0" w:rsidRPr="009618C0" w:rsidRDefault="009618C0" w:rsidP="009618C0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692796B" wp14:editId="5D29CE61">
            <wp:extent cx="2849787" cy="2651475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4156" cy="26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A8E4" w14:textId="5DDF1194" w:rsidR="00174F35" w:rsidRDefault="00174F35" w:rsidP="00174F35">
      <w:pPr>
        <w:numPr>
          <w:ilvl w:val="0"/>
          <w:numId w:val="1"/>
        </w:numPr>
        <w:spacing w:line="240" w:lineRule="auto"/>
        <w:ind w:hanging="720"/>
        <w:jc w:val="both"/>
        <w:rPr>
          <w:rFonts w:ascii="Times New Roman" w:hAnsi="Times New Roman"/>
          <w:sz w:val="24"/>
          <w:szCs w:val="24"/>
        </w:rPr>
      </w:pPr>
      <w:r w:rsidRPr="009600F1">
        <w:rPr>
          <w:rFonts w:ascii="Times New Roman" w:hAnsi="Times New Roman"/>
          <w:sz w:val="24"/>
          <w:szCs w:val="24"/>
        </w:rPr>
        <w:t xml:space="preserve">Для чего применяется </w:t>
      </w:r>
      <w:proofErr w:type="spellStart"/>
      <w:r w:rsidRPr="009600F1">
        <w:rPr>
          <w:rFonts w:ascii="Times New Roman" w:hAnsi="Times New Roman"/>
          <w:sz w:val="24"/>
          <w:szCs w:val="24"/>
        </w:rPr>
        <w:t>псевдостолбец</w:t>
      </w:r>
      <w:proofErr w:type="spellEnd"/>
      <w:r w:rsidRPr="009600F1">
        <w:rPr>
          <w:rFonts w:ascii="Times New Roman" w:hAnsi="Times New Roman"/>
          <w:sz w:val="24"/>
          <w:szCs w:val="24"/>
        </w:rPr>
        <w:t xml:space="preserve"> </w:t>
      </w:r>
      <w:r w:rsidRPr="009600F1">
        <w:rPr>
          <w:rFonts w:ascii="Times New Roman" w:hAnsi="Times New Roman"/>
          <w:b/>
          <w:sz w:val="24"/>
          <w:szCs w:val="24"/>
          <w:lang w:val="en-US"/>
        </w:rPr>
        <w:t>ROWID</w:t>
      </w:r>
      <w:r w:rsidRPr="009600F1">
        <w:rPr>
          <w:rFonts w:ascii="Times New Roman" w:hAnsi="Times New Roman"/>
          <w:sz w:val="24"/>
          <w:szCs w:val="24"/>
        </w:rPr>
        <w:t xml:space="preserve">? Поясните его структуру. </w:t>
      </w:r>
    </w:p>
    <w:p w14:paraId="51B2417E" w14:textId="446ACFD3" w:rsidR="006F7601" w:rsidRDefault="006F7601" w:rsidP="006F7601">
      <w:pPr>
        <w:spacing w:line="240" w:lineRule="auto"/>
        <w:ind w:left="720"/>
        <w:jc w:val="both"/>
      </w:pPr>
      <w:proofErr w:type="spellStart"/>
      <w:r>
        <w:t>Псевдостолбец</w:t>
      </w:r>
      <w:proofErr w:type="spellEnd"/>
      <w:r>
        <w:t xml:space="preserve"> </w:t>
      </w:r>
      <w:r>
        <w:rPr>
          <w:rStyle w:val="HTML"/>
          <w:rFonts w:eastAsia="Calibri"/>
        </w:rPr>
        <w:t>ROWID</w:t>
      </w:r>
      <w:r>
        <w:t xml:space="preserve"> в Oracle представляет собой уникальный идентификатор для каждой строки в таблице. Он указывает на физическое местоположение строки в базе данных и используется для быстрого доступа к данным.</w:t>
      </w:r>
    </w:p>
    <w:p w14:paraId="50B3AA84" w14:textId="1CDF4B4D" w:rsidR="001725B5" w:rsidRDefault="001725B5" w:rsidP="006F7601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1725B5">
        <w:rPr>
          <w:rFonts w:ascii="Times New Roman" w:hAnsi="Times New Roman"/>
          <w:sz w:val="24"/>
          <w:szCs w:val="24"/>
        </w:rPr>
        <w:drawing>
          <wp:inline distT="0" distB="0" distL="0" distR="0" wp14:anchorId="3D58825E" wp14:editId="6B26A3CF">
            <wp:extent cx="5940425" cy="341376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E93F" w14:textId="41461F2E" w:rsidR="009618C0" w:rsidRDefault="009618C0" w:rsidP="009618C0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D7CD8E2" wp14:editId="4275EE5C">
            <wp:extent cx="2776858" cy="1937419"/>
            <wp:effectExtent l="0" t="0" r="444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2157" cy="194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06CC" w14:textId="184521B2" w:rsidR="009618C0" w:rsidRPr="009600F1" w:rsidRDefault="009618C0" w:rsidP="009618C0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F2A6B4D" wp14:editId="52123150">
            <wp:extent cx="2137339" cy="179303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2834" cy="179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1A01" w14:textId="55B6A3E0" w:rsidR="00174F35" w:rsidRDefault="00174F35" w:rsidP="00174F35">
      <w:pPr>
        <w:numPr>
          <w:ilvl w:val="0"/>
          <w:numId w:val="1"/>
        </w:numPr>
        <w:spacing w:line="240" w:lineRule="auto"/>
        <w:ind w:hanging="720"/>
        <w:jc w:val="both"/>
        <w:rPr>
          <w:rFonts w:ascii="Times New Roman" w:hAnsi="Times New Roman"/>
          <w:sz w:val="24"/>
          <w:szCs w:val="24"/>
        </w:rPr>
      </w:pPr>
      <w:r w:rsidRPr="009600F1">
        <w:rPr>
          <w:rFonts w:ascii="Times New Roman" w:hAnsi="Times New Roman"/>
          <w:sz w:val="24"/>
          <w:szCs w:val="24"/>
        </w:rPr>
        <w:t xml:space="preserve">Для чего применяется </w:t>
      </w:r>
      <w:proofErr w:type="spellStart"/>
      <w:r w:rsidRPr="009600F1">
        <w:rPr>
          <w:rFonts w:ascii="Times New Roman" w:hAnsi="Times New Roman"/>
          <w:sz w:val="24"/>
          <w:szCs w:val="24"/>
        </w:rPr>
        <w:t>псевдостолбец</w:t>
      </w:r>
      <w:proofErr w:type="spellEnd"/>
      <w:r w:rsidRPr="009600F1">
        <w:rPr>
          <w:rFonts w:ascii="Times New Roman" w:hAnsi="Times New Roman"/>
          <w:sz w:val="24"/>
          <w:szCs w:val="24"/>
        </w:rPr>
        <w:t xml:space="preserve"> </w:t>
      </w:r>
      <w:r w:rsidRPr="009600F1">
        <w:rPr>
          <w:rFonts w:ascii="Times New Roman" w:hAnsi="Times New Roman"/>
          <w:b/>
          <w:sz w:val="24"/>
          <w:szCs w:val="24"/>
          <w:lang w:val="en-US"/>
        </w:rPr>
        <w:t>ROWNUM</w:t>
      </w:r>
      <w:r w:rsidRPr="009600F1">
        <w:rPr>
          <w:rFonts w:ascii="Times New Roman" w:hAnsi="Times New Roman"/>
          <w:sz w:val="24"/>
          <w:szCs w:val="24"/>
        </w:rPr>
        <w:t>?</w:t>
      </w:r>
    </w:p>
    <w:p w14:paraId="5AB99A92" w14:textId="3D30C66E" w:rsidR="00762070" w:rsidRDefault="00762070" w:rsidP="00762070">
      <w:pPr>
        <w:spacing w:line="240" w:lineRule="auto"/>
        <w:ind w:left="720"/>
        <w:jc w:val="both"/>
      </w:pPr>
      <w:proofErr w:type="spellStart"/>
      <w:r>
        <w:t>Псевдостолбец</w:t>
      </w:r>
      <w:proofErr w:type="spellEnd"/>
      <w:r>
        <w:t xml:space="preserve"> </w:t>
      </w:r>
      <w:r>
        <w:rPr>
          <w:rStyle w:val="HTML"/>
          <w:rFonts w:eastAsia="Calibri"/>
        </w:rPr>
        <w:t>ROWNUM</w:t>
      </w:r>
      <w:r>
        <w:t xml:space="preserve"> в Oracle используется для присвоения уникального номера каждой строке результата запроса. Он позволяет легко ограничивать количество возвращаемых строк и управлять порядком их обработки.</w:t>
      </w:r>
    </w:p>
    <w:p w14:paraId="1339502B" w14:textId="096B2558" w:rsidR="00635928" w:rsidRDefault="00635928" w:rsidP="00762070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635928">
        <w:rPr>
          <w:rFonts w:ascii="Times New Roman" w:hAnsi="Times New Roman"/>
          <w:sz w:val="24"/>
          <w:szCs w:val="24"/>
        </w:rPr>
        <w:drawing>
          <wp:inline distT="0" distB="0" distL="0" distR="0" wp14:anchorId="204E3672" wp14:editId="0863153F">
            <wp:extent cx="5940425" cy="19005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6633" w14:textId="0985C771" w:rsidR="00831E52" w:rsidRPr="009600F1" w:rsidRDefault="00831E52" w:rsidP="00762070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831E52">
        <w:rPr>
          <w:rFonts w:ascii="Times New Roman" w:hAnsi="Times New Roman"/>
          <w:sz w:val="24"/>
          <w:szCs w:val="24"/>
        </w:rPr>
        <w:drawing>
          <wp:inline distT="0" distB="0" distL="0" distR="0" wp14:anchorId="6C40EFEC" wp14:editId="6DEF4A80">
            <wp:extent cx="5940425" cy="496697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A79DAC9" w14:textId="7C443452" w:rsidR="00A903B2" w:rsidRDefault="009618C0">
      <w:r>
        <w:rPr>
          <w:noProof/>
          <w:lang w:eastAsia="ru-RU"/>
        </w:rPr>
        <w:lastRenderedPageBreak/>
        <w:drawing>
          <wp:inline distT="0" distB="0" distL="0" distR="0" wp14:anchorId="5F983449" wp14:editId="6E051F24">
            <wp:extent cx="3388329" cy="21949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3181" cy="221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03B2" w:rsidSect="005170AE">
      <w:footerReference w:type="default" r:id="rId27"/>
      <w:pgSz w:w="11906" w:h="16838"/>
      <w:pgMar w:top="568" w:right="850" w:bottom="42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E6F4BF" w14:textId="77777777" w:rsidR="00417FFD" w:rsidRDefault="00417FFD">
      <w:pPr>
        <w:spacing w:line="240" w:lineRule="auto"/>
      </w:pPr>
      <w:r>
        <w:separator/>
      </w:r>
    </w:p>
  </w:endnote>
  <w:endnote w:type="continuationSeparator" w:id="0">
    <w:p w14:paraId="58EFAA43" w14:textId="77777777" w:rsidR="00417FFD" w:rsidRDefault="00417F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A476C6" w14:textId="3231D010" w:rsidR="007523B8" w:rsidRDefault="00ED4A51">
    <w:pPr>
      <w:pStyle w:val="a3"/>
      <w:jc w:val="right"/>
    </w:pPr>
    <w:r>
      <w:fldChar w:fldCharType="begin"/>
    </w:r>
    <w:r>
      <w:instrText>PAGE   \* MERGEFORMAT</w:instrText>
    </w:r>
    <w:r>
      <w:fldChar w:fldCharType="separate"/>
    </w:r>
    <w:r w:rsidR="00831E52">
      <w:rPr>
        <w:noProof/>
      </w:rPr>
      <w:t>7</w:t>
    </w:r>
    <w:r>
      <w:fldChar w:fldCharType="end"/>
    </w:r>
  </w:p>
  <w:p w14:paraId="746D5EAC" w14:textId="77777777" w:rsidR="007523B8" w:rsidRDefault="00417FFD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25BFB5" w14:textId="77777777" w:rsidR="00417FFD" w:rsidRDefault="00417FFD">
      <w:pPr>
        <w:spacing w:line="240" w:lineRule="auto"/>
      </w:pPr>
      <w:r>
        <w:separator/>
      </w:r>
    </w:p>
  </w:footnote>
  <w:footnote w:type="continuationSeparator" w:id="0">
    <w:p w14:paraId="489AE9FE" w14:textId="77777777" w:rsidR="00417FFD" w:rsidRDefault="00417FF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641128"/>
    <w:multiLevelType w:val="hybridMultilevel"/>
    <w:tmpl w:val="BBFC35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570"/>
    <w:rsid w:val="000573A6"/>
    <w:rsid w:val="000F0479"/>
    <w:rsid w:val="001725B5"/>
    <w:rsid w:val="00174F35"/>
    <w:rsid w:val="00417FFD"/>
    <w:rsid w:val="004367E6"/>
    <w:rsid w:val="004C1F5D"/>
    <w:rsid w:val="004D0A83"/>
    <w:rsid w:val="005A32C1"/>
    <w:rsid w:val="005F5B27"/>
    <w:rsid w:val="00635928"/>
    <w:rsid w:val="006A5E60"/>
    <w:rsid w:val="006F7601"/>
    <w:rsid w:val="00762070"/>
    <w:rsid w:val="00795AB2"/>
    <w:rsid w:val="007B1059"/>
    <w:rsid w:val="00831E52"/>
    <w:rsid w:val="00907340"/>
    <w:rsid w:val="009618C0"/>
    <w:rsid w:val="009A644B"/>
    <w:rsid w:val="00A903B2"/>
    <w:rsid w:val="00B905E0"/>
    <w:rsid w:val="00BF3BAA"/>
    <w:rsid w:val="00C25ECA"/>
    <w:rsid w:val="00C66B95"/>
    <w:rsid w:val="00CA2570"/>
    <w:rsid w:val="00D146E0"/>
    <w:rsid w:val="00E354FA"/>
    <w:rsid w:val="00ED4A51"/>
    <w:rsid w:val="00F93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99840C"/>
  <w15:chartTrackingRefBased/>
  <w15:docId w15:val="{8E4902E5-EEAF-46E4-8CD5-05E7625A0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74F35"/>
    <w:pPr>
      <w:spacing w:after="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174F35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174F35"/>
    <w:rPr>
      <w:rFonts w:ascii="Calibri" w:eastAsia="Calibri" w:hAnsi="Calibri" w:cs="Times New Roman"/>
      <w:lang w:val="ru-RU"/>
    </w:rPr>
  </w:style>
  <w:style w:type="paragraph" w:styleId="a5">
    <w:name w:val="List Paragraph"/>
    <w:basedOn w:val="a"/>
    <w:uiPriority w:val="34"/>
    <w:qFormat/>
    <w:rsid w:val="009618C0"/>
    <w:pPr>
      <w:ind w:left="720"/>
      <w:contextualSpacing/>
    </w:pPr>
  </w:style>
  <w:style w:type="character" w:styleId="a6">
    <w:name w:val="Strong"/>
    <w:basedOn w:val="a0"/>
    <w:uiPriority w:val="22"/>
    <w:qFormat/>
    <w:rsid w:val="000F0479"/>
    <w:rPr>
      <w:b/>
      <w:bCs/>
    </w:rPr>
  </w:style>
  <w:style w:type="paragraph" w:styleId="a7">
    <w:name w:val="header"/>
    <w:basedOn w:val="a"/>
    <w:link w:val="a8"/>
    <w:uiPriority w:val="99"/>
    <w:unhideWhenUsed/>
    <w:rsid w:val="009A644B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A644B"/>
    <w:rPr>
      <w:rFonts w:ascii="Calibri" w:eastAsia="Calibri" w:hAnsi="Calibri" w:cs="Times New Roman"/>
    </w:rPr>
  </w:style>
  <w:style w:type="character" w:styleId="HTML">
    <w:name w:val="HTML Code"/>
    <w:basedOn w:val="a0"/>
    <w:uiPriority w:val="99"/>
    <w:semiHidden/>
    <w:unhideWhenUsed/>
    <w:rsid w:val="00BF3BA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83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789</Words>
  <Characters>4498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Кравченко</dc:creator>
  <cp:keywords/>
  <dc:description/>
  <cp:lastModifiedBy>User</cp:lastModifiedBy>
  <cp:revision>24</cp:revision>
  <dcterms:created xsi:type="dcterms:W3CDTF">2023-11-19T15:26:00Z</dcterms:created>
  <dcterms:modified xsi:type="dcterms:W3CDTF">2024-12-23T05:54:00Z</dcterms:modified>
</cp:coreProperties>
</file>