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73A3F" w14:textId="77777777" w:rsidR="00A06220" w:rsidRPr="00DD7941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92D050"/>
          <w:lang w:val="en-US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>сетевые утилиты</w:t>
      </w:r>
      <w:r w:rsidRPr="00DD7941">
        <w:rPr>
          <w:color w:val="92D050"/>
        </w:rPr>
        <w:t>.</w:t>
      </w:r>
    </w:p>
    <w:p w14:paraId="50F2596E" w14:textId="3EC57387" w:rsidR="00A06220" w:rsidRPr="00232647" w:rsidRDefault="00A06220" w:rsidP="003400CE">
      <w:pPr>
        <w:pStyle w:val="a3"/>
        <w:numPr>
          <w:ilvl w:val="0"/>
          <w:numId w:val="2"/>
        </w:numPr>
        <w:jc w:val="both"/>
      </w:pPr>
      <w:r w:rsidRPr="003400CE">
        <w:rPr>
          <w:lang w:val="en-US"/>
        </w:rPr>
        <w:t>Ping</w:t>
      </w:r>
      <w:r w:rsidR="00232647">
        <w:t xml:space="preserve"> --</w:t>
      </w:r>
      <w:r w:rsidR="00232647" w:rsidRPr="00232647">
        <w:t xml:space="preserve"> </w:t>
      </w:r>
      <w:r w:rsidR="00763CCA">
        <w:t>п</w:t>
      </w:r>
      <w:r w:rsidR="00232647" w:rsidRPr="00232647">
        <w:t>роверка доступности хоста.</w:t>
      </w:r>
    </w:p>
    <w:p w14:paraId="7C5DA2EE" w14:textId="1370A354" w:rsidR="00A06220" w:rsidRPr="00431845" w:rsidRDefault="00A06220" w:rsidP="00431845">
      <w:pPr>
        <w:pStyle w:val="a3"/>
        <w:numPr>
          <w:ilvl w:val="0"/>
          <w:numId w:val="2"/>
        </w:numPr>
        <w:jc w:val="both"/>
        <w:rPr>
          <w:caps/>
        </w:rPr>
      </w:pPr>
      <w:proofErr w:type="spellStart"/>
      <w:r w:rsidRPr="00431845">
        <w:rPr>
          <w:lang w:val="en-US"/>
        </w:rPr>
        <w:t>Tracert</w:t>
      </w:r>
      <w:proofErr w:type="spellEnd"/>
      <w:r w:rsidR="00232647">
        <w:t xml:space="preserve"> -- </w:t>
      </w:r>
      <w:r w:rsidR="00763CCA">
        <w:t>о</w:t>
      </w:r>
      <w:r w:rsidR="00232647" w:rsidRPr="00232647">
        <w:t>тслеживание маршрута до хоста.</w:t>
      </w:r>
    </w:p>
    <w:p w14:paraId="2F4079BA" w14:textId="3318CEBB" w:rsidR="00A06220" w:rsidRPr="00503B98" w:rsidRDefault="00A06220" w:rsidP="00ED1747">
      <w:pPr>
        <w:pStyle w:val="a3"/>
        <w:numPr>
          <w:ilvl w:val="0"/>
          <w:numId w:val="2"/>
        </w:numPr>
        <w:jc w:val="both"/>
      </w:pPr>
      <w:r w:rsidRPr="00ED1747">
        <w:rPr>
          <w:lang w:val="en-US"/>
        </w:rPr>
        <w:t>Route</w:t>
      </w:r>
      <w:r w:rsidR="00503B98">
        <w:t xml:space="preserve"> -- </w:t>
      </w:r>
      <w:r w:rsidR="00763CCA">
        <w:t>у</w:t>
      </w:r>
      <w:r w:rsidR="00503B98" w:rsidRPr="00503B98">
        <w:t>правление таблицей маршрутизации.</w:t>
      </w:r>
    </w:p>
    <w:p w14:paraId="578A9263" w14:textId="612E3682" w:rsidR="00A06220" w:rsidRPr="00503B98" w:rsidRDefault="00A06220" w:rsidP="00E1511A">
      <w:pPr>
        <w:pStyle w:val="a3"/>
        <w:numPr>
          <w:ilvl w:val="0"/>
          <w:numId w:val="2"/>
        </w:numPr>
        <w:jc w:val="both"/>
      </w:pPr>
      <w:proofErr w:type="spellStart"/>
      <w:r w:rsidRPr="00E1511A">
        <w:rPr>
          <w:lang w:val="en-US"/>
        </w:rPr>
        <w:t>Netstat</w:t>
      </w:r>
      <w:proofErr w:type="spellEnd"/>
      <w:r w:rsidR="00503B98">
        <w:t xml:space="preserve"> -- </w:t>
      </w:r>
      <w:r w:rsidR="00763CCA">
        <w:t>п</w:t>
      </w:r>
      <w:r w:rsidR="00503B98" w:rsidRPr="00503B98">
        <w:t>росмотр сетевых соединений и статистики.</w:t>
      </w:r>
    </w:p>
    <w:p w14:paraId="06F34F36" w14:textId="4241FE4A" w:rsidR="00A06220" w:rsidRPr="00373659" w:rsidRDefault="00A06220" w:rsidP="00FC1439">
      <w:pPr>
        <w:pStyle w:val="a3"/>
        <w:numPr>
          <w:ilvl w:val="0"/>
          <w:numId w:val="2"/>
        </w:numPr>
        <w:jc w:val="both"/>
      </w:pPr>
      <w:r w:rsidRPr="00FC1439">
        <w:rPr>
          <w:lang w:val="en-US"/>
        </w:rPr>
        <w:t>Arp</w:t>
      </w:r>
      <w:r w:rsidR="00373659">
        <w:t xml:space="preserve"> -- </w:t>
      </w:r>
      <w:r w:rsidR="00763CCA">
        <w:t>п</w:t>
      </w:r>
      <w:r w:rsidR="00373659" w:rsidRPr="00373659">
        <w:t>росмотр ARP-таблицы, сопоставление адресов.</w:t>
      </w:r>
    </w:p>
    <w:p w14:paraId="3F327FE4" w14:textId="18171AB1" w:rsidR="00A06220" w:rsidRPr="00707573" w:rsidRDefault="00A06220" w:rsidP="002B70A7">
      <w:pPr>
        <w:pStyle w:val="a3"/>
        <w:numPr>
          <w:ilvl w:val="0"/>
          <w:numId w:val="2"/>
        </w:numPr>
        <w:jc w:val="both"/>
      </w:pPr>
      <w:proofErr w:type="spellStart"/>
      <w:r w:rsidRPr="002B70A7">
        <w:rPr>
          <w:lang w:val="en-US"/>
        </w:rPr>
        <w:t>Nslookup</w:t>
      </w:r>
      <w:proofErr w:type="spellEnd"/>
      <w:r w:rsidR="00707573">
        <w:t xml:space="preserve"> -- </w:t>
      </w:r>
      <w:r w:rsidR="00763CCA">
        <w:t>з</w:t>
      </w:r>
      <w:r w:rsidR="00707573" w:rsidRPr="00707573">
        <w:t>апрос DNS для доменных имен.</w:t>
      </w:r>
    </w:p>
    <w:p w14:paraId="0F612D4A" w14:textId="26253DD9" w:rsidR="00A06220" w:rsidRPr="00986AA3" w:rsidRDefault="00A06220" w:rsidP="00F9573D">
      <w:pPr>
        <w:pStyle w:val="a3"/>
        <w:numPr>
          <w:ilvl w:val="0"/>
          <w:numId w:val="2"/>
        </w:numPr>
        <w:jc w:val="both"/>
      </w:pPr>
      <w:r w:rsidRPr="00F9573D">
        <w:rPr>
          <w:lang w:val="en-US"/>
        </w:rPr>
        <w:t>Hostname</w:t>
      </w:r>
      <w:r w:rsidR="00986AA3">
        <w:t xml:space="preserve"> -- </w:t>
      </w:r>
      <w:r w:rsidR="00763CCA">
        <w:t>о</w:t>
      </w:r>
      <w:r w:rsidR="00986AA3" w:rsidRPr="00986AA3">
        <w:t>тображение или установка имени компьютера.</w:t>
      </w:r>
    </w:p>
    <w:p w14:paraId="1E133319" w14:textId="2BB09A1D" w:rsidR="00A06220" w:rsidRPr="00F707F3" w:rsidRDefault="00A06220" w:rsidP="001E3000">
      <w:pPr>
        <w:pStyle w:val="a3"/>
        <w:numPr>
          <w:ilvl w:val="0"/>
          <w:numId w:val="2"/>
        </w:numPr>
        <w:jc w:val="both"/>
      </w:pPr>
      <w:r w:rsidRPr="001E3000">
        <w:rPr>
          <w:lang w:val="en-US"/>
        </w:rPr>
        <w:t>Ipconfig</w:t>
      </w:r>
      <w:r w:rsidR="00F707F3">
        <w:t xml:space="preserve"> -- </w:t>
      </w:r>
      <w:r w:rsidR="00763CCA">
        <w:t>п</w:t>
      </w:r>
      <w:r w:rsidR="00F707F3" w:rsidRPr="00F707F3">
        <w:t>росмотр и управление IP-настройками.</w:t>
      </w:r>
    </w:p>
    <w:p w14:paraId="619BF6EF" w14:textId="52CB8538" w:rsidR="00A06220" w:rsidRPr="00075B91" w:rsidRDefault="00A06220" w:rsidP="00CA081D">
      <w:pPr>
        <w:pStyle w:val="a3"/>
        <w:numPr>
          <w:ilvl w:val="0"/>
          <w:numId w:val="2"/>
        </w:numPr>
        <w:jc w:val="both"/>
      </w:pPr>
      <w:proofErr w:type="spellStart"/>
      <w:r w:rsidRPr="00CA081D">
        <w:rPr>
          <w:lang w:val="en-US"/>
        </w:rPr>
        <w:t>Nbtstat</w:t>
      </w:r>
      <w:proofErr w:type="spellEnd"/>
      <w:r w:rsidR="00075B91">
        <w:t xml:space="preserve"> -- </w:t>
      </w:r>
      <w:r w:rsidR="00763CCA">
        <w:t>п</w:t>
      </w:r>
      <w:r w:rsidR="00075B91" w:rsidRPr="00075B91">
        <w:t xml:space="preserve">росмотр </w:t>
      </w:r>
      <w:proofErr w:type="spellStart"/>
      <w:r w:rsidR="00075B91" w:rsidRPr="00075B91">
        <w:t>NetBIOS</w:t>
      </w:r>
      <w:proofErr w:type="spellEnd"/>
      <w:r w:rsidR="00075B91" w:rsidRPr="00075B91">
        <w:t xml:space="preserve"> статистики и таблицы.</w:t>
      </w:r>
    </w:p>
    <w:p w14:paraId="375D1926" w14:textId="6B35EEE3" w:rsidR="00A06220" w:rsidRPr="006D1EC0" w:rsidRDefault="00CE4F7E" w:rsidP="00A06220">
      <w:pPr>
        <w:ind w:firstLine="709"/>
        <w:jc w:val="both"/>
      </w:pPr>
      <w:r w:rsidRPr="00AC6C9E">
        <w:t xml:space="preserve">10) </w:t>
      </w:r>
      <w:r w:rsidR="00A06220">
        <w:rPr>
          <w:lang w:val="en-US"/>
        </w:rPr>
        <w:t>N</w:t>
      </w:r>
      <w:r w:rsidR="00A06220" w:rsidRPr="00B54384">
        <w:rPr>
          <w:lang w:val="en-US"/>
        </w:rPr>
        <w:t>et</w:t>
      </w:r>
      <w:r w:rsidR="006D1EC0">
        <w:t xml:space="preserve"> -- </w:t>
      </w:r>
      <w:r w:rsidR="006D1EC0" w:rsidRPr="006D1EC0">
        <w:t>управление сетевыми ресурсами и пользователями.</w:t>
      </w:r>
    </w:p>
    <w:p w14:paraId="099A96FB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 xml:space="preserve">уровни модели </w:t>
      </w:r>
      <w:r w:rsidRPr="00DD7941">
        <w:rPr>
          <w:b/>
          <w:i/>
          <w:color w:val="92D050"/>
          <w:lang w:val="en-US"/>
        </w:rPr>
        <w:t>OSI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ISO</w:t>
      </w:r>
      <w:r w:rsidRPr="00DD7941">
        <w:rPr>
          <w:color w:val="92D050"/>
        </w:rPr>
        <w:t>. Описать назначение каждого уровня.</w:t>
      </w:r>
    </w:p>
    <w:p w14:paraId="0A9EDC4D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14:paraId="0B762388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14:paraId="4E3DDCAA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14:paraId="364751CE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14:paraId="691A22D3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14:paraId="2AB6F46F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47CC22DC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14:paraId="7D623845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>Поясните понятие сетевой</w:t>
      </w:r>
      <w:r w:rsidRPr="00DD7941">
        <w:rPr>
          <w:b/>
          <w:i/>
          <w:color w:val="92D050"/>
        </w:rPr>
        <w:t xml:space="preserve"> протокол</w:t>
      </w:r>
      <w:r w:rsidRPr="00DD7941">
        <w:rPr>
          <w:color w:val="92D050"/>
        </w:rPr>
        <w:t>.</w:t>
      </w:r>
    </w:p>
    <w:p w14:paraId="3C15B3EA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27A3F3CC" w14:textId="77777777"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57CCA02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Указать где в </w:t>
      </w:r>
      <w:r w:rsidRPr="00DD7941">
        <w:rPr>
          <w:color w:val="92D050"/>
          <w:lang w:val="en-US"/>
        </w:rPr>
        <w:t>OSI</w:t>
      </w:r>
      <w:r w:rsidRPr="00DD7941">
        <w:rPr>
          <w:color w:val="92D050"/>
        </w:rPr>
        <w:t>/</w:t>
      </w:r>
      <w:r w:rsidRPr="00DD7941">
        <w:rPr>
          <w:color w:val="92D050"/>
          <w:lang w:val="en-US"/>
        </w:rPr>
        <w:t>ISO</w:t>
      </w:r>
      <w:r w:rsidRPr="00DD7941">
        <w:rPr>
          <w:color w:val="92D050"/>
        </w:rPr>
        <w:t xml:space="preserve"> проходит </w:t>
      </w:r>
      <w:r w:rsidRPr="00DD7941">
        <w:rPr>
          <w:b/>
          <w:i/>
          <w:color w:val="92D050"/>
        </w:rPr>
        <w:t>граница между аппаратным и программным обеспечением</w:t>
      </w:r>
      <w:r w:rsidRPr="00DD7941">
        <w:rPr>
          <w:color w:val="92D050"/>
        </w:rPr>
        <w:t>.</w:t>
      </w:r>
    </w:p>
    <w:p w14:paraId="60286669" w14:textId="410D987F" w:rsidR="00A06220" w:rsidRPr="00B54384" w:rsidRDefault="00E52C2E" w:rsidP="00A06220">
      <w:pPr>
        <w:ind w:firstLine="709"/>
        <w:jc w:val="both"/>
      </w:pPr>
      <w:r>
        <w:t>Между подуровнем управления</w:t>
      </w:r>
      <w:r w:rsidR="00A06220" w:rsidRPr="00B54384">
        <w:t xml:space="preserve"> логической связью (</w:t>
      </w:r>
      <w:r w:rsidR="00A06220" w:rsidRPr="00B54384">
        <w:rPr>
          <w:lang w:val="en-US"/>
        </w:rPr>
        <w:t>LLC</w:t>
      </w:r>
      <w:r w:rsidR="00A06220" w:rsidRPr="00B54384">
        <w:t>) и подуровнем управления доступом к среде передачи данных (</w:t>
      </w:r>
      <w:r w:rsidR="00A06220" w:rsidRPr="00B54384">
        <w:rPr>
          <w:lang w:val="en-US"/>
        </w:rPr>
        <w:t>MAC</w:t>
      </w:r>
      <w:r w:rsidR="00A06220" w:rsidRPr="00B54384">
        <w:t>).</w:t>
      </w:r>
    </w:p>
    <w:p w14:paraId="08EDA21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Определить понятие </w:t>
      </w:r>
      <w:r w:rsidRPr="00DD7941">
        <w:rPr>
          <w:b/>
          <w:i/>
          <w:color w:val="92D050"/>
          <w:lang w:val="en-US"/>
        </w:rPr>
        <w:t>CSMA/CD</w:t>
      </w:r>
      <w:r w:rsidRPr="00DD7941">
        <w:rPr>
          <w:color w:val="92D050"/>
          <w:lang w:val="en-US"/>
        </w:rPr>
        <w:t>.</w:t>
      </w:r>
    </w:p>
    <w:p w14:paraId="1F70EF74" w14:textId="1230C62C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color w:val="222222"/>
          <w:shd w:val="clear" w:color="auto" w:fill="FFFFFF"/>
        </w:rPr>
        <w:t>Carrier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Sense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Multiple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Access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with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Collision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Detection</w:t>
      </w:r>
      <w:proofErr w:type="spellEnd"/>
      <w:r w:rsidRPr="00B54384">
        <w:rPr>
          <w:color w:val="222222"/>
          <w:shd w:val="clear" w:color="auto" w:fill="FFFFFF"/>
        </w:rPr>
        <w:t>) — множественный доступ с прослушиванием несущей и обнаружением коллизий.</w:t>
      </w:r>
    </w:p>
    <w:p w14:paraId="742F5029" w14:textId="4EF4A125" w:rsidR="00970A10" w:rsidRDefault="00970A10" w:rsidP="00A06220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Разрешение коллизий???</w:t>
      </w:r>
    </w:p>
    <w:p w14:paraId="19D6DB77" w14:textId="31FF4D3A" w:rsidR="0013691A" w:rsidRPr="00B54384" w:rsidRDefault="0013691A" w:rsidP="00A06220">
      <w:pPr>
        <w:ind w:firstLine="709"/>
        <w:jc w:val="both"/>
      </w:pPr>
      <w:r w:rsidRPr="0013691A">
        <w:t xml:space="preserve">Поскольку коллизия разрушает все передаваемые в момент ее образования кадры, то и нет смысла станциям продолжать дальнейшую передачу своих кадров, коль скоро они (станции) обнаружили коллизии. В противном случае, значительной была бы потеря времени при передаче длинных кадров. Поэтому для своевременного </w:t>
      </w:r>
      <w:r w:rsidRPr="0013691A">
        <w:lastRenderedPageBreak/>
        <w:t>обнаружения коллизии станция прослушивает среду на всем протяжении собственной передачи.</w:t>
      </w:r>
    </w:p>
    <w:p w14:paraId="4A9F0277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 называется </w:t>
      </w:r>
      <w:r w:rsidRPr="00DD7941">
        <w:rPr>
          <w:b/>
          <w:i/>
          <w:color w:val="92D050"/>
        </w:rPr>
        <w:t xml:space="preserve">программное обеспечение реализующий подуровень </w:t>
      </w:r>
      <w:r w:rsidRPr="00DD7941">
        <w:rPr>
          <w:b/>
          <w:i/>
          <w:color w:val="92D050"/>
          <w:lang w:val="en-US"/>
        </w:rPr>
        <w:t>LLC</w:t>
      </w:r>
      <w:r w:rsidRPr="00DD7941">
        <w:rPr>
          <w:b/>
          <w:i/>
          <w:color w:val="92D050"/>
        </w:rPr>
        <w:t xml:space="preserve"> канального уровня</w:t>
      </w:r>
      <w:r w:rsidRPr="00DD7941">
        <w:rPr>
          <w:color w:val="92D050"/>
        </w:rPr>
        <w:t>.</w:t>
      </w:r>
    </w:p>
    <w:p w14:paraId="512E7A74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Драйвер.</w:t>
      </w:r>
    </w:p>
    <w:p w14:paraId="7F1C8B3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определяет </w:t>
      </w:r>
      <w:r w:rsidRPr="00DD7941">
        <w:rPr>
          <w:b/>
          <w:i/>
          <w:color w:val="92D050"/>
        </w:rPr>
        <w:t xml:space="preserve">спецификация </w:t>
      </w:r>
      <w:r w:rsidRPr="00DD7941">
        <w:rPr>
          <w:b/>
          <w:i/>
          <w:color w:val="92D050"/>
          <w:lang w:val="en-US"/>
        </w:rPr>
        <w:t>NDIS</w:t>
      </w:r>
      <w:r w:rsidRPr="00DD7941">
        <w:rPr>
          <w:color w:val="92D050"/>
          <w:lang w:val="en-US"/>
        </w:rPr>
        <w:t>?</w:t>
      </w:r>
    </w:p>
    <w:p w14:paraId="05154CA5" w14:textId="6AC99330"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shd w:val="clear" w:color="auto" w:fill="FFFFFF"/>
        </w:rPr>
        <w:t>аббр</w:t>
      </w:r>
      <w:proofErr w:type="spellEnd"/>
      <w:r w:rsidRPr="00B54384">
        <w:rPr>
          <w:shd w:val="clear" w:color="auto" w:fill="FFFFFF"/>
        </w:rPr>
        <w:t>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</w:t>
      </w:r>
      <w:r w:rsidR="00930CD1" w:rsidRPr="00930CD1">
        <w:rPr>
          <w:color w:val="222222"/>
          <w:shd w:val="clear" w:color="auto" w:fill="FFFFFF"/>
        </w:rPr>
        <w:t xml:space="preserve"> - </w:t>
      </w:r>
      <w:r w:rsidRPr="00B54384">
        <w:rPr>
          <w:color w:val="222222"/>
          <w:shd w:val="clear" w:color="auto" w:fill="FFFFFF"/>
        </w:rPr>
        <w:t>для</w:t>
      </w:r>
      <w:r w:rsidR="004C1B4D">
        <w:rPr>
          <w:color w:val="222222"/>
          <w:shd w:val="clear" w:color="auto" w:fill="FFFFFF"/>
        </w:rPr>
        <w:t xml:space="preserve"> </w:t>
      </w:r>
      <w:r w:rsidRPr="00B54384">
        <w:rPr>
          <w:color w:val="222222"/>
          <w:shd w:val="clear" w:color="auto" w:fill="FFFFFF"/>
        </w:rPr>
        <w:t>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14:paraId="1D2A0812" w14:textId="3B4DB7B8" w:rsidR="00A06220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Свойства </w:t>
      </w:r>
      <w:r w:rsidRPr="00DD7941">
        <w:rPr>
          <w:b/>
          <w:i/>
          <w:color w:val="92D050"/>
        </w:rPr>
        <w:t>ненадежных протоколов</w:t>
      </w:r>
      <w:r w:rsidRPr="00DD7941">
        <w:rPr>
          <w:color w:val="92D050"/>
        </w:rPr>
        <w:t xml:space="preserve">. Примеры ненадежных и </w:t>
      </w:r>
      <w:r w:rsidRPr="00DD7941">
        <w:rPr>
          <w:b/>
          <w:i/>
          <w:color w:val="92D050"/>
        </w:rPr>
        <w:t>надежных</w:t>
      </w:r>
      <w:r w:rsidRPr="00DD7941">
        <w:rPr>
          <w:color w:val="92D050"/>
        </w:rPr>
        <w:t xml:space="preserve"> протоколов.</w:t>
      </w:r>
    </w:p>
    <w:p w14:paraId="2F8DE1D7" w14:textId="605E596D" w:rsidR="00427249" w:rsidRPr="00B72560" w:rsidRDefault="00427249" w:rsidP="00427249">
      <w:pPr>
        <w:ind w:left="709"/>
        <w:jc w:val="both"/>
        <w:rPr>
          <w:color w:val="000000" w:themeColor="text1"/>
        </w:rPr>
      </w:pPr>
      <w:r w:rsidRPr="00B72560">
        <w:rPr>
          <w:color w:val="000000" w:themeColor="text1"/>
        </w:rPr>
        <w:t>Свойства ненадежных протоколов:</w:t>
      </w:r>
    </w:p>
    <w:p w14:paraId="708461DE" w14:textId="77777777"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14:paraId="21AB7EDB" w14:textId="77777777"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14:paraId="4B2E5F1D" w14:textId="77777777"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14:paraId="4D03C748" w14:textId="77777777"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14:paraId="2500F6A4" w14:textId="77777777" w:rsidR="00A06220" w:rsidRPr="00C05D02" w:rsidRDefault="00A06220" w:rsidP="00A06220">
      <w:pPr>
        <w:ind w:firstLine="709"/>
        <w:jc w:val="both"/>
      </w:pPr>
      <w:r w:rsidRPr="00B54384">
        <w:t>5) отсутствие фрагментации</w:t>
      </w:r>
      <w:r w:rsidR="00C05D02" w:rsidRPr="00C05D02">
        <w:t>;</w:t>
      </w:r>
    </w:p>
    <w:p w14:paraId="3102B11E" w14:textId="77777777" w:rsidR="00C05D02" w:rsidRPr="00C05D02" w:rsidRDefault="00C05D02" w:rsidP="00A06220">
      <w:pPr>
        <w:ind w:firstLine="709"/>
        <w:jc w:val="both"/>
      </w:pPr>
      <w:r>
        <w:t>6) отсутствие соединения.</w:t>
      </w:r>
    </w:p>
    <w:p w14:paraId="4F51A6F0" w14:textId="312E7BDF" w:rsidR="00A06220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14:paraId="5F52F9EB" w14:textId="754EAD2A" w:rsidR="00AC6C9E" w:rsidRDefault="00AC6C9E" w:rsidP="00AC6C9E">
      <w:pPr>
        <w:jc w:val="both"/>
      </w:pPr>
      <w:r>
        <w:t>Примеры надежных протоколов</w:t>
      </w:r>
      <w:r w:rsidRPr="00AC6C9E">
        <w:t xml:space="preserve">: </w:t>
      </w:r>
      <w:r>
        <w:rPr>
          <w:lang w:val="en-US"/>
        </w:rPr>
        <w:t>TCP</w:t>
      </w:r>
      <w:r w:rsidRPr="00AC6C9E">
        <w:t xml:space="preserve">, </w:t>
      </w:r>
      <w:r>
        <w:rPr>
          <w:lang w:val="en-US"/>
        </w:rPr>
        <w:t>SCTP</w:t>
      </w:r>
      <w:r w:rsidRPr="00AC6C9E">
        <w:t>.</w:t>
      </w:r>
    </w:p>
    <w:p w14:paraId="66562A27" w14:textId="19F45F9A" w:rsidR="008C7367" w:rsidRPr="00A43906" w:rsidRDefault="008C7367" w:rsidP="00AC6C9E">
      <w:pPr>
        <w:jc w:val="both"/>
      </w:pPr>
      <w:r>
        <w:t xml:space="preserve">Примеры ненадежных </w:t>
      </w:r>
      <w:r w:rsidR="00854FE1">
        <w:t>протоколов</w:t>
      </w:r>
      <w:r w:rsidR="00854FE1" w:rsidRPr="00A43906">
        <w:t>: UDP</w:t>
      </w:r>
      <w:r w:rsidR="00A43906" w:rsidRPr="00A43906">
        <w:t xml:space="preserve">, </w:t>
      </w:r>
      <w:r w:rsidR="00A43906">
        <w:rPr>
          <w:lang w:val="en-US"/>
        </w:rPr>
        <w:t>RTP</w:t>
      </w:r>
      <w:r w:rsidR="00A43906" w:rsidRPr="00A43906">
        <w:t>.</w:t>
      </w:r>
    </w:p>
    <w:p w14:paraId="08FBF981" w14:textId="77777777" w:rsidR="00CA74F6" w:rsidRDefault="00CA74F6" w:rsidP="00CA74F6">
      <w:pPr>
        <w:ind w:left="-5" w:right="44"/>
      </w:pPr>
      <w:r>
        <w:t xml:space="preserve">Основными свойствами протокола являются: </w:t>
      </w:r>
    </w:p>
    <w:p w14:paraId="459F8C66" w14:textId="77777777" w:rsidR="00CA74F6" w:rsidRDefault="00CA74F6" w:rsidP="00CA74F6">
      <w:pPr>
        <w:ind w:left="-5" w:right="44"/>
      </w:pPr>
      <w:r>
        <w:t xml:space="preserve">1) отсутствие механизмов обеспечения надежности: пакеты не упорядочиваются, и их прием не подтверждается; </w:t>
      </w:r>
    </w:p>
    <w:p w14:paraId="14DA0A49" w14:textId="77777777" w:rsidR="00CA74F6" w:rsidRDefault="00CA74F6" w:rsidP="00CA74F6">
      <w:pPr>
        <w:ind w:left="-5" w:right="44"/>
      </w:pPr>
      <w:r>
        <w:t xml:space="preserve">2) отсутствие гарантий доставки: пакеты оправляются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 </w:t>
      </w:r>
    </w:p>
    <w:p w14:paraId="0BC95536" w14:textId="77777777" w:rsidR="00CA74F6" w:rsidRDefault="00CA74F6" w:rsidP="00CA74F6">
      <w:pPr>
        <w:ind w:left="-5" w:right="44"/>
      </w:pPr>
      <w:r>
        <w:t xml:space="preserve">3) отсутствие обработки соединений: каждый оправляемый или получаемый пакет является независимой единицей работы; UDP не имеет методов установления, управления и завершения соединения между отправителем и получателем данных; </w:t>
      </w:r>
    </w:p>
    <w:p w14:paraId="45D69F0E" w14:textId="77777777" w:rsidR="00CA74F6" w:rsidRDefault="00CA74F6" w:rsidP="00CA74F6">
      <w:pPr>
        <w:ind w:left="-5" w:right="44"/>
      </w:pPr>
      <w:r>
        <w:t xml:space="preserve">4) UDP может по требованию вычислять контрольную сумму для пакета данных, но проверка соответствия контрольной сумы ложится на процесс Прикладного уровня; </w:t>
      </w:r>
    </w:p>
    <w:p w14:paraId="55A0BCE4" w14:textId="77777777" w:rsidR="00CA74F6" w:rsidRDefault="00CA74F6" w:rsidP="00CA74F6">
      <w:pPr>
        <w:ind w:left="-5" w:right="44"/>
      </w:pPr>
      <w:r>
        <w:t xml:space="preserve">5) отсутствие буферизации: UDP оперирует только одним </w:t>
      </w:r>
      <w:proofErr w:type="gramStart"/>
      <w:r>
        <w:t>пакетом</w:t>
      </w:r>
      <w:proofErr w:type="gramEnd"/>
      <w:r>
        <w:t xml:space="preserve"> и вся работа по буферизации ложится на процесс Прикладного уровня; 28</w:t>
      </w:r>
    </w:p>
    <w:p w14:paraId="127B6ABF" w14:textId="77777777" w:rsidR="00CA74F6" w:rsidRDefault="00CA74F6" w:rsidP="00CA74F6">
      <w:pPr>
        <w:ind w:left="-5" w:right="44"/>
      </w:pPr>
      <w:r>
        <w:t xml:space="preserve"> 6) UDP не содержит средств, позволяющих разбивать сообщение на несколько пакетов (фрагментировать) – вся эта работа возложена на процесс Прикладного уровня.</w:t>
      </w:r>
    </w:p>
    <w:p w14:paraId="5780F320" w14:textId="77777777" w:rsidR="00CA74F6" w:rsidRPr="00B54384" w:rsidRDefault="00CA74F6" w:rsidP="00A06220">
      <w:pPr>
        <w:ind w:firstLine="709"/>
        <w:jc w:val="both"/>
      </w:pPr>
    </w:p>
    <w:p w14:paraId="0A7E134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уровни </w:t>
      </w:r>
      <w:r w:rsidRPr="00DD7941">
        <w:rPr>
          <w:b/>
          <w:i/>
          <w:color w:val="92D050"/>
        </w:rPr>
        <w:t xml:space="preserve">модели </w:t>
      </w:r>
      <w:r w:rsidRPr="00DD7941">
        <w:rPr>
          <w:b/>
          <w:i/>
          <w:color w:val="92D050"/>
          <w:lang w:val="en-US"/>
        </w:rPr>
        <w:t>TCP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IP</w:t>
      </w:r>
      <w:r w:rsidRPr="00DD7941">
        <w:rPr>
          <w:color w:val="92D050"/>
        </w:rPr>
        <w:t>. Описать назначение каждого уровня. Привести примеры протоколов каждого уровня.</w:t>
      </w:r>
    </w:p>
    <w:p w14:paraId="21B5D585" w14:textId="77777777" w:rsidR="00A06220" w:rsidRPr="00B54384" w:rsidRDefault="00A06220" w:rsidP="00A06220">
      <w:pPr>
        <w:jc w:val="center"/>
      </w:pPr>
      <w:r w:rsidRPr="00B54384">
        <w:rPr>
          <w:noProof/>
        </w:rPr>
        <w:lastRenderedPageBreak/>
        <w:drawing>
          <wp:inline distT="0" distB="0" distL="0" distR="0" wp14:anchorId="23E5A54F" wp14:editId="05BF247B">
            <wp:extent cx="3699878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3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0429" w14:textId="472C519B" w:rsidR="00BC185F" w:rsidRPr="00E52C2E" w:rsidRDefault="00BC185F" w:rsidP="00A06220">
      <w:pPr>
        <w:ind w:firstLine="709"/>
        <w:jc w:val="both"/>
      </w:pPr>
      <w:r>
        <w:t>Примеры протоколов каждого уровня</w:t>
      </w:r>
      <w:r w:rsidRPr="00E52C2E">
        <w:t>:</w:t>
      </w:r>
    </w:p>
    <w:p w14:paraId="57CD2389" w14:textId="26F5106E"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14:paraId="73D91EE6" w14:textId="77777777" w:rsidR="00A06220" w:rsidRPr="00B54384" w:rsidRDefault="00A06220" w:rsidP="00A06220">
      <w:pPr>
        <w:ind w:firstLine="709"/>
        <w:jc w:val="both"/>
      </w:pPr>
      <w:r w:rsidRPr="00B54384"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14:paraId="6B835F7A" w14:textId="77777777"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14:paraId="29F2CA53" w14:textId="718AF8F4" w:rsidR="00A06220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tbl>
      <w:tblPr>
        <w:tblStyle w:val="TableGrid"/>
        <w:tblW w:w="10485" w:type="dxa"/>
        <w:tblInd w:w="0" w:type="dxa"/>
        <w:tblCellMar>
          <w:top w:w="10" w:type="dxa"/>
          <w:left w:w="108" w:type="dxa"/>
          <w:bottom w:w="5" w:type="dxa"/>
          <w:right w:w="56" w:type="dxa"/>
        </w:tblCellMar>
        <w:tblLook w:val="04A0" w:firstRow="1" w:lastRow="0" w:firstColumn="1" w:lastColumn="0" w:noHBand="0" w:noVBand="1"/>
      </w:tblPr>
      <w:tblGrid>
        <w:gridCol w:w="2500"/>
        <w:gridCol w:w="1916"/>
        <w:gridCol w:w="6069"/>
      </w:tblGrid>
      <w:tr w:rsidR="00CA74F6" w14:paraId="44393D01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5C0B" w14:textId="77777777" w:rsidR="00CA74F6" w:rsidRDefault="00CA74F6" w:rsidP="00CF4FC3">
            <w:pPr>
              <w:spacing w:line="259" w:lineRule="auto"/>
              <w:ind w:right="57"/>
              <w:jc w:val="center"/>
            </w:pPr>
            <w:r>
              <w:t xml:space="preserve">ISO/OSI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C612" w14:textId="77777777" w:rsidR="00CA74F6" w:rsidRDefault="00CA74F6" w:rsidP="00CF4FC3">
            <w:pPr>
              <w:spacing w:line="259" w:lineRule="auto"/>
              <w:ind w:right="50"/>
              <w:jc w:val="center"/>
            </w:pPr>
            <w:r>
              <w:t xml:space="preserve">TCP/IP </w:t>
            </w:r>
          </w:p>
        </w:tc>
        <w:tc>
          <w:tcPr>
            <w:tcW w:w="6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8399" w14:textId="77777777" w:rsidR="00CA74F6" w:rsidRDefault="00CA74F6" w:rsidP="00CF4FC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CA74F6" w14:paraId="7F70A24B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2095" w14:textId="77777777" w:rsidR="00CA74F6" w:rsidRDefault="00CA74F6" w:rsidP="00CF4FC3">
            <w:pPr>
              <w:spacing w:line="259" w:lineRule="auto"/>
              <w:ind w:right="55"/>
              <w:jc w:val="center"/>
            </w:pPr>
            <w:r>
              <w:t xml:space="preserve">Прикладной 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CF070" w14:textId="77777777" w:rsidR="00CA74F6" w:rsidRDefault="00CA74F6" w:rsidP="00CF4FC3">
            <w:pPr>
              <w:spacing w:line="259" w:lineRule="auto"/>
              <w:ind w:right="50"/>
              <w:jc w:val="center"/>
            </w:pPr>
            <w:r>
              <w:t xml:space="preserve">Прикладной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0101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На этом уровне находятся службы TCP/IP и прикладные системы пользователя. </w:t>
            </w:r>
          </w:p>
          <w:p w14:paraId="2120B947" w14:textId="18795D82" w:rsidR="00EA24D2" w:rsidRPr="00EA24D2" w:rsidRDefault="00EA24D2" w:rsidP="00CF4FC3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(HTTP, FTP, POP3)</w:t>
            </w:r>
          </w:p>
        </w:tc>
      </w:tr>
      <w:tr w:rsidR="00CA74F6" w14:paraId="337DEC84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EB8" w14:textId="77777777" w:rsidR="00CA74F6" w:rsidRDefault="00CA74F6" w:rsidP="00CF4FC3">
            <w:pPr>
              <w:spacing w:line="259" w:lineRule="auto"/>
            </w:pPr>
            <w:r>
              <w:t xml:space="preserve">Представительский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A3BE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8FC8F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23DA27D9" w14:textId="77777777" w:rsidTr="00CA74F6">
        <w:trPr>
          <w:trHeight w:val="347"/>
        </w:trPr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75362" w14:textId="77777777" w:rsidR="00CA74F6" w:rsidRDefault="00CA74F6" w:rsidP="00CF4FC3">
            <w:pPr>
              <w:spacing w:line="259" w:lineRule="auto"/>
              <w:ind w:right="54"/>
              <w:jc w:val="center"/>
            </w:pPr>
            <w:r>
              <w:t xml:space="preserve">Сеансовый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7865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9175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76930E9C" w14:textId="77777777" w:rsidTr="00CA74F6">
        <w:trPr>
          <w:trHeight w:val="5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6A81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92F4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Транспортный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8E68" w14:textId="3B93EE5E" w:rsidR="00EA24D2" w:rsidRPr="00460C83" w:rsidRDefault="00460C83" w:rsidP="00CF4FC3">
            <w:pPr>
              <w:spacing w:line="259" w:lineRule="auto"/>
              <w:ind w:left="2" w:right="53"/>
            </w:pPr>
            <w:r>
              <w:t>П</w:t>
            </w:r>
            <w:r w:rsidRPr="00460C83">
              <w:t>ер</w:t>
            </w:r>
            <w:r>
              <w:t>едача данных между приложениями</w:t>
            </w:r>
            <w:r w:rsidRPr="00460C83">
              <w:t xml:space="preserve"> </w:t>
            </w:r>
            <w:r w:rsidR="00EA24D2" w:rsidRPr="00460C83">
              <w:t>(</w:t>
            </w:r>
            <w:r w:rsidR="00EA24D2">
              <w:rPr>
                <w:lang w:val="en-US"/>
              </w:rPr>
              <w:t>TCP</w:t>
            </w:r>
            <w:r w:rsidR="00EA24D2" w:rsidRPr="00460C83">
              <w:t xml:space="preserve">, </w:t>
            </w:r>
            <w:r w:rsidR="00EA24D2">
              <w:rPr>
                <w:lang w:val="en-US"/>
              </w:rPr>
              <w:t>UDP</w:t>
            </w:r>
            <w:r w:rsidR="00EA24D2" w:rsidRPr="00460C83">
              <w:t>)</w:t>
            </w:r>
          </w:p>
        </w:tc>
      </w:tr>
      <w:tr w:rsidR="00CA74F6" w14:paraId="78F0BDA4" w14:textId="77777777" w:rsidTr="00CA74F6">
        <w:trPr>
          <w:trHeight w:val="91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466EB" w14:textId="77777777" w:rsidR="00CA74F6" w:rsidRDefault="00CA74F6" w:rsidP="00CF4FC3">
            <w:pPr>
              <w:spacing w:line="259" w:lineRule="auto"/>
              <w:ind w:right="55"/>
              <w:jc w:val="center"/>
            </w:pPr>
            <w:r>
              <w:t xml:space="preserve">Транспортный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CBD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E7C9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1DBECB1F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428D" w14:textId="77777777" w:rsidR="00CA74F6" w:rsidRDefault="00CA74F6" w:rsidP="00CF4FC3">
            <w:pPr>
              <w:spacing w:line="259" w:lineRule="auto"/>
              <w:ind w:right="56"/>
              <w:jc w:val="center"/>
            </w:pPr>
            <w:r>
              <w:t xml:space="preserve">Сетевой 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0DEC5F" w14:textId="77777777" w:rsidR="00CA74F6" w:rsidRDefault="00CA74F6" w:rsidP="00CF4FC3">
            <w:pPr>
              <w:spacing w:line="259" w:lineRule="auto"/>
              <w:ind w:right="52"/>
              <w:jc w:val="center"/>
            </w:pPr>
            <w:r>
              <w:t xml:space="preserve">Межсетевой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31C77C" w14:textId="62F25511" w:rsidR="00EA24D2" w:rsidRPr="00D84632" w:rsidRDefault="004249F1" w:rsidP="00B829AA">
            <w:pPr>
              <w:spacing w:line="259" w:lineRule="auto"/>
              <w:ind w:right="52"/>
            </w:pPr>
            <w:r>
              <w:t xml:space="preserve">Маршрутизация пакетов между сетями. </w:t>
            </w:r>
            <w:r w:rsidR="00D84632">
              <w:t>(IP, ICMP, ARP</w:t>
            </w:r>
            <w:r w:rsidR="00D84632" w:rsidRPr="00B829AA">
              <w:t xml:space="preserve">, </w:t>
            </w:r>
            <w:r w:rsidR="00D84632">
              <w:rPr>
                <w:lang w:val="en-US"/>
              </w:rPr>
              <w:t>RARP</w:t>
            </w:r>
            <w:r w:rsidR="00D84632">
              <w:t>).</w:t>
            </w:r>
          </w:p>
        </w:tc>
      </w:tr>
      <w:tr w:rsidR="00CA74F6" w14:paraId="13823519" w14:textId="77777777" w:rsidTr="00CA74F6">
        <w:trPr>
          <w:trHeight w:val="912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832D7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419D4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FAD90" w14:textId="77777777" w:rsidR="00CA74F6" w:rsidRDefault="00CA74F6" w:rsidP="00CF4FC3">
            <w:pPr>
              <w:spacing w:after="160" w:line="259" w:lineRule="auto"/>
            </w:pPr>
          </w:p>
        </w:tc>
      </w:tr>
      <w:tr w:rsidR="00490FDE" w14:paraId="5B46569C" w14:textId="77777777" w:rsidTr="00A85017">
        <w:trPr>
          <w:trHeight w:val="238"/>
        </w:trPr>
        <w:tc>
          <w:tcPr>
            <w:tcW w:w="2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B403" w14:textId="77777777" w:rsidR="00490FDE" w:rsidRDefault="00490FDE" w:rsidP="00CF4FC3">
            <w:pPr>
              <w:spacing w:line="259" w:lineRule="auto"/>
              <w:ind w:right="54"/>
              <w:jc w:val="center"/>
            </w:pPr>
            <w:r>
              <w:t xml:space="preserve">Канальный </w:t>
            </w:r>
          </w:p>
        </w:tc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85D8" w14:textId="77777777" w:rsidR="00490FDE" w:rsidRDefault="00490FDE" w:rsidP="00CF4FC3">
            <w:pPr>
              <w:spacing w:after="160" w:line="259" w:lineRule="auto"/>
            </w:pPr>
          </w:p>
        </w:tc>
        <w:tc>
          <w:tcPr>
            <w:tcW w:w="6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967E" w14:textId="043E47E3" w:rsidR="00490FDE" w:rsidRDefault="00490FDE" w:rsidP="00CF4FC3">
            <w:pPr>
              <w:spacing w:line="259" w:lineRule="auto"/>
              <w:ind w:left="2"/>
            </w:pPr>
          </w:p>
        </w:tc>
      </w:tr>
      <w:tr w:rsidR="00490FDE" w14:paraId="251D16AD" w14:textId="77777777" w:rsidTr="00CA74F6">
        <w:trPr>
          <w:trHeight w:val="92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7BA9" w14:textId="411BCF45" w:rsidR="00490FDE" w:rsidRDefault="007B43A4" w:rsidP="00CF4FC3">
            <w:pPr>
              <w:spacing w:after="160" w:line="259" w:lineRule="auto"/>
            </w:pPr>
            <w:r>
              <w:t>Физический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C5D5" w14:textId="77777777" w:rsidR="00490FDE" w:rsidRDefault="00490FDE" w:rsidP="00CF4FC3">
            <w:pPr>
              <w:spacing w:line="259" w:lineRule="auto"/>
              <w:jc w:val="center"/>
            </w:pPr>
            <w:r>
              <w:t xml:space="preserve">Уровень доступа к сети </w:t>
            </w:r>
          </w:p>
        </w:tc>
        <w:tc>
          <w:tcPr>
            <w:tcW w:w="6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4223" w14:textId="64587FB7" w:rsidR="00490FDE" w:rsidRDefault="00744336" w:rsidP="00CF4FC3">
            <w:pPr>
              <w:spacing w:line="259" w:lineRule="auto"/>
              <w:ind w:left="2" w:right="53"/>
            </w:pPr>
            <w:r>
              <w:t>передача данных по физической сети (</w:t>
            </w:r>
            <w:proofErr w:type="spellStart"/>
            <w:r>
              <w:t>Ethernet</w:t>
            </w:r>
            <w:proofErr w:type="spellEnd"/>
            <w:r>
              <w:t>, PPP</w:t>
            </w:r>
            <w:r w:rsidRPr="00EA24D2">
              <w:t xml:space="preserve">, </w:t>
            </w:r>
            <w:r>
              <w:rPr>
                <w:lang w:val="en-US"/>
              </w:rPr>
              <w:t>SLIP</w:t>
            </w:r>
            <w:r>
              <w:t>).</w:t>
            </w:r>
          </w:p>
        </w:tc>
      </w:tr>
    </w:tbl>
    <w:p w14:paraId="7B7DA71E" w14:textId="77777777" w:rsidR="00CA74F6" w:rsidRPr="00461E9E" w:rsidRDefault="00CA74F6" w:rsidP="00CA74F6">
      <w:pPr>
        <w:jc w:val="both"/>
      </w:pPr>
    </w:p>
    <w:p w14:paraId="6248A77E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lastRenderedPageBreak/>
        <w:t xml:space="preserve">Поясните понятия </w:t>
      </w:r>
      <w:r w:rsidRPr="00DD7941">
        <w:rPr>
          <w:b/>
          <w:i/>
          <w:color w:val="92D050"/>
        </w:rPr>
        <w:t>хост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адрес хоста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имя хоста</w:t>
      </w:r>
      <w:r w:rsidRPr="00DD7941">
        <w:rPr>
          <w:color w:val="92D050"/>
        </w:rPr>
        <w:t>.</w:t>
      </w:r>
    </w:p>
    <w:p w14:paraId="184E88B5" w14:textId="77777777"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14:paraId="17DF4BDE" w14:textId="7790ABE0" w:rsidR="00A06220" w:rsidRPr="00AD053F" w:rsidRDefault="00A06220" w:rsidP="00A06220">
      <w:pPr>
        <w:ind w:firstLine="709"/>
        <w:jc w:val="both"/>
      </w:pPr>
      <w:r w:rsidRPr="00B54384">
        <w:t xml:space="preserve">Адрес хоста – </w:t>
      </w:r>
      <w:proofErr w:type="spellStart"/>
      <w:r w:rsidRPr="00B54384">
        <w:rPr>
          <w:lang w:val="en-US"/>
        </w:rPr>
        <w:t>ip</w:t>
      </w:r>
      <w:proofErr w:type="spellEnd"/>
      <w:r w:rsidR="00AD053F">
        <w:t xml:space="preserve"> адрес хоста</w:t>
      </w:r>
      <w:r w:rsidR="00AD053F" w:rsidRPr="00AD053F">
        <w:t xml:space="preserve">, </w:t>
      </w:r>
      <w:r w:rsidR="00AD053F">
        <w:t>который присваивается пользователю для его идентификации в сети</w:t>
      </w:r>
    </w:p>
    <w:p w14:paraId="6C6E3B65" w14:textId="77777777"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14:paraId="5BE970E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Какая </w:t>
      </w:r>
      <w:r w:rsidRPr="00DD7941">
        <w:rPr>
          <w:b/>
          <w:i/>
          <w:color w:val="92D050"/>
        </w:rPr>
        <w:t xml:space="preserve">организация поддерживает сетевые </w:t>
      </w:r>
      <w:r w:rsidRPr="00DD7941">
        <w:rPr>
          <w:color w:val="92D050"/>
        </w:rPr>
        <w:t xml:space="preserve">протоколы </w:t>
      </w:r>
      <w:r w:rsidRPr="00DD7941">
        <w:rPr>
          <w:color w:val="92D050"/>
          <w:lang w:val="en-US"/>
        </w:rPr>
        <w:t>Internet</w:t>
      </w:r>
      <w:r w:rsidRPr="00DD7941">
        <w:rPr>
          <w:color w:val="92D050"/>
        </w:rPr>
        <w:t xml:space="preserve">. Как называются </w:t>
      </w:r>
      <w:r w:rsidRPr="00DD7941">
        <w:rPr>
          <w:b/>
          <w:i/>
          <w:color w:val="92D050"/>
        </w:rPr>
        <w:t>документы, описывающие эти протоколы</w:t>
      </w:r>
      <w:r w:rsidRPr="00DD7941">
        <w:rPr>
          <w:color w:val="92D050"/>
        </w:rPr>
        <w:t>.</w:t>
      </w:r>
    </w:p>
    <w:p w14:paraId="259E08D8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14:paraId="3AC60AA7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14:paraId="5A938DBF" w14:textId="77777777" w:rsidR="00A06220" w:rsidRPr="00DD7941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такое </w:t>
      </w:r>
      <w:r w:rsidRPr="00DD7941">
        <w:rPr>
          <w:b/>
          <w:i/>
          <w:color w:val="92D050"/>
        </w:rPr>
        <w:t>МАС-адрес</w:t>
      </w:r>
      <w:r w:rsidRPr="00DD7941">
        <w:rPr>
          <w:color w:val="92D050"/>
        </w:rPr>
        <w:t xml:space="preserve">? Структура </w:t>
      </w:r>
      <w:r w:rsidRPr="00DD7941">
        <w:rPr>
          <w:b/>
          <w:i/>
          <w:color w:val="92D050"/>
          <w:lang w:val="en-US"/>
        </w:rPr>
        <w:t>Ethernet</w:t>
      </w:r>
      <w:r w:rsidRPr="00DD7941">
        <w:rPr>
          <w:b/>
          <w:i/>
          <w:color w:val="92D050"/>
        </w:rPr>
        <w:t xml:space="preserve"> МАС-адреса</w:t>
      </w:r>
      <w:r w:rsidRPr="00DD7941">
        <w:rPr>
          <w:color w:val="92D050"/>
        </w:rPr>
        <w:t>.</w:t>
      </w:r>
    </w:p>
    <w:p w14:paraId="69B1B37F" w14:textId="6F1F93FB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 xml:space="preserve">, присваиваемый каждой единице активного оборудования или некоторым их интерфейсам в компьютерных сетях </w:t>
      </w:r>
      <w:proofErr w:type="spellStart"/>
      <w:r w:rsidRPr="00B54384">
        <w:rPr>
          <w:color w:val="222222"/>
          <w:shd w:val="clear" w:color="auto" w:fill="FFFFFF"/>
        </w:rPr>
        <w:t>Ethernet</w:t>
      </w:r>
      <w:proofErr w:type="spellEnd"/>
      <w:r w:rsidRPr="00B54384">
        <w:rPr>
          <w:color w:val="222222"/>
          <w:shd w:val="clear" w:color="auto" w:fill="FFFFFF"/>
        </w:rPr>
        <w:t>.</w:t>
      </w:r>
      <w:r w:rsidR="00DD7941">
        <w:rPr>
          <w:color w:val="222222"/>
          <w:shd w:val="clear" w:color="auto" w:fill="FFFFFF"/>
        </w:rPr>
        <w:t xml:space="preserve"> 48-битный адрес.</w:t>
      </w:r>
    </w:p>
    <w:p w14:paraId="61400A8B" w14:textId="77777777"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702E35C3" wp14:editId="37D16F54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68D" w14:textId="77777777"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0FC25A2F" w14:textId="77777777"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Identifier</w:t>
      </w:r>
      <w:proofErr w:type="spellEnd"/>
      <w:r w:rsidRPr="00B54384">
        <w:t>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B54384">
        <w:t>Universally</w:t>
      </w:r>
      <w:proofErr w:type="spellEnd"/>
      <w:r w:rsidRPr="00B54384">
        <w:t xml:space="preserve"> </w:t>
      </w:r>
      <w:proofErr w:type="spellStart"/>
      <w:r w:rsidRPr="00B54384">
        <w:t>Administered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универсально управляемый адрес или IEEE-адрес.</w:t>
      </w:r>
    </w:p>
    <w:p w14:paraId="2E0A7366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 xml:space="preserve">Два старших разряда адреса управляющие, они определяют тип адреса, способ интерпретации остальных 46 разрядов. </w:t>
      </w:r>
      <w:r w:rsidRPr="00C843B3">
        <w:rPr>
          <w:u w:val="single"/>
        </w:rPr>
        <w:t xml:space="preserve">Старший бит I/G </w:t>
      </w:r>
      <w:r w:rsidRPr="00B54384">
        <w:t>(</w:t>
      </w:r>
      <w:proofErr w:type="spellStart"/>
      <w:r w:rsidRPr="00B54384">
        <w:t>Individual</w:t>
      </w:r>
      <w:proofErr w:type="spellEnd"/>
      <w:r w:rsidRPr="00B54384">
        <w:t>/</w:t>
      </w:r>
      <w:proofErr w:type="spellStart"/>
      <w:r w:rsidRPr="00B54384">
        <w:t>Group</w:t>
      </w:r>
      <w:proofErr w:type="spellEnd"/>
      <w:r w:rsidRPr="00B54384">
        <w:t xml:space="preserve"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</w:t>
      </w:r>
      <w:r w:rsidRPr="00C843B3">
        <w:rPr>
          <w:u w:val="single"/>
        </w:rPr>
        <w:t>Второй управляющий бит U/L</w:t>
      </w:r>
      <w:r w:rsidRPr="00B54384">
        <w:t xml:space="preserve"> (</w:t>
      </w:r>
      <w:proofErr w:type="spellStart"/>
      <w:r w:rsidRPr="00B54384">
        <w:t>Universal</w:t>
      </w:r>
      <w:proofErr w:type="spellEnd"/>
      <w:r w:rsidRPr="00B54384">
        <w:t>/</w:t>
      </w:r>
      <w:proofErr w:type="spellStart"/>
      <w:r w:rsidRPr="00B54384">
        <w:t>Local</w:t>
      </w:r>
      <w:proofErr w:type="spellEnd"/>
      <w:r w:rsidRPr="00B54384">
        <w:t>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61F9DDFA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 xml:space="preserve">посмотреть </w:t>
      </w:r>
      <w:r w:rsidRPr="004C1B4D">
        <w:rPr>
          <w:b/>
          <w:i/>
          <w:color w:val="92D050"/>
          <w:lang w:val="en-US"/>
        </w:rPr>
        <w:t>MAC</w:t>
      </w:r>
      <w:r w:rsidRPr="004C1B4D">
        <w:rPr>
          <w:b/>
          <w:i/>
          <w:color w:val="92D050"/>
        </w:rPr>
        <w:t>-адрес сетевой карты</w:t>
      </w:r>
      <w:r w:rsidRPr="004C1B4D">
        <w:rPr>
          <w:color w:val="92D050"/>
        </w:rPr>
        <w:t xml:space="preserve"> на компьютере?</w:t>
      </w:r>
    </w:p>
    <w:p w14:paraId="49C5BC6D" w14:textId="43A53312" w:rsidR="00A06220" w:rsidRDefault="00A06220" w:rsidP="00A06220">
      <w:pPr>
        <w:ind w:firstLine="709"/>
        <w:jc w:val="both"/>
        <w:rPr>
          <w:b/>
          <w:bCs/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14:paraId="33A51B22" w14:textId="600EC490" w:rsidR="00461E9E" w:rsidRDefault="00461E9E" w:rsidP="00A06220">
      <w:pPr>
        <w:ind w:firstLine="709"/>
        <w:jc w:val="both"/>
        <w:rPr>
          <w:b/>
          <w:bCs/>
          <w:color w:val="222222"/>
          <w:shd w:val="clear" w:color="auto" w:fill="FFFFFF"/>
        </w:rPr>
      </w:pPr>
    </w:p>
    <w:p w14:paraId="3197A0A7" w14:textId="77777777" w:rsidR="00461E9E" w:rsidRPr="00B54384" w:rsidRDefault="00461E9E" w:rsidP="00A06220">
      <w:pPr>
        <w:ind w:firstLine="709"/>
        <w:jc w:val="both"/>
      </w:pPr>
    </w:p>
    <w:p w14:paraId="41DA7E0F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Основное назначение </w:t>
      </w:r>
      <w:r w:rsidRPr="004C1B4D">
        <w:rPr>
          <w:b/>
          <w:i/>
          <w:color w:val="92D050"/>
        </w:rPr>
        <w:t>межсетевого уровня</w:t>
      </w:r>
      <w:r w:rsidRPr="004C1B4D">
        <w:rPr>
          <w:color w:val="92D050"/>
        </w:rPr>
        <w:t>.</w:t>
      </w:r>
    </w:p>
    <w:p w14:paraId="7622E4D4" w14:textId="77777777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14:paraId="33B1A1FC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</w:t>
      </w:r>
      <w:r w:rsidRPr="004C1B4D">
        <w:rPr>
          <w:color w:val="92D050"/>
        </w:rPr>
        <w:t>.</w:t>
      </w:r>
    </w:p>
    <w:p w14:paraId="40A01BE2" w14:textId="77777777"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14:paraId="595A970D" w14:textId="77777777"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14:paraId="0361A16C" w14:textId="77777777" w:rsidR="00A06220" w:rsidRPr="00B54384" w:rsidRDefault="00A06220" w:rsidP="00A06220">
      <w:pPr>
        <w:ind w:firstLine="709"/>
        <w:jc w:val="both"/>
      </w:pPr>
    </w:p>
    <w:p w14:paraId="537A5B97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14:paraId="181881E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Типы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-адресации</w:t>
      </w:r>
      <w:r w:rsidRPr="004C1B4D">
        <w:rPr>
          <w:color w:val="92D050"/>
        </w:rPr>
        <w:t xml:space="preserve">. </w:t>
      </w:r>
      <w:r w:rsidRPr="004C1B4D">
        <w:rPr>
          <w:b/>
          <w:i/>
          <w:color w:val="92D050"/>
        </w:rPr>
        <w:t xml:space="preserve">Классы адресов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color w:val="92D050"/>
        </w:rPr>
        <w:t>.</w:t>
      </w:r>
    </w:p>
    <w:p w14:paraId="7F3C50C8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14:paraId="7EE96269" w14:textId="77777777" w:rsidTr="005A53EA">
        <w:trPr>
          <w:jc w:val="center"/>
        </w:trPr>
        <w:tc>
          <w:tcPr>
            <w:tcW w:w="1008" w:type="dxa"/>
          </w:tcPr>
          <w:p w14:paraId="47F40F01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78F06710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39AEB884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14:paraId="1C57C316" w14:textId="77777777" w:rsidTr="005A53EA">
        <w:trPr>
          <w:jc w:val="center"/>
        </w:trPr>
        <w:tc>
          <w:tcPr>
            <w:tcW w:w="1008" w:type="dxa"/>
          </w:tcPr>
          <w:p w14:paraId="5A715AC4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14:paraId="49B3FE86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1938350C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14:paraId="6F2AF459" w14:textId="77777777" w:rsidTr="005A53EA">
        <w:trPr>
          <w:jc w:val="center"/>
        </w:trPr>
        <w:tc>
          <w:tcPr>
            <w:tcW w:w="1008" w:type="dxa"/>
          </w:tcPr>
          <w:p w14:paraId="6DE3DF88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5A035B9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14:paraId="4DDE95F0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51E535BE" w14:textId="77777777" w:rsidTr="005A53EA">
        <w:trPr>
          <w:jc w:val="center"/>
        </w:trPr>
        <w:tc>
          <w:tcPr>
            <w:tcW w:w="1008" w:type="dxa"/>
          </w:tcPr>
          <w:p w14:paraId="5DECE434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63FB920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14:paraId="451F03E5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000676B8" w14:textId="77777777" w:rsidTr="005A53EA">
        <w:trPr>
          <w:jc w:val="center"/>
        </w:trPr>
        <w:tc>
          <w:tcPr>
            <w:tcW w:w="1008" w:type="dxa"/>
          </w:tcPr>
          <w:p w14:paraId="614B93C9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2B717717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3AF26481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14:paraId="3240B506" w14:textId="77777777" w:rsidTr="005A53EA">
        <w:trPr>
          <w:jc w:val="center"/>
        </w:trPr>
        <w:tc>
          <w:tcPr>
            <w:tcW w:w="1008" w:type="dxa"/>
          </w:tcPr>
          <w:p w14:paraId="130519C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5B9E1B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07145655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14:paraId="776D7F38" w14:textId="2048DC41" w:rsidR="00A06220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78A8BC29" wp14:editId="7C475824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6D5" w14:textId="77777777" w:rsidR="00B94DF3" w:rsidRPr="00B54384" w:rsidRDefault="00B94DF3" w:rsidP="00A06220">
      <w:pPr>
        <w:pStyle w:val="a3"/>
        <w:ind w:left="0"/>
        <w:contextualSpacing w:val="0"/>
        <w:jc w:val="center"/>
      </w:pPr>
    </w:p>
    <w:p w14:paraId="3EB6719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понятия   </w:t>
      </w:r>
      <w:r w:rsidRPr="004C1B4D">
        <w:rPr>
          <w:b/>
          <w:i/>
          <w:color w:val="92D050"/>
        </w:rPr>
        <w:t xml:space="preserve">публичный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 xml:space="preserve"> и </w:t>
      </w:r>
      <w:r w:rsidRPr="004C1B4D">
        <w:rPr>
          <w:b/>
          <w:i/>
          <w:color w:val="92D050"/>
        </w:rPr>
        <w:t xml:space="preserve">частный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>.</w:t>
      </w:r>
    </w:p>
    <w:p w14:paraId="78309D92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14:paraId="7C19E392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посмотреть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 компьютера</w:t>
      </w:r>
      <w:r w:rsidRPr="004C1B4D">
        <w:rPr>
          <w:color w:val="92D050"/>
        </w:rPr>
        <w:t>.</w:t>
      </w:r>
    </w:p>
    <w:p w14:paraId="083C49DC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Ipconfig</w:t>
      </w:r>
      <w:r w:rsidRPr="00B54384">
        <w:t xml:space="preserve"> </w:t>
      </w:r>
      <w:r w:rsidRPr="00B54384">
        <w:rPr>
          <w:lang w:val="en-US"/>
        </w:rPr>
        <w:t xml:space="preserve">/all </w:t>
      </w:r>
      <w:proofErr w:type="spellStart"/>
      <w:r w:rsidRPr="00B54384">
        <w:rPr>
          <w:lang w:val="en-US"/>
        </w:rPr>
        <w:t>ip</w:t>
      </w:r>
      <w:proofErr w:type="spellEnd"/>
      <w:r w:rsidRPr="00B54384">
        <w:rPr>
          <w:lang w:val="en-US"/>
        </w:rPr>
        <w:t xml:space="preserve"> v4.</w:t>
      </w:r>
    </w:p>
    <w:p w14:paraId="0BEA2D1B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Как протестировать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-соединение в локальной сети?</w:t>
      </w:r>
    </w:p>
    <w:p w14:paraId="31D1106B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14:paraId="3C6FA7C5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получить </w:t>
      </w:r>
      <w:r w:rsidRPr="004C1B4D">
        <w:rPr>
          <w:b/>
          <w:i/>
          <w:color w:val="92D050"/>
        </w:rPr>
        <w:t>перечень сетевых узлов</w:t>
      </w:r>
      <w:r w:rsidRPr="004C1B4D">
        <w:rPr>
          <w:color w:val="92D050"/>
        </w:rPr>
        <w:t xml:space="preserve"> между двумя хостами?</w:t>
      </w:r>
    </w:p>
    <w:p w14:paraId="228414AC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14:paraId="4019D7B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Перечислите </w:t>
      </w:r>
      <w:r w:rsidRPr="004C1B4D">
        <w:rPr>
          <w:b/>
          <w:i/>
          <w:color w:val="92D050"/>
        </w:rPr>
        <w:t xml:space="preserve">параметры настройки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color w:val="92D050"/>
        </w:rPr>
        <w:t>.</w:t>
      </w:r>
    </w:p>
    <w:p w14:paraId="3A762B8D" w14:textId="77777777"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</w:p>
    <w:p w14:paraId="62719B6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маска подсети</w:t>
      </w:r>
      <w:r w:rsidRPr="004C1B4D">
        <w:rPr>
          <w:color w:val="92D050"/>
        </w:rPr>
        <w:t>.</w:t>
      </w:r>
    </w:p>
    <w:p w14:paraId="3B63E728" w14:textId="77777777"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14:paraId="02A7C57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Основные </w:t>
      </w:r>
      <w:r w:rsidRPr="004C1B4D">
        <w:rPr>
          <w:b/>
          <w:i/>
          <w:color w:val="92D050"/>
        </w:rPr>
        <w:t xml:space="preserve">отличия между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 xml:space="preserve">4 и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>6</w:t>
      </w:r>
      <w:r w:rsidRPr="004C1B4D">
        <w:rPr>
          <w:color w:val="92D050"/>
        </w:rPr>
        <w:t>.</w:t>
      </w:r>
    </w:p>
    <w:p w14:paraId="794F618F" w14:textId="1000718D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>Размерность</w:t>
      </w:r>
      <w:r w:rsidR="00131C85">
        <w:t xml:space="preserve"> 32 и 128</w:t>
      </w:r>
      <w:r w:rsidRPr="00B54384">
        <w:t xml:space="preserve">. Формат записи. </w:t>
      </w:r>
      <w:proofErr w:type="spellStart"/>
      <w:r>
        <w:rPr>
          <w:lang w:val="en-US"/>
        </w:rPr>
        <w:t>IPv</w:t>
      </w:r>
      <w:proofErr w:type="spellEnd"/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14:paraId="755EAA67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порт</w:t>
      </w:r>
      <w:r w:rsidRPr="004C1B4D">
        <w:rPr>
          <w:color w:val="92D050"/>
        </w:rPr>
        <w:t xml:space="preserve">. На каком уровне модели </w:t>
      </w:r>
      <w:r w:rsidRPr="004C1B4D">
        <w:rPr>
          <w:color w:val="92D050"/>
          <w:lang w:val="en-US"/>
        </w:rPr>
        <w:t>TCP</w:t>
      </w:r>
      <w:r w:rsidRPr="004C1B4D">
        <w:rPr>
          <w:color w:val="92D050"/>
        </w:rPr>
        <w:t>/</w:t>
      </w:r>
      <w:r w:rsidRPr="004C1B4D">
        <w:rPr>
          <w:color w:val="92D050"/>
          <w:lang w:val="en-US"/>
        </w:rPr>
        <w:t>IP</w:t>
      </w:r>
      <w:r w:rsidRPr="004C1B4D">
        <w:rPr>
          <w:color w:val="92D050"/>
        </w:rPr>
        <w:t xml:space="preserve"> это понятие определено.</w:t>
      </w:r>
    </w:p>
    <w:p w14:paraId="4BBC2123" w14:textId="695370E7" w:rsidR="00A06220" w:rsidRPr="004949FA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>Идентификационный номер процесса, получающего или отправляющего данные с помощью транспортного уровня.</w:t>
      </w:r>
      <w:r w:rsidR="004949FA" w:rsidRPr="00232647">
        <w:t xml:space="preserve"> </w:t>
      </w:r>
      <w:r w:rsidR="004949FA">
        <w:t>Определено на транспортном уровне модели TCP/IP</w:t>
      </w:r>
      <w:r w:rsidR="004949FA">
        <w:rPr>
          <w:lang w:val="en-US"/>
        </w:rPr>
        <w:t>.</w:t>
      </w:r>
    </w:p>
    <w:p w14:paraId="0B500EF7" w14:textId="57536352" w:rsidR="00A06220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>классифицируются сетевые порты</w:t>
      </w:r>
      <w:r w:rsidRPr="004C1B4D">
        <w:rPr>
          <w:color w:val="92D050"/>
        </w:rPr>
        <w:t>.</w:t>
      </w:r>
    </w:p>
    <w:p w14:paraId="35162186" w14:textId="5651C4DC" w:rsidR="00C9132A" w:rsidRPr="004C1B4D" w:rsidRDefault="00C9132A" w:rsidP="00C9132A">
      <w:pPr>
        <w:tabs>
          <w:tab w:val="left" w:pos="560"/>
        </w:tabs>
        <w:spacing w:after="280"/>
        <w:ind w:left="709"/>
        <w:jc w:val="both"/>
        <w:rPr>
          <w:color w:val="92D050"/>
        </w:rPr>
      </w:pPr>
      <w:r w:rsidRPr="00C9132A">
        <w:rPr>
          <w:color w:val="92D050"/>
        </w:rPr>
        <w:drawing>
          <wp:inline distT="0" distB="0" distL="0" distR="0" wp14:anchorId="19FA096F" wp14:editId="146DB0FB">
            <wp:extent cx="6584315" cy="1579245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14:paraId="69630587" w14:textId="77777777" w:rsidTr="005A53EA">
        <w:trPr>
          <w:jc w:val="center"/>
        </w:trPr>
        <w:tc>
          <w:tcPr>
            <w:tcW w:w="4608" w:type="dxa"/>
          </w:tcPr>
          <w:p w14:paraId="195AC5A4" w14:textId="77777777"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14:paraId="4A5CE8FD" w14:textId="77777777"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14:paraId="63CC7585" w14:textId="77777777" w:rsidTr="005A53EA">
        <w:trPr>
          <w:jc w:val="center"/>
        </w:trPr>
        <w:tc>
          <w:tcPr>
            <w:tcW w:w="4608" w:type="dxa"/>
          </w:tcPr>
          <w:p w14:paraId="16D80129" w14:textId="77777777"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14:paraId="77B131B2" w14:textId="77777777"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14:paraId="11574B12" w14:textId="77777777" w:rsidTr="005A53EA">
        <w:trPr>
          <w:jc w:val="center"/>
        </w:trPr>
        <w:tc>
          <w:tcPr>
            <w:tcW w:w="4608" w:type="dxa"/>
          </w:tcPr>
          <w:p w14:paraId="35C552E6" w14:textId="77777777"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14:paraId="6E0A0463" w14:textId="77777777"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14:paraId="5CE7A3D1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>Как посмотреть какими программами заняты сетевые порты на компьютере?</w:t>
      </w:r>
    </w:p>
    <w:p w14:paraId="3D845E32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14:paraId="1A1E72C4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архитектура </w:t>
      </w:r>
      <w:r w:rsidRPr="004C1B4D">
        <w:rPr>
          <w:b/>
          <w:i/>
          <w:color w:val="92D050"/>
        </w:rPr>
        <w:t>клиент/сервер</w:t>
      </w:r>
      <w:r w:rsidRPr="004C1B4D">
        <w:rPr>
          <w:color w:val="92D050"/>
        </w:rPr>
        <w:t>.</w:t>
      </w:r>
    </w:p>
    <w:p w14:paraId="1D259170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45492D0F" w14:textId="77777777"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color w:val="92D050"/>
        </w:rPr>
        <w:t xml:space="preserve">Что такое </w:t>
      </w:r>
      <w:r w:rsidRPr="004C1B4D">
        <w:rPr>
          <w:b/>
          <w:i/>
          <w:color w:val="92D050"/>
        </w:rPr>
        <w:t>сетевая служба</w:t>
      </w:r>
      <w:r w:rsidRPr="004C1B4D">
        <w:rPr>
          <w:color w:val="92D050"/>
        </w:rPr>
        <w:t>. Приведите примеры сетевых служб.</w:t>
      </w:r>
    </w:p>
    <w:p w14:paraId="23527B35" w14:textId="10A4B045" w:rsidR="00A06220" w:rsidRPr="00232647" w:rsidRDefault="00A06220" w:rsidP="00A06220">
      <w:pPr>
        <w:ind w:firstLine="709"/>
        <w:jc w:val="both"/>
      </w:pPr>
      <w:r w:rsidRPr="00B54384">
        <w:lastRenderedPageBreak/>
        <w:t>Чаще всего фоновая программа, ожидающая действий юзера и отвечающая на них.</w:t>
      </w:r>
      <w:r w:rsidR="00227B87" w:rsidRPr="00232647">
        <w:t xml:space="preserve"> </w:t>
      </w:r>
      <w:r w:rsidR="00227B87">
        <w:t>Сетевая служба – программная реализация протоколов сетевого уровня.</w:t>
      </w:r>
    </w:p>
    <w:p w14:paraId="2E4D632B" w14:textId="67A13D52" w:rsidR="00A06220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</w:t>
      </w:r>
    </w:p>
    <w:p w14:paraId="7A76C891" w14:textId="39F94A9A" w:rsidR="001558EF" w:rsidRDefault="001558EF" w:rsidP="00A06220">
      <w:pPr>
        <w:tabs>
          <w:tab w:val="left" w:pos="980"/>
        </w:tabs>
        <w:ind w:firstLine="709"/>
        <w:jc w:val="both"/>
      </w:pPr>
    </w:p>
    <w:p w14:paraId="2BAFCD63" w14:textId="77777777" w:rsidR="001558EF" w:rsidRPr="00B54384" w:rsidRDefault="001558EF" w:rsidP="00CC5142">
      <w:pPr>
        <w:tabs>
          <w:tab w:val="left" w:pos="980"/>
        </w:tabs>
        <w:jc w:val="both"/>
      </w:pPr>
    </w:p>
    <w:p w14:paraId="69E223F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интерфейс внутренней петли</w:t>
      </w:r>
      <w:r w:rsidRPr="004C1B4D">
        <w:rPr>
          <w:color w:val="92D050"/>
        </w:rPr>
        <w:t>.</w:t>
      </w:r>
    </w:p>
    <w:p w14:paraId="3C733561" w14:textId="3411EC14" w:rsidR="00A06220" w:rsidRPr="00B54384" w:rsidRDefault="00A06220" w:rsidP="001558EF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</w:t>
      </w:r>
      <w:r w:rsidR="00C277AB">
        <w:t>э</w:t>
      </w:r>
      <w:r w:rsidR="004C5DBD">
        <w:t>то виртуальный сетевой интерфейс, который используется для тестирования и взаимодействия с самим устройством.</w:t>
      </w:r>
    </w:p>
    <w:p w14:paraId="2AD3A3D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14:paraId="1441C554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сетевых служб </w:t>
      </w:r>
      <w:r w:rsidRPr="004C1B4D">
        <w:rPr>
          <w:b/>
          <w:i/>
          <w:color w:val="92D050"/>
          <w:lang w:val="en-US"/>
        </w:rPr>
        <w:t>DNS</w:t>
      </w:r>
      <w:r w:rsidRPr="004C1B4D">
        <w:rPr>
          <w:b/>
          <w:i/>
          <w:color w:val="92D050"/>
        </w:rPr>
        <w:t xml:space="preserve"> </w:t>
      </w:r>
      <w:r w:rsidRPr="004C1B4D">
        <w:rPr>
          <w:color w:val="92D050"/>
        </w:rPr>
        <w:t xml:space="preserve">и </w:t>
      </w:r>
      <w:r w:rsidRPr="004C1B4D">
        <w:rPr>
          <w:b/>
          <w:i/>
          <w:color w:val="92D050"/>
          <w:lang w:val="en-US"/>
        </w:rPr>
        <w:t>DHCP</w:t>
      </w:r>
      <w:r w:rsidRPr="004C1B4D">
        <w:rPr>
          <w:color w:val="92D050"/>
        </w:rPr>
        <w:t>.</w:t>
      </w:r>
    </w:p>
    <w:p w14:paraId="16BEC8EC" w14:textId="7A1674DF" w:rsidR="00A06220" w:rsidRPr="004C1B4D" w:rsidRDefault="001F6B2F" w:rsidP="001F6B2F">
      <w:pPr>
        <w:numPr>
          <w:ilvl w:val="0"/>
          <w:numId w:val="1"/>
        </w:numPr>
        <w:tabs>
          <w:tab w:val="left" w:pos="980"/>
        </w:tabs>
        <w:jc w:val="both"/>
        <w:rPr>
          <w:color w:val="92D050"/>
        </w:rPr>
      </w:pPr>
      <w:r w:rsidRPr="001F6B2F">
        <w:rPr>
          <w:b/>
          <w:noProof/>
          <w:color w:val="222222"/>
          <w:shd w:val="clear" w:color="auto" w:fill="FFFFFF"/>
        </w:rPr>
        <w:drawing>
          <wp:inline distT="0" distB="0" distL="0" distR="0" wp14:anchorId="4A8E8852" wp14:editId="517709BE">
            <wp:extent cx="5746115" cy="210859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168" cy="21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220" w:rsidRPr="004C1B4D">
        <w:rPr>
          <w:color w:val="92D050"/>
        </w:rPr>
        <w:t xml:space="preserve">Организация, ведающая распределением </w:t>
      </w:r>
      <w:r w:rsidR="00A06220" w:rsidRPr="004C1B4D">
        <w:rPr>
          <w:b/>
          <w:i/>
          <w:color w:val="92D050"/>
          <w:lang w:val="en-US"/>
        </w:rPr>
        <w:t>IP</w:t>
      </w:r>
      <w:r w:rsidR="00A06220" w:rsidRPr="004C1B4D">
        <w:rPr>
          <w:b/>
          <w:i/>
          <w:color w:val="92D050"/>
        </w:rPr>
        <w:t>-адресов</w:t>
      </w:r>
      <w:r w:rsidR="00A06220" w:rsidRPr="004C1B4D">
        <w:rPr>
          <w:color w:val="92D050"/>
        </w:rPr>
        <w:t xml:space="preserve">, поддержкой </w:t>
      </w:r>
      <w:r w:rsidR="00A06220" w:rsidRPr="004C1B4D">
        <w:rPr>
          <w:b/>
          <w:i/>
          <w:color w:val="92D050"/>
        </w:rPr>
        <w:t xml:space="preserve">сетевых доменов </w:t>
      </w:r>
      <w:r w:rsidR="00A06220" w:rsidRPr="004C1B4D">
        <w:rPr>
          <w:b/>
          <w:i/>
          <w:color w:val="92D050"/>
          <w:lang w:val="en-US"/>
        </w:rPr>
        <w:t>Internet</w:t>
      </w:r>
      <w:r w:rsidR="00A06220" w:rsidRPr="004C1B4D">
        <w:rPr>
          <w:b/>
          <w:i/>
          <w:color w:val="92D050"/>
        </w:rPr>
        <w:t xml:space="preserve"> верхнего уровня</w:t>
      </w:r>
      <w:r w:rsidR="00A06220" w:rsidRPr="004C1B4D">
        <w:rPr>
          <w:color w:val="92D050"/>
        </w:rPr>
        <w:t xml:space="preserve">, </w:t>
      </w:r>
      <w:r w:rsidR="00A06220" w:rsidRPr="004C1B4D">
        <w:rPr>
          <w:b/>
          <w:i/>
          <w:color w:val="92D050"/>
        </w:rPr>
        <w:t>регистрацией портов</w:t>
      </w:r>
      <w:r w:rsidR="00A06220" w:rsidRPr="004C1B4D">
        <w:rPr>
          <w:color w:val="92D050"/>
        </w:rPr>
        <w:t>.</w:t>
      </w:r>
    </w:p>
    <w:p w14:paraId="302EC2CD" w14:textId="0A9DAEA2"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="00B900B7" w:rsidRPr="00B900B7">
        <w:rPr>
          <w:lang w:val="en-US"/>
        </w:rPr>
        <w:t xml:space="preserve"> -- </w:t>
      </w:r>
      <w:proofErr w:type="spellStart"/>
      <w:r w:rsidR="00D04224">
        <w:rPr>
          <w:lang w:val="en-US"/>
        </w:rPr>
        <w:t>и</w:t>
      </w:r>
      <w:bookmarkStart w:id="0" w:name="_GoBack"/>
      <w:bookmarkEnd w:id="0"/>
      <w:r w:rsidR="00ED313F" w:rsidRPr="00ED313F">
        <w:rPr>
          <w:lang w:val="en-US"/>
        </w:rPr>
        <w:t>нтернет-корпораци</w:t>
      </w:r>
      <w:r w:rsidR="00C8127B">
        <w:rPr>
          <w:lang w:val="en-US"/>
        </w:rPr>
        <w:t>я</w:t>
      </w:r>
      <w:proofErr w:type="spellEnd"/>
      <w:r w:rsidR="00C8127B">
        <w:rPr>
          <w:lang w:val="en-US"/>
        </w:rPr>
        <w:t xml:space="preserve"> </w:t>
      </w:r>
      <w:proofErr w:type="spellStart"/>
      <w:r w:rsidR="00C8127B">
        <w:rPr>
          <w:lang w:val="en-US"/>
        </w:rPr>
        <w:t>по</w:t>
      </w:r>
      <w:proofErr w:type="spellEnd"/>
      <w:r w:rsidR="00C8127B">
        <w:rPr>
          <w:lang w:val="en-US"/>
        </w:rPr>
        <w:t xml:space="preserve"> </w:t>
      </w:r>
      <w:proofErr w:type="spellStart"/>
      <w:r w:rsidR="00C8127B">
        <w:rPr>
          <w:lang w:val="en-US"/>
        </w:rPr>
        <w:t>присвоению</w:t>
      </w:r>
      <w:proofErr w:type="spellEnd"/>
      <w:r w:rsidR="00C8127B">
        <w:rPr>
          <w:lang w:val="en-US"/>
        </w:rPr>
        <w:t xml:space="preserve"> </w:t>
      </w:r>
      <w:proofErr w:type="spellStart"/>
      <w:r w:rsidR="00C8127B">
        <w:rPr>
          <w:lang w:val="en-US"/>
        </w:rPr>
        <w:t>имен</w:t>
      </w:r>
      <w:proofErr w:type="spellEnd"/>
      <w:r w:rsidR="00C8127B">
        <w:rPr>
          <w:lang w:val="en-US"/>
        </w:rPr>
        <w:t xml:space="preserve"> и </w:t>
      </w:r>
      <w:proofErr w:type="spellStart"/>
      <w:proofErr w:type="gramStart"/>
      <w:r w:rsidR="00C8127B">
        <w:rPr>
          <w:lang w:val="en-US"/>
        </w:rPr>
        <w:t>номеров</w:t>
      </w:r>
      <w:proofErr w:type="spellEnd"/>
      <w:r w:rsidR="00C8127B">
        <w:rPr>
          <w:lang w:val="en-US"/>
        </w:rPr>
        <w:t xml:space="preserve"> </w:t>
      </w:r>
      <w:r w:rsidRPr="00B2289E">
        <w:rPr>
          <w:lang w:val="en-US"/>
        </w:rPr>
        <w:t>.</w:t>
      </w:r>
      <w:proofErr w:type="gramEnd"/>
    </w:p>
    <w:p w14:paraId="0CF40DBD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сокет</w:t>
      </w:r>
      <w:r w:rsidRPr="004C1B4D">
        <w:rPr>
          <w:color w:val="92D050"/>
        </w:rPr>
        <w:t>.</w:t>
      </w:r>
    </w:p>
    <w:p w14:paraId="14768806" w14:textId="09B733BF" w:rsidR="00A06220" w:rsidRDefault="001A1A23" w:rsidP="001A1A23">
      <w:pPr>
        <w:numPr>
          <w:ilvl w:val="0"/>
          <w:numId w:val="1"/>
        </w:numPr>
        <w:tabs>
          <w:tab w:val="left" w:pos="980"/>
        </w:tabs>
        <w:jc w:val="both"/>
        <w:rPr>
          <w:color w:val="92D050"/>
        </w:rPr>
      </w:pPr>
      <w:r w:rsidRPr="001A1A23">
        <w:rPr>
          <w:b/>
          <w:bCs/>
          <w:noProof/>
          <w:color w:val="222222"/>
          <w:shd w:val="clear" w:color="auto" w:fill="FFFFFF"/>
        </w:rPr>
        <w:drawing>
          <wp:inline distT="0" distB="0" distL="0" distR="0" wp14:anchorId="5448D43E" wp14:editId="6CF53274">
            <wp:extent cx="5908040" cy="788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882" cy="7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220" w:rsidRPr="004C1B4D">
        <w:rPr>
          <w:color w:val="92D050"/>
        </w:rPr>
        <w:t xml:space="preserve">Назначение </w:t>
      </w:r>
      <w:r w:rsidR="00A06220" w:rsidRPr="004C1B4D">
        <w:rPr>
          <w:b/>
          <w:i/>
          <w:color w:val="92D050"/>
        </w:rPr>
        <w:t xml:space="preserve">стандарта </w:t>
      </w:r>
      <w:r w:rsidR="00A06220" w:rsidRPr="004C1B4D">
        <w:rPr>
          <w:b/>
          <w:i/>
          <w:color w:val="92D050"/>
          <w:lang w:val="en-US"/>
        </w:rPr>
        <w:t>POSIX</w:t>
      </w:r>
      <w:r w:rsidR="00A06220" w:rsidRPr="004C1B4D">
        <w:rPr>
          <w:color w:val="92D050"/>
        </w:rPr>
        <w:t>.</w:t>
      </w:r>
    </w:p>
    <w:p w14:paraId="0E75732C" w14:textId="59493E7C" w:rsidR="00354B9A" w:rsidRDefault="00354B9A" w:rsidP="00254591">
      <w:pPr>
        <w:tabs>
          <w:tab w:val="left" w:pos="980"/>
        </w:tabs>
        <w:ind w:left="709"/>
        <w:jc w:val="both"/>
        <w:rPr>
          <w:color w:val="92D050"/>
        </w:rPr>
      </w:pPr>
      <w:r w:rsidRPr="00354B9A">
        <w:rPr>
          <w:noProof/>
          <w:color w:val="92D050"/>
        </w:rPr>
        <w:lastRenderedPageBreak/>
        <w:drawing>
          <wp:inline distT="0" distB="0" distL="0" distR="0" wp14:anchorId="65FF89D5" wp14:editId="35CF10AD">
            <wp:extent cx="6023973" cy="3365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101" cy="33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1F5" w14:textId="1390C7F6" w:rsidR="00E46B1F" w:rsidRDefault="00E46B1F" w:rsidP="00254591">
      <w:pPr>
        <w:tabs>
          <w:tab w:val="left" w:pos="980"/>
        </w:tabs>
        <w:ind w:left="709"/>
        <w:jc w:val="both"/>
        <w:rPr>
          <w:color w:val="92D050"/>
        </w:rPr>
      </w:pPr>
    </w:p>
    <w:p w14:paraId="3453E7AF" w14:textId="11EBEAB6" w:rsidR="00E46B1F" w:rsidRDefault="00E46B1F" w:rsidP="00254591">
      <w:pPr>
        <w:tabs>
          <w:tab w:val="left" w:pos="980"/>
        </w:tabs>
        <w:ind w:left="709"/>
        <w:jc w:val="both"/>
        <w:rPr>
          <w:color w:val="92D050"/>
        </w:rPr>
      </w:pPr>
    </w:p>
    <w:p w14:paraId="2297FC32" w14:textId="3BB2C6DB" w:rsidR="00E46B1F" w:rsidRDefault="00E46B1F" w:rsidP="00254591">
      <w:pPr>
        <w:tabs>
          <w:tab w:val="left" w:pos="980"/>
        </w:tabs>
        <w:ind w:left="709"/>
        <w:jc w:val="both"/>
        <w:rPr>
          <w:color w:val="92D050"/>
        </w:rPr>
      </w:pPr>
    </w:p>
    <w:p w14:paraId="54839E58" w14:textId="585E6731" w:rsidR="00E46B1F" w:rsidRDefault="00E46B1F" w:rsidP="00254591">
      <w:pPr>
        <w:tabs>
          <w:tab w:val="left" w:pos="980"/>
        </w:tabs>
        <w:ind w:left="709"/>
        <w:jc w:val="both"/>
        <w:rPr>
          <w:color w:val="92D050"/>
        </w:rPr>
      </w:pPr>
    </w:p>
    <w:p w14:paraId="38A998BF" w14:textId="5D5597F9" w:rsidR="00E46B1F" w:rsidRDefault="00E46B1F" w:rsidP="00254591">
      <w:pPr>
        <w:tabs>
          <w:tab w:val="left" w:pos="980"/>
        </w:tabs>
        <w:ind w:left="709"/>
        <w:jc w:val="both"/>
        <w:rPr>
          <w:color w:val="92D050"/>
        </w:rPr>
      </w:pPr>
    </w:p>
    <w:p w14:paraId="37B41B53" w14:textId="77777777" w:rsidR="00E46B1F" w:rsidRPr="004C1B4D" w:rsidRDefault="00E46B1F" w:rsidP="00254591">
      <w:pPr>
        <w:tabs>
          <w:tab w:val="left" w:pos="980"/>
        </w:tabs>
        <w:ind w:left="709"/>
        <w:jc w:val="both"/>
        <w:rPr>
          <w:color w:val="92D050"/>
        </w:rPr>
      </w:pPr>
    </w:p>
    <w:p w14:paraId="43EBB582" w14:textId="4D026A1F" w:rsidR="00A06220" w:rsidRPr="004D44F7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-сервера</w:t>
      </w:r>
      <w:r w:rsidRPr="004C1B4D">
        <w:rPr>
          <w:color w:val="92D050"/>
        </w:rPr>
        <w:t>. Все функции и все параметры функций.</w:t>
      </w:r>
    </w:p>
    <w:p w14:paraId="70AE078B" w14:textId="5D563100" w:rsidR="004D44F7" w:rsidRDefault="004D44F7" w:rsidP="004D44F7">
      <w:pPr>
        <w:tabs>
          <w:tab w:val="left" w:pos="980"/>
        </w:tabs>
        <w:ind w:left="709"/>
        <w:jc w:val="both"/>
        <w:rPr>
          <w:color w:val="FF0000"/>
        </w:rPr>
      </w:pPr>
      <w:r w:rsidRPr="004D44F7">
        <w:rPr>
          <w:noProof/>
          <w:color w:val="FF0000"/>
        </w:rPr>
        <w:drawing>
          <wp:inline distT="0" distB="0" distL="0" distR="0" wp14:anchorId="3930FF42" wp14:editId="562561B8">
            <wp:extent cx="5955665" cy="1979861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995" cy="19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F9B" w14:textId="276E3E0C" w:rsidR="009A317E" w:rsidRDefault="009A317E" w:rsidP="004D44F7">
      <w:pPr>
        <w:tabs>
          <w:tab w:val="left" w:pos="980"/>
        </w:tabs>
        <w:ind w:left="709"/>
        <w:jc w:val="both"/>
        <w:rPr>
          <w:color w:val="FF0000"/>
        </w:rPr>
      </w:pPr>
      <w:r w:rsidRPr="009A317E">
        <w:rPr>
          <w:noProof/>
          <w:color w:val="FF0000"/>
        </w:rPr>
        <w:lastRenderedPageBreak/>
        <w:drawing>
          <wp:inline distT="0" distB="0" distL="0" distR="0" wp14:anchorId="4B4F1FFC" wp14:editId="0C8B13B4">
            <wp:extent cx="5781675" cy="20612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532" cy="20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10E6" w14:textId="2E842A0E" w:rsidR="00A06220" w:rsidRDefault="00114D9D" w:rsidP="00A06220">
      <w:pPr>
        <w:tabs>
          <w:tab w:val="left" w:pos="980"/>
        </w:tabs>
        <w:ind w:firstLine="709"/>
        <w:jc w:val="both"/>
        <w:rPr>
          <w:color w:val="FF0000"/>
        </w:rPr>
      </w:pPr>
      <w:r w:rsidRPr="00114D9D">
        <w:rPr>
          <w:noProof/>
          <w:color w:val="FF0000"/>
        </w:rPr>
        <w:drawing>
          <wp:inline distT="0" distB="0" distL="0" distR="0" wp14:anchorId="7085C750" wp14:editId="733B8572">
            <wp:extent cx="6124574" cy="172561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581" cy="17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454" w14:textId="78C4861A" w:rsidR="00BD5651" w:rsidRDefault="00BD5651" w:rsidP="00A06220">
      <w:pPr>
        <w:tabs>
          <w:tab w:val="left" w:pos="980"/>
        </w:tabs>
        <w:ind w:firstLine="709"/>
        <w:jc w:val="both"/>
        <w:rPr>
          <w:color w:val="FF0000"/>
        </w:rPr>
      </w:pPr>
      <w:r w:rsidRPr="00BD5651">
        <w:rPr>
          <w:noProof/>
          <w:color w:val="FF0000"/>
        </w:rPr>
        <w:drawing>
          <wp:inline distT="0" distB="0" distL="0" distR="0" wp14:anchorId="0E112F26" wp14:editId="7EC076FD">
            <wp:extent cx="5650865" cy="2031129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991" cy="2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821E" w14:textId="44B4E4FA" w:rsidR="007308C7" w:rsidRDefault="007308C7" w:rsidP="00A06220">
      <w:pPr>
        <w:tabs>
          <w:tab w:val="left" w:pos="980"/>
        </w:tabs>
        <w:ind w:firstLine="709"/>
        <w:jc w:val="both"/>
        <w:rPr>
          <w:color w:val="FF0000"/>
        </w:rPr>
      </w:pPr>
      <w:r w:rsidRPr="007308C7">
        <w:rPr>
          <w:noProof/>
          <w:color w:val="FF0000"/>
        </w:rPr>
        <w:drawing>
          <wp:inline distT="0" distB="0" distL="0" distR="0" wp14:anchorId="029B35FB" wp14:editId="17727FD4">
            <wp:extent cx="5591955" cy="265784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3345" w14:textId="2CB21CE2" w:rsidR="00005400" w:rsidRDefault="00005400" w:rsidP="00A06220">
      <w:pPr>
        <w:tabs>
          <w:tab w:val="left" w:pos="980"/>
        </w:tabs>
        <w:ind w:firstLine="709"/>
        <w:jc w:val="both"/>
        <w:rPr>
          <w:color w:val="FF0000"/>
        </w:rPr>
      </w:pPr>
      <w:r w:rsidRPr="00005400">
        <w:rPr>
          <w:noProof/>
          <w:color w:val="FF0000"/>
        </w:rPr>
        <w:lastRenderedPageBreak/>
        <w:drawing>
          <wp:inline distT="0" distB="0" distL="0" distR="0" wp14:anchorId="538E2CB2" wp14:editId="10557AF0">
            <wp:extent cx="4991797" cy="25340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C73E" w14:textId="4D25223A" w:rsidR="000468CF" w:rsidRDefault="000468CF" w:rsidP="00A06220">
      <w:pPr>
        <w:tabs>
          <w:tab w:val="left" w:pos="980"/>
        </w:tabs>
        <w:ind w:firstLine="709"/>
        <w:jc w:val="both"/>
        <w:rPr>
          <w:color w:val="FF0000"/>
        </w:rPr>
      </w:pPr>
      <w:r w:rsidRPr="000468CF">
        <w:rPr>
          <w:noProof/>
          <w:color w:val="FF0000"/>
        </w:rPr>
        <w:drawing>
          <wp:inline distT="0" distB="0" distL="0" distR="0" wp14:anchorId="19571F7A" wp14:editId="3E5F39B4">
            <wp:extent cx="3562847" cy="141942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DFD1" w14:textId="7DFD191B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71B92C3F" w14:textId="67E36E70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1B109AC7" w14:textId="670E80D5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32716297" w14:textId="42E01452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97862FC" w14:textId="0A7A252F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0AF12211" w14:textId="5FB49D2C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EFE8743" w14:textId="7597ECDA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60666D64" w14:textId="547F7B74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39B00116" w14:textId="77777777" w:rsidR="00F67B20" w:rsidRDefault="00F67B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64895233" w14:textId="77777777" w:rsidR="00A06220" w:rsidRPr="004C1B4D" w:rsidRDefault="00A06220" w:rsidP="00A06220">
      <w:pPr>
        <w:tabs>
          <w:tab w:val="left" w:pos="980"/>
        </w:tabs>
        <w:ind w:firstLine="709"/>
        <w:jc w:val="both"/>
        <w:rPr>
          <w:color w:val="92D050"/>
        </w:rPr>
      </w:pPr>
    </w:p>
    <w:p w14:paraId="30FCFC1C" w14:textId="0BC68A8B" w:rsidR="009B79B2" w:rsidRPr="000208B6" w:rsidRDefault="00A06220" w:rsidP="000208B6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-клиента</w:t>
      </w:r>
      <w:r w:rsidRPr="004C1B4D">
        <w:rPr>
          <w:color w:val="92D050"/>
        </w:rPr>
        <w:t>. Все функции и все параметры функций.</w:t>
      </w:r>
    </w:p>
    <w:p w14:paraId="357B81E1" w14:textId="5E3267AF" w:rsidR="009B79B2" w:rsidRDefault="009B79B2" w:rsidP="009B79B2">
      <w:pPr>
        <w:tabs>
          <w:tab w:val="left" w:pos="980"/>
        </w:tabs>
        <w:ind w:left="709"/>
        <w:jc w:val="both"/>
        <w:rPr>
          <w:b/>
          <w:i/>
          <w:color w:val="92D050"/>
        </w:rPr>
      </w:pPr>
    </w:p>
    <w:p w14:paraId="4EC08156" w14:textId="0CC81FAA" w:rsidR="009B79B2" w:rsidRDefault="009B79B2" w:rsidP="009B79B2">
      <w:pPr>
        <w:tabs>
          <w:tab w:val="left" w:pos="980"/>
        </w:tabs>
        <w:ind w:left="709"/>
        <w:jc w:val="both"/>
        <w:rPr>
          <w:color w:val="92D050"/>
        </w:rPr>
      </w:pPr>
      <w:r w:rsidRPr="009B79B2">
        <w:rPr>
          <w:noProof/>
          <w:color w:val="92D050"/>
        </w:rPr>
        <w:lastRenderedPageBreak/>
        <w:drawing>
          <wp:inline distT="0" distB="0" distL="0" distR="0" wp14:anchorId="74737F37" wp14:editId="74702943">
            <wp:extent cx="6584315" cy="485076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723F" w14:textId="53FD7213" w:rsidR="00AC06F5" w:rsidRDefault="00AC06F5" w:rsidP="00AC06F5">
      <w:pPr>
        <w:tabs>
          <w:tab w:val="left" w:pos="980"/>
        </w:tabs>
        <w:ind w:left="709"/>
        <w:jc w:val="both"/>
        <w:rPr>
          <w:color w:val="92D050"/>
        </w:rPr>
      </w:pPr>
      <w:r w:rsidRPr="00AC06F5">
        <w:rPr>
          <w:noProof/>
          <w:color w:val="92D050"/>
        </w:rPr>
        <w:drawing>
          <wp:inline distT="0" distB="0" distL="0" distR="0" wp14:anchorId="3D0E189F" wp14:editId="60D35DCE">
            <wp:extent cx="6516009" cy="368668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E846" w14:textId="24912E88" w:rsidR="00556D45" w:rsidRPr="004C1B4D" w:rsidRDefault="00556D45" w:rsidP="00556D45">
      <w:pPr>
        <w:tabs>
          <w:tab w:val="left" w:pos="980"/>
        </w:tabs>
        <w:ind w:left="709"/>
        <w:jc w:val="both"/>
        <w:rPr>
          <w:color w:val="92D050"/>
        </w:rPr>
      </w:pPr>
      <w:r w:rsidRPr="00556D45">
        <w:rPr>
          <w:noProof/>
          <w:color w:val="92D050"/>
        </w:rPr>
        <w:lastRenderedPageBreak/>
        <w:drawing>
          <wp:inline distT="0" distB="0" distL="0" distR="0" wp14:anchorId="70B2E9AD" wp14:editId="1ABB7CA0">
            <wp:extent cx="6258798" cy="604921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164" w14:textId="19C21A58" w:rsidR="00A06220" w:rsidRPr="00B54384" w:rsidRDefault="00A06220" w:rsidP="00A06220">
      <w:pPr>
        <w:jc w:val="center"/>
      </w:pPr>
    </w:p>
    <w:p w14:paraId="51D6436E" w14:textId="77777777"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D3C74"/>
    <w:multiLevelType w:val="hybridMultilevel"/>
    <w:tmpl w:val="A866F004"/>
    <w:lvl w:ilvl="0" w:tplc="7884BF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77F11"/>
    <w:multiLevelType w:val="hybridMultilevel"/>
    <w:tmpl w:val="9FD41FA2"/>
    <w:lvl w:ilvl="0" w:tplc="CE9CD8E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92D05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6D"/>
    <w:rsid w:val="00005400"/>
    <w:rsid w:val="000208B6"/>
    <w:rsid w:val="000468CF"/>
    <w:rsid w:val="00057AE1"/>
    <w:rsid w:val="00075B91"/>
    <w:rsid w:val="000D454B"/>
    <w:rsid w:val="00114D9D"/>
    <w:rsid w:val="001168FB"/>
    <w:rsid w:val="00121DF5"/>
    <w:rsid w:val="00131C85"/>
    <w:rsid w:val="0013691A"/>
    <w:rsid w:val="001558EF"/>
    <w:rsid w:val="001A1A23"/>
    <w:rsid w:val="001E3000"/>
    <w:rsid w:val="001F6B2F"/>
    <w:rsid w:val="00227B87"/>
    <w:rsid w:val="00232647"/>
    <w:rsid w:val="00254591"/>
    <w:rsid w:val="0029286D"/>
    <w:rsid w:val="002B70A7"/>
    <w:rsid w:val="003108EC"/>
    <w:rsid w:val="003400CE"/>
    <w:rsid w:val="00354B9A"/>
    <w:rsid w:val="00361EAA"/>
    <w:rsid w:val="00373659"/>
    <w:rsid w:val="004249F1"/>
    <w:rsid w:val="00427249"/>
    <w:rsid w:val="00431845"/>
    <w:rsid w:val="004337B2"/>
    <w:rsid w:val="00455CE3"/>
    <w:rsid w:val="00460C83"/>
    <w:rsid w:val="00461E9E"/>
    <w:rsid w:val="00490FDE"/>
    <w:rsid w:val="004949FA"/>
    <w:rsid w:val="004C1B4D"/>
    <w:rsid w:val="004C5DBD"/>
    <w:rsid w:val="004D44F7"/>
    <w:rsid w:val="00503B98"/>
    <w:rsid w:val="00556D45"/>
    <w:rsid w:val="005A52DE"/>
    <w:rsid w:val="006D1EC0"/>
    <w:rsid w:val="00707573"/>
    <w:rsid w:val="007308C7"/>
    <w:rsid w:val="00744336"/>
    <w:rsid w:val="00763CCA"/>
    <w:rsid w:val="007B43A4"/>
    <w:rsid w:val="00812D01"/>
    <w:rsid w:val="008374A8"/>
    <w:rsid w:val="00854FE1"/>
    <w:rsid w:val="00856AF9"/>
    <w:rsid w:val="0087458F"/>
    <w:rsid w:val="008C7367"/>
    <w:rsid w:val="008E02A2"/>
    <w:rsid w:val="00930CD1"/>
    <w:rsid w:val="00934AB1"/>
    <w:rsid w:val="00970A10"/>
    <w:rsid w:val="00986AA3"/>
    <w:rsid w:val="009A317E"/>
    <w:rsid w:val="009B79B2"/>
    <w:rsid w:val="00A06220"/>
    <w:rsid w:val="00A43906"/>
    <w:rsid w:val="00A57B94"/>
    <w:rsid w:val="00AC06F5"/>
    <w:rsid w:val="00AC6C9E"/>
    <w:rsid w:val="00AD053F"/>
    <w:rsid w:val="00AE32FE"/>
    <w:rsid w:val="00B33196"/>
    <w:rsid w:val="00B72560"/>
    <w:rsid w:val="00B829AA"/>
    <w:rsid w:val="00B900B7"/>
    <w:rsid w:val="00B924D6"/>
    <w:rsid w:val="00B94DF3"/>
    <w:rsid w:val="00BC185F"/>
    <w:rsid w:val="00BD5651"/>
    <w:rsid w:val="00BD7D51"/>
    <w:rsid w:val="00BE48F5"/>
    <w:rsid w:val="00C05D02"/>
    <w:rsid w:val="00C277AB"/>
    <w:rsid w:val="00C8127B"/>
    <w:rsid w:val="00C843B3"/>
    <w:rsid w:val="00C9132A"/>
    <w:rsid w:val="00CA081D"/>
    <w:rsid w:val="00CA74F6"/>
    <w:rsid w:val="00CC5142"/>
    <w:rsid w:val="00CE4F7E"/>
    <w:rsid w:val="00D04224"/>
    <w:rsid w:val="00D57828"/>
    <w:rsid w:val="00D84632"/>
    <w:rsid w:val="00DC5479"/>
    <w:rsid w:val="00DD09F8"/>
    <w:rsid w:val="00DD7941"/>
    <w:rsid w:val="00DF6F9B"/>
    <w:rsid w:val="00E1511A"/>
    <w:rsid w:val="00E46B1F"/>
    <w:rsid w:val="00E52C2E"/>
    <w:rsid w:val="00EA24D2"/>
    <w:rsid w:val="00ED1747"/>
    <w:rsid w:val="00ED313F"/>
    <w:rsid w:val="00F67B20"/>
    <w:rsid w:val="00F707F3"/>
    <w:rsid w:val="00F9573D"/>
    <w:rsid w:val="00FA3CD7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C58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  <w:style w:type="table" w:customStyle="1" w:styleId="TableGrid">
    <w:name w:val="TableGrid"/>
    <w:rsid w:val="00CA74F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1618</Words>
  <Characters>9228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User</cp:lastModifiedBy>
  <cp:revision>84</cp:revision>
  <dcterms:created xsi:type="dcterms:W3CDTF">2023-02-28T14:45:00Z</dcterms:created>
  <dcterms:modified xsi:type="dcterms:W3CDTF">2024-10-15T07:30:00Z</dcterms:modified>
</cp:coreProperties>
</file>