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**1. Что такое межпроцессное взаимодействие (IPC)?**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Межпроцессное взаимодействие (IPC, Inter-Process Communication) — это набор методов, с помощью которых процессы обмениваются данными и синхронизируются во время выполнения. IPC используется для передачи данных между процессами, которые могут работать как на одном, так и на разных компьютерах. Различные механизмы IPC обеспечивают разные способы организации обмена информацией и синхронизации процессов.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**2. Какие группы IPC-механизмов вам известны? Какие механизмы входят в эти группы?**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Существует несколько групп IPC-механизмов, каждая из которых содержит свои методы взаимодействия. Основные группы включают: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**Память, разделяемая между процессами (Shared Memory)**: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Разделяемая память (Shared Memory)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Разделяемые файлы (Memory-mapped files)</w:t>
      </w:r>
    </w:p>
    <w:p>
      <w:pPr>
        <w:pStyle w:val="Normal"/>
        <w:bidi w:val="0"/>
        <w:jc w:val="start"/>
        <w:rPr/>
      </w:pPr>
      <w:r>
        <w:rPr/>
        <w:t xml:space="preserve">  </w:t>
      </w:r>
    </w:p>
    <w:p>
      <w:pPr>
        <w:pStyle w:val="Normal"/>
        <w:bidi w:val="0"/>
        <w:jc w:val="start"/>
        <w:rPr/>
      </w:pPr>
      <w:r>
        <w:rPr/>
        <w:t>- **Сообщения**: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Очереди сообщений (Message Queues)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Каналы (Pipes)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Сокеты (Sockets)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Сигналы (Signals)</w:t>
      </w:r>
    </w:p>
    <w:p>
      <w:pPr>
        <w:pStyle w:val="Normal"/>
        <w:bidi w:val="0"/>
        <w:jc w:val="start"/>
        <w:rPr/>
      </w:pPr>
      <w:r>
        <w:rPr/>
        <w:t xml:space="preserve">  </w:t>
      </w:r>
    </w:p>
    <w:p>
      <w:pPr>
        <w:pStyle w:val="Normal"/>
        <w:bidi w:val="0"/>
        <w:jc w:val="start"/>
        <w:rPr/>
      </w:pPr>
      <w:r>
        <w:rPr/>
        <w:t>- **Синхронизация**: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Мьютексы (Mutexes)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Семафоры (Semaphores)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Критические секции (Critical Sections)</w:t>
      </w:r>
    </w:p>
    <w:p>
      <w:pPr>
        <w:pStyle w:val="Normal"/>
        <w:bidi w:val="0"/>
        <w:jc w:val="start"/>
        <w:rPr/>
      </w:pPr>
      <w:r>
        <w:rPr/>
        <w:t xml:space="preserve">  </w:t>
      </w:r>
    </w:p>
    <w:p>
      <w:pPr>
        <w:pStyle w:val="Normal"/>
        <w:bidi w:val="0"/>
        <w:jc w:val="start"/>
        <w:rPr/>
      </w:pPr>
      <w:r>
        <w:rPr/>
        <w:t>- **Ременные связи (Remote Procedure Calls, RPC)**: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RPC (удаленные вызовы процедур)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**3. Какой механизм взаимодействия выбрать, когда требуется максимальная скорость передачи данных?**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start"/>
        <w:rPr/>
      </w:pPr>
      <w:r>
        <w:rPr/>
        <w:t>Для максимальной скорости передачи данных обычно используется **разделяемая память (Shared Memory)**. Этот механизм позволяет нескольким процессам иметь доступ к общей области памяти, что устраняет необходимость копировать данные между процессами. Процессы могут напрямую работать с данными, находящимися в общей памяти, что значительно ускоряет обмен информацией.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**4. Какой механизм взаимодействия выбрать, когда требуется повышенная устойчивость к ошибкам?**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Когда требуется повышенная устойчивость к ошибкам, предпочтение отдается **очередям сообщений (Message Queues)** или **сокетам (Sockets)**. Эти механизмы обеспечивают явный контроль над передачей данных и позволяют обрабатывать сообщения по очереди, что упрощает управление сбоями и ошибками. Очереди сообщений обеспечивают более высокую надежность за счет буферизации данных, а сокеты могут быть настроены для работы по протоколу TCP, который гарантирует доставку данных.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**5. Что такое синхронизация?**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Синхронизация — это процесс координации выполнения нескольких потоков или процессов для предотвращения одновременного доступа к общим ресурсам, что может привести к некорректной работе программы (например, гонки данных). Синхронизация предотвращает конфликты при совместной работе потоков или процессов с одними и теми же данными или ресурсами.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**6. Какие механизмы синхронизации вы знаете? Объясните любые три механизма.**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Некоторые известные механизмы синхронизации: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**Мьютекс (Mutex)**: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Мьютекс — это объект синхронизации, который используется для управления доступом к общему ресурсу, предоставляя его только одному потоку или процессу в конкретный момент времени. Если один поток захватил мьютекс, другие должны ждать, пока он освободится. Этот механизм предотвращает состояние гонки, гарантируя, что только один поток использует ресурс одновременно.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**Семафор (Semaphore)**: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Семафор — это механизм синхронизации, который ограничивает доступ к ресурсу с помощью счетчика. Например, если ресурс может использоваться несколькими процессами одновременно, семафор позволяет ограничить количество одновременных доступов. Если значение семафора больше нуля, процесс может захватить ресурс и уменьшить значение семафора; если значение равно нулю, процесс должен ждать.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**Критическая секция (Critical Section)**: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Критическая секция — это механизм, используемый для синхронизации потоков внутри одного процесса. Он позволяет ограничить выполнение нескольких потоков в определенной области кода, чтобы только один поток мог выполнять этот код в любой момент времени. В отличие от мьютексов, критические секции работают только на уровне одного процесса и более эффективны, поскольку не требуют переключения контекста.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**7. Какое главное отличие CriticalSection в Windows от всех остальных механизмов? Какой основной плюс и минус этого отличия?**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Главное отличие **Critical Section** в Windows от других механизмов, таких как мьютексы и семафоры, заключается в том, что **критическая секция работает только в пределах одного процесса**. Она не может быть использована для синхронизации между разными процессами, в отличие от мьютексов или семафоров, которые могут использоваться для межпроцессной синхронизации.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**Плюс**: Критические секции обеспечивают более быструю работу по сравнению с мьютексами, так как они не требуют переключения контекста на уровень ядра операционной системы. Это делает их идеальными для быстрого доступа к общим ресурсам между потоками внутри одного процесса.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**Минус**: Ограниченность применения. Критические секции не могут использоваться для синхронизации процессов, что делает их непригодными в ситуациях, когда процессы должны взаимодействовать или совместно использовать ресурсы.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LibreOffice/24.8.0.3$Windows_X86_64 LibreOffice_project/0bdf1299c94fe897b119f97f3c613e9dca6be583</Application>
  <AppVersion>15.0000</AppVersion>
  <Pages>2</Pages>
  <Words>613</Words>
  <Characters>4276</Characters>
  <CharactersWithSpaces>4890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2024-10-19T04:56:24Z</dcterms:created>
  <dc:creator/>
  <dc:description/>
  <dc:language>en-US</dc:language>
  <cp:lastModifiedBy/>
  <dcterms:modified xsi:type="dcterms:W3CDTF">2024-10-19T04:57:32Z</dcterms:modified>
  <cp:revision>1</cp:revision>
  <dc:subject/>
  <dc:title/>
</cp:coreProperties>
</file>