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F02DE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4F615F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F02DE" w:rsidRDefault="00D65FEC" w:rsidP="00D65FEC">
      <w:pPr>
        <w:spacing w:after="240"/>
        <w:rPr>
          <w:lang w:val="ru-RU"/>
        </w:rPr>
      </w:pP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</w:p>
    <w:p w14:paraId="7C20D29F" w14:textId="110DD8DB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8178ED">
        <w:rPr>
          <w:b/>
          <w:bCs/>
          <w:color w:val="000000"/>
          <w:sz w:val="28"/>
          <w:szCs w:val="28"/>
        </w:rPr>
        <w:t>8</w:t>
      </w:r>
    </w:p>
    <w:p w14:paraId="123D08C3" w14:textId="77777777" w:rsidR="00D65FEC" w:rsidRPr="00BF02DE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9E8B309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F55677">
        <w:rPr>
          <w:color w:val="222222"/>
          <w:sz w:val="28"/>
          <w:szCs w:val="28"/>
          <w:shd w:val="clear" w:color="auto" w:fill="FFFFFF"/>
        </w:rPr>
        <w:t>потоковых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Pr="00BF02DE" w:rsidRDefault="00D65FEC" w:rsidP="00D65FEC">
      <w:pPr>
        <w:spacing w:after="240"/>
        <w:rPr>
          <w:lang w:val="ru-RU"/>
        </w:rPr>
      </w:pP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07D8917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Студент 3 курса группы </w:t>
      </w:r>
      <w:r w:rsidR="00937094">
        <w:rPr>
          <w:color w:val="000000"/>
          <w:sz w:val="28"/>
          <w:szCs w:val="28"/>
        </w:rPr>
        <w:t>4</w:t>
      </w:r>
    </w:p>
    <w:p w14:paraId="5D7BDD29" w14:textId="009D5546" w:rsidR="00E26A8D" w:rsidRDefault="00D8609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Станчик Максим Андреевич</w:t>
      </w:r>
    </w:p>
    <w:p w14:paraId="1FB067C8" w14:textId="77777777" w:rsidR="00D8609D" w:rsidRPr="00F85C09" w:rsidRDefault="00D8609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52DC036A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CD9D781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C229CA">
        <w:rPr>
          <w:color w:val="000000"/>
          <w:sz w:val="28"/>
          <w:szCs w:val="28"/>
        </w:rPr>
        <w:t>Савельева</w:t>
      </w:r>
      <w:r>
        <w:rPr>
          <w:color w:val="000000"/>
          <w:sz w:val="28"/>
          <w:szCs w:val="28"/>
        </w:rPr>
        <w:t xml:space="preserve"> </w:t>
      </w:r>
      <w:r w:rsidR="00C229CA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. </w:t>
      </w:r>
      <w:r w:rsidR="00C229CA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.</w:t>
      </w:r>
    </w:p>
    <w:p w14:paraId="7DA5739B" w14:textId="77777777" w:rsidR="00D65FEC" w:rsidRPr="00BF02DE" w:rsidRDefault="00D65FEC" w:rsidP="00D65FEC">
      <w:pPr>
        <w:spacing w:after="240"/>
        <w:rPr>
          <w:lang w:val="ru-RU"/>
        </w:rPr>
      </w:pP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</w:p>
    <w:p w14:paraId="4F510F4C" w14:textId="6F0CC893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EE0EF3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F02DE">
        <w:rPr>
          <w:color w:val="000000"/>
          <w:lang w:val="ru-RU"/>
        </w:rPr>
        <w:br w:type="page"/>
      </w:r>
    </w:p>
    <w:p w14:paraId="73C4B88A" w14:textId="301ADA64" w:rsidR="00D65FE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722C6D">
        <w:rPr>
          <w:b/>
          <w:bCs/>
          <w:color w:val="000000"/>
          <w:sz w:val="28"/>
          <w:szCs w:val="28"/>
        </w:rPr>
        <w:t>8</w:t>
      </w:r>
    </w:p>
    <w:p w14:paraId="5CE86F7B" w14:textId="7560010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333344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665BED4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EE53BF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160DD64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3B4A6B3E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BC7DE8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6A1FC836" w:rsidR="00D65FEC" w:rsidRDefault="00D65FEC" w:rsidP="00B14731">
      <w:pPr>
        <w:pStyle w:val="1"/>
        <w:numPr>
          <w:ilvl w:val="0"/>
          <w:numId w:val="10"/>
        </w:numPr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626C918A" w14:textId="41B32297" w:rsidR="00442330" w:rsidRDefault="00442330" w:rsidP="00442330">
      <w:pPr>
        <w:pStyle w:val="a5"/>
        <w:rPr>
          <w:lang w:val="ru-RU"/>
        </w:rPr>
      </w:pPr>
      <w:r w:rsidRPr="00442330">
        <w:rPr>
          <w:lang w:val="ru-RU"/>
        </w:rPr>
        <w:t xml:space="preserve">Потоковый шифр (иногда говорят «поточный») – симметричный шифр, преобразующий каждый символ </w:t>
      </w:r>
      <w:r w:rsidRPr="00F15065">
        <w:rPr>
          <w:i/>
          <w:iCs/>
          <w:lang w:val="ru-RU"/>
        </w:rPr>
        <w:t>m</w:t>
      </w:r>
      <w:r w:rsidRPr="00F15065">
        <w:rPr>
          <w:i/>
          <w:iCs/>
          <w:vertAlign w:val="subscript"/>
          <w:lang w:val="ru-RU"/>
        </w:rPr>
        <w:t>i</w:t>
      </w:r>
      <w:r w:rsidRPr="00442330">
        <w:rPr>
          <w:lang w:val="ru-RU"/>
        </w:rPr>
        <w:t xml:space="preserve"> открытого текста</w:t>
      </w:r>
      <w:r>
        <w:rPr>
          <w:lang w:val="ru-RU"/>
        </w:rPr>
        <w:t xml:space="preserve"> </w:t>
      </w:r>
      <w:r w:rsidRPr="00442330">
        <w:rPr>
          <w:lang w:val="ru-RU"/>
        </w:rPr>
        <w:t xml:space="preserve">в символ шифрованного </w:t>
      </w:r>
      <w:r w:rsidRPr="00022749">
        <w:rPr>
          <w:i/>
          <w:iCs/>
          <w:lang w:val="ru-RU"/>
        </w:rPr>
        <w:t>c</w:t>
      </w:r>
      <w:r w:rsidRPr="00022749">
        <w:rPr>
          <w:i/>
          <w:iCs/>
          <w:vertAlign w:val="subscript"/>
          <w:lang w:val="ru-RU"/>
        </w:rPr>
        <w:t>i</w:t>
      </w:r>
      <w:r w:rsidRPr="00442330">
        <w:rPr>
          <w:lang w:val="ru-RU"/>
        </w:rPr>
        <w:t>, зависящий от ключа и расположения</w:t>
      </w:r>
      <w:r>
        <w:rPr>
          <w:lang w:val="ru-RU"/>
        </w:rPr>
        <w:t xml:space="preserve"> </w:t>
      </w:r>
      <w:r w:rsidRPr="00442330">
        <w:rPr>
          <w:lang w:val="ru-RU"/>
        </w:rPr>
        <w:t>символа в тексте</w:t>
      </w:r>
      <w:r>
        <w:rPr>
          <w:lang w:val="ru-RU"/>
        </w:rPr>
        <w:t>.</w:t>
      </w:r>
    </w:p>
    <w:p w14:paraId="4835FDD7" w14:textId="582B53F9" w:rsidR="00442330" w:rsidRDefault="00442330" w:rsidP="00442330">
      <w:pPr>
        <w:pStyle w:val="a5"/>
        <w:rPr>
          <w:lang w:val="ru-RU"/>
        </w:rPr>
      </w:pPr>
      <w:r w:rsidRPr="00442330">
        <w:rPr>
          <w:lang w:val="ru-RU"/>
        </w:rPr>
        <w:t>Все потоковые шифры делятся на 2 класса: синхронные и асинхронные (или самосинхронизирующиеся)</w:t>
      </w:r>
      <w:r>
        <w:rPr>
          <w:lang w:val="ru-RU"/>
        </w:rPr>
        <w:t>.</w:t>
      </w:r>
    </w:p>
    <w:p w14:paraId="7CE39793" w14:textId="3C915286" w:rsidR="00BB7E16" w:rsidRDefault="00BB7E16" w:rsidP="00BB7E16">
      <w:pPr>
        <w:pStyle w:val="a5"/>
        <w:rPr>
          <w:lang w:val="ru-RU"/>
        </w:rPr>
      </w:pPr>
      <w:r w:rsidRPr="00BB7E16">
        <w:rPr>
          <w:lang w:val="ru-RU"/>
        </w:rPr>
        <w:t>Основной задачей потоковых шифров является выработка</w:t>
      </w:r>
      <w:r>
        <w:rPr>
          <w:lang w:val="ru-RU"/>
        </w:rPr>
        <w:t xml:space="preserve"> </w:t>
      </w:r>
      <w:r w:rsidRPr="00BB7E16">
        <w:rPr>
          <w:lang w:val="ru-RU"/>
        </w:rPr>
        <w:t>некоторой последовательности (гаммы) для зашифрования, т. е. выходная гамма является ключевым потоком (ключом) для</w:t>
      </w:r>
      <w:r>
        <w:rPr>
          <w:lang w:val="ru-RU"/>
        </w:rPr>
        <w:t xml:space="preserve"> </w:t>
      </w:r>
      <w:r w:rsidRPr="00BB7E16">
        <w:rPr>
          <w:lang w:val="ru-RU"/>
        </w:rPr>
        <w:t>сообщения</w:t>
      </w:r>
      <w:r>
        <w:rPr>
          <w:lang w:val="ru-RU"/>
        </w:rPr>
        <w:t>.</w:t>
      </w:r>
    </w:p>
    <w:p w14:paraId="588BED6A" w14:textId="799EC0D0" w:rsidR="00FA5CAE" w:rsidRP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Синхронные потоковые шифры (СПШ) характеризуются тем, что поток ключей генерируется независимо от открытого текста</w:t>
      </w:r>
      <w:r>
        <w:rPr>
          <w:lang w:val="ru-RU"/>
        </w:rPr>
        <w:t xml:space="preserve"> </w:t>
      </w:r>
      <w:r w:rsidRPr="00FA5CAE">
        <w:rPr>
          <w:lang w:val="ru-RU"/>
        </w:rPr>
        <w:t xml:space="preserve">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</w:t>
      </w:r>
    </w:p>
    <w:p w14:paraId="0B1FD6B3" w14:textId="5A57E518" w:rsidR="00FA5CAE" w:rsidRPr="00FA5CAE" w:rsidRDefault="00FA5CAE" w:rsidP="00FA5CAE">
      <w:pPr>
        <w:pStyle w:val="a5"/>
        <w:ind w:firstLine="0"/>
        <w:rPr>
          <w:lang w:val="ru-RU"/>
        </w:rPr>
      </w:pPr>
      <w:r w:rsidRPr="00FA5CAE">
        <w:rPr>
          <w:lang w:val="ru-RU"/>
        </w:rPr>
        <w:t xml:space="preserve">Синхронные потоковые шифры уязвимы к атакам на основе изменения отдельных битов шифртекста. </w:t>
      </w:r>
    </w:p>
    <w:p w14:paraId="2B177000" w14:textId="02046280" w:rsidR="00FA5CAE" w:rsidRP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В самосинхронизирующихся потоковых шифрах символы ключевой гаммы зависят от исходного секретного ключа шифра и от</w:t>
      </w:r>
      <w:r>
        <w:rPr>
          <w:lang w:val="ru-RU"/>
        </w:rPr>
        <w:t xml:space="preserve"> </w:t>
      </w:r>
      <w:r w:rsidRPr="00FA5CAE">
        <w:rPr>
          <w:lang w:val="ru-RU"/>
        </w:rPr>
        <w:t>конечного числа последних знаков зашифрованного текста. Основная идея заключается в том, что внутреннее состояние генератора</w:t>
      </w:r>
      <w:r>
        <w:rPr>
          <w:lang w:val="ru-RU"/>
        </w:rPr>
        <w:t xml:space="preserve"> </w:t>
      </w:r>
      <w:r w:rsidRPr="00FA5CAE">
        <w:rPr>
          <w:lang w:val="ru-RU"/>
        </w:rPr>
        <w:t>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</w:t>
      </w:r>
      <w:r>
        <w:rPr>
          <w:lang w:val="ru-RU"/>
        </w:rPr>
        <w:t xml:space="preserve"> с</w:t>
      </w:r>
      <w:r w:rsidRPr="00FA5CAE">
        <w:rPr>
          <w:lang w:val="ru-RU"/>
        </w:rPr>
        <w:t xml:space="preserve">инхронизируется с генератором гаммы. </w:t>
      </w:r>
    </w:p>
    <w:p w14:paraId="3898D22D" w14:textId="0787DF3E" w:rsid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</w:t>
      </w:r>
      <w:r>
        <w:rPr>
          <w:lang w:val="ru-RU"/>
        </w:rPr>
        <w:t>.</w:t>
      </w:r>
    </w:p>
    <w:p w14:paraId="00643336" w14:textId="1A636C95" w:rsidR="00D63CDD" w:rsidRPr="00D63CDD" w:rsidRDefault="00D63CDD" w:rsidP="00D63CDD">
      <w:pPr>
        <w:pStyle w:val="a5"/>
        <w:rPr>
          <w:lang w:val="ru-RU"/>
        </w:rPr>
      </w:pPr>
      <w:r w:rsidRPr="00D63CDD">
        <w:rPr>
          <w:lang w:val="ru-RU"/>
        </w:rPr>
        <w:lastRenderedPageBreak/>
        <w:t>Часто используемый алгоритм генерирования (программно или</w:t>
      </w:r>
      <w:r>
        <w:rPr>
          <w:lang w:val="ru-RU"/>
        </w:rPr>
        <w:t xml:space="preserve"> </w:t>
      </w:r>
      <w:r w:rsidRPr="00D63CDD">
        <w:rPr>
          <w:lang w:val="ru-RU"/>
        </w:rPr>
        <w:t>аппаратно) ПСП реализуется на основе так называемого линейного</w:t>
      </w:r>
      <w:r>
        <w:rPr>
          <w:lang w:val="ru-RU"/>
        </w:rPr>
        <w:t xml:space="preserve"> </w:t>
      </w:r>
      <w:r w:rsidRPr="00D63CDD">
        <w:rPr>
          <w:lang w:val="ru-RU"/>
        </w:rPr>
        <w:t xml:space="preserve">конгруэнтного генератора, описываемого следующим рекуррентным соотношением: </w:t>
      </w:r>
    </w:p>
    <w:p w14:paraId="1F0D4E20" w14:textId="7B902771" w:rsidR="00D63CDD" w:rsidRPr="00D63CDD" w:rsidRDefault="00D63CDD" w:rsidP="00D63CDD">
      <w:pPr>
        <w:pStyle w:val="a5"/>
        <w:jc w:val="center"/>
      </w:pPr>
      <w:r w:rsidRPr="0010035C">
        <w:rPr>
          <w:i/>
          <w:iCs/>
        </w:rPr>
        <w:t>x</w:t>
      </w:r>
      <w:r w:rsidRPr="0010035C">
        <w:rPr>
          <w:i/>
          <w:iCs/>
          <w:vertAlign w:val="subscript"/>
        </w:rPr>
        <w:t>t</w:t>
      </w:r>
      <w:r w:rsidRPr="00D63CDD">
        <w:t>+1 ≡ (</w:t>
      </w:r>
      <w:r w:rsidRPr="0010035C">
        <w:rPr>
          <w:i/>
          <w:iCs/>
        </w:rPr>
        <w:t>a</w:t>
      </w:r>
      <w:r w:rsidR="00BF02DE">
        <w:t>×</w:t>
      </w:r>
      <w:r w:rsidRPr="0010035C">
        <w:rPr>
          <w:i/>
          <w:iCs/>
        </w:rPr>
        <w:t>x</w:t>
      </w:r>
      <w:r w:rsidRPr="0010035C">
        <w:rPr>
          <w:i/>
          <w:iCs/>
          <w:vertAlign w:val="subscript"/>
        </w:rPr>
        <w:t>x</w:t>
      </w:r>
      <w:r w:rsidRPr="00D63CDD">
        <w:t xml:space="preserve"> + </w:t>
      </w:r>
      <w:r w:rsidRPr="0010035C">
        <w:rPr>
          <w:i/>
          <w:iCs/>
        </w:rPr>
        <w:t>c</w:t>
      </w:r>
      <w:r w:rsidRPr="00D63CDD">
        <w:t>) mod</w:t>
      </w:r>
      <w:r w:rsidR="00456D40" w:rsidRPr="00D738D5">
        <w:t xml:space="preserve"> </w:t>
      </w:r>
      <w:r w:rsidRPr="0010035C">
        <w:rPr>
          <w:i/>
          <w:iCs/>
        </w:rPr>
        <w:t>n</w:t>
      </w:r>
      <w:r w:rsidRPr="00D63CDD">
        <w:t>,</w:t>
      </w:r>
    </w:p>
    <w:p w14:paraId="5A405A11" w14:textId="48166219" w:rsidR="00D63CDD" w:rsidRPr="00F85C09" w:rsidRDefault="00D63CDD" w:rsidP="00D63CDD">
      <w:pPr>
        <w:pStyle w:val="a5"/>
        <w:ind w:firstLine="0"/>
        <w:rPr>
          <w:lang w:val="ru-RU"/>
        </w:rPr>
      </w:pPr>
      <w:r w:rsidRPr="00D63CDD">
        <w:rPr>
          <w:lang w:val="ru-RU"/>
        </w:rPr>
        <w:t xml:space="preserve">где </w:t>
      </w:r>
      <w:r w:rsidRPr="003549B4">
        <w:rPr>
          <w:i/>
          <w:iCs/>
          <w:lang w:val="ru-RU"/>
        </w:rPr>
        <w:t>x</w:t>
      </w:r>
      <w:r w:rsidRPr="003549B4">
        <w:rPr>
          <w:i/>
          <w:iCs/>
          <w:vertAlign w:val="subscript"/>
        </w:rPr>
        <w:t>t</w:t>
      </w:r>
      <w:r w:rsidRPr="00D63CDD">
        <w:rPr>
          <w:lang w:val="ru-RU"/>
        </w:rPr>
        <w:t xml:space="preserve"> и </w:t>
      </w:r>
      <w:r w:rsidRPr="00A11645">
        <w:rPr>
          <w:i/>
          <w:iCs/>
          <w:lang w:val="ru-RU"/>
        </w:rPr>
        <w:t>x</w:t>
      </w:r>
      <w:r w:rsidRPr="00A11645">
        <w:rPr>
          <w:i/>
          <w:iCs/>
          <w:vertAlign w:val="subscript"/>
        </w:rPr>
        <w:t>t</w:t>
      </w:r>
      <w:r w:rsidRPr="00D63CDD">
        <w:rPr>
          <w:vertAlign w:val="subscript"/>
          <w:lang w:val="ru-RU"/>
        </w:rPr>
        <w:t>+1</w:t>
      </w:r>
      <w:r w:rsidRPr="00D63CDD">
        <w:rPr>
          <w:lang w:val="ru-RU"/>
        </w:rPr>
        <w:t xml:space="preserve">– соответственно </w:t>
      </w:r>
      <w:r w:rsidRPr="0010035C">
        <w:rPr>
          <w:i/>
          <w:iCs/>
          <w:lang w:val="ru-RU"/>
        </w:rPr>
        <w:t>t</w:t>
      </w:r>
      <w:r w:rsidRPr="00D63CDD">
        <w:rPr>
          <w:lang w:val="ru-RU"/>
        </w:rPr>
        <w:t>-й (предыдущий) и (</w:t>
      </w:r>
      <w:r w:rsidRPr="0010035C">
        <w:rPr>
          <w:i/>
          <w:iCs/>
          <w:lang w:val="ru-RU"/>
        </w:rPr>
        <w:t>t</w:t>
      </w:r>
      <w:r w:rsidRPr="00D63CDD">
        <w:rPr>
          <w:lang w:val="ru-RU"/>
        </w:rPr>
        <w:t xml:space="preserve"> + 1)-й (текущий, вычисляемый) члены числовой последовательности; </w:t>
      </w:r>
      <w:r w:rsidRPr="00EE01E9">
        <w:rPr>
          <w:i/>
          <w:iCs/>
          <w:lang w:val="ru-RU"/>
        </w:rPr>
        <w:t>а</w:t>
      </w:r>
      <w:r w:rsidRPr="00D63CDD">
        <w:rPr>
          <w:lang w:val="ru-RU"/>
        </w:rPr>
        <w:t xml:space="preserve">, </w:t>
      </w:r>
      <w:r w:rsidRPr="00EE01E9">
        <w:rPr>
          <w:i/>
          <w:iCs/>
          <w:lang w:val="ru-RU"/>
        </w:rPr>
        <w:t>с</w:t>
      </w:r>
      <w:r w:rsidRPr="00D63CDD">
        <w:rPr>
          <w:lang w:val="ru-RU"/>
        </w:rPr>
        <w:t xml:space="preserve"> и </w:t>
      </w:r>
      <w:r w:rsidRPr="00EE01E9">
        <w:rPr>
          <w:i/>
          <w:iCs/>
          <w:lang w:val="ru-RU"/>
        </w:rPr>
        <w:t>n</w:t>
      </w:r>
      <w:r w:rsidRPr="00D63CDD">
        <w:rPr>
          <w:lang w:val="ru-RU"/>
        </w:rPr>
        <w:t xml:space="preserve"> – константы. Период такого генератора (период ПСП) не превышает </w:t>
      </w:r>
      <w:r w:rsidRPr="00296ACC">
        <w:rPr>
          <w:i/>
          <w:iCs/>
          <w:lang w:val="ru-RU"/>
        </w:rPr>
        <w:t>n</w:t>
      </w:r>
      <w:r w:rsidRPr="00D63CDD">
        <w:rPr>
          <w:lang w:val="ru-RU"/>
        </w:rPr>
        <w:t>.</w:t>
      </w:r>
    </w:p>
    <w:p w14:paraId="7073307C" w14:textId="24538F5A" w:rsidR="00442330" w:rsidRPr="00DD1727" w:rsidRDefault="003451F7" w:rsidP="00DD1727">
      <w:pPr>
        <w:pStyle w:val="a5"/>
        <w:ind w:firstLine="0"/>
      </w:pPr>
      <w:r w:rsidRPr="00F85C09">
        <w:rPr>
          <w:lang w:val="ru-RU"/>
        </w:rPr>
        <w:tab/>
      </w:r>
      <w:r w:rsidRPr="003451F7">
        <w:rPr>
          <w:lang w:val="ru-RU"/>
        </w:rPr>
        <w:t xml:space="preserve">Алгоритм </w:t>
      </w:r>
      <w:r w:rsidRPr="003451F7">
        <w:t>RC</w:t>
      </w:r>
      <w:r w:rsidRPr="003451F7">
        <w:rPr>
          <w:lang w:val="ru-RU"/>
        </w:rPr>
        <w:t xml:space="preserve">4 </w:t>
      </w:r>
      <w:r w:rsidR="00DD1727">
        <w:rPr>
          <w:lang w:val="ru-RU"/>
        </w:rPr>
        <w:t xml:space="preserve">представляет </w:t>
      </w:r>
      <w:r w:rsidRPr="003451F7">
        <w:rPr>
          <w:lang w:val="ru-RU"/>
        </w:rPr>
        <w:t xml:space="preserve">собой потоковый шифр с переменным размером ключа. Здесь гамма не зависит от открытого текста. Алгоритм </w:t>
      </w:r>
      <w:r w:rsidRPr="003451F7">
        <w:t>RC</w:t>
      </w:r>
      <w:r w:rsidRPr="003451F7">
        <w:rPr>
          <w:lang w:val="ru-RU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73B94">
        <w:rPr>
          <w:i/>
          <w:iCs/>
        </w:rPr>
        <w:t>K</w:t>
      </w:r>
      <w:r w:rsidRPr="0016652C">
        <w:rPr>
          <w:i/>
          <w:iCs/>
          <w:vertAlign w:val="subscript"/>
        </w:rPr>
        <w:t>i</w:t>
      </w:r>
      <w:r w:rsidRPr="003451F7">
        <w:rPr>
          <w:lang w:val="ru-RU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</w:t>
      </w:r>
      <w:r w:rsidRPr="00692056">
        <w:rPr>
          <w:i/>
          <w:iCs/>
        </w:rPr>
        <w:t>n</w:t>
      </w:r>
      <w:r w:rsidRPr="003451F7">
        <w:rPr>
          <w:lang w:val="ru-RU"/>
        </w:rPr>
        <w:t xml:space="preserve">. Обычно </w:t>
      </w:r>
      <w:r w:rsidRPr="00BF0C56">
        <w:rPr>
          <w:i/>
          <w:iCs/>
        </w:rPr>
        <w:t>n</w:t>
      </w:r>
      <w:r w:rsidRPr="003451F7">
        <w:rPr>
          <w:lang w:val="ru-RU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F46085">
        <w:rPr>
          <w:i/>
          <w:iCs/>
        </w:rPr>
        <w:t>S</w:t>
      </w:r>
      <w:r w:rsidRPr="003451F7">
        <w:rPr>
          <w:lang w:val="ru-RU"/>
        </w:rPr>
        <w:t>-блоком) размером 2</w:t>
      </w:r>
      <w:r>
        <w:rPr>
          <w:vertAlign w:val="superscript"/>
        </w:rPr>
        <w:t>n</w:t>
      </w:r>
      <w:r w:rsidRPr="003451F7">
        <w:rPr>
          <w:lang w:val="ru-RU"/>
        </w:rPr>
        <w:t xml:space="preserve">. При </w:t>
      </w:r>
      <w:r w:rsidRPr="00C54053">
        <w:rPr>
          <w:i/>
          <w:iCs/>
        </w:rPr>
        <w:t>n</w:t>
      </w:r>
      <w:r w:rsidRPr="003451F7">
        <w:rPr>
          <w:lang w:val="ru-RU"/>
        </w:rPr>
        <w:t xml:space="preserve">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с нулевыми начальными значениями. В основе вы</w:t>
      </w:r>
      <w:r>
        <w:rPr>
          <w:lang w:val="ru-RU"/>
        </w:rPr>
        <w:t>ч</w:t>
      </w:r>
      <w:r w:rsidRPr="003451F7">
        <w:rPr>
          <w:lang w:val="ru-RU"/>
        </w:rPr>
        <w:t xml:space="preserve">ислений лежит операция по </w:t>
      </w:r>
      <w:r w:rsidRPr="003451F7">
        <w:t>mod</w:t>
      </w:r>
      <w:r>
        <w:t>2</w:t>
      </w:r>
      <w:r>
        <w:rPr>
          <w:vertAlign w:val="superscript"/>
        </w:rPr>
        <w:t>n</w:t>
      </w:r>
      <w:r>
        <w:rPr>
          <w:lang w:val="ru-RU"/>
        </w:rPr>
        <w:t>.</w:t>
      </w:r>
    </w:p>
    <w:p w14:paraId="2D198BCD" w14:textId="7C88E2DE" w:rsidR="00D65FEC" w:rsidRDefault="00D65FEC" w:rsidP="004C06F4">
      <w:pPr>
        <w:pStyle w:val="1"/>
        <w:numPr>
          <w:ilvl w:val="0"/>
          <w:numId w:val="8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2A584A0E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 ПСП на основе л</w:t>
      </w:r>
      <w:r w:rsidRPr="00DD1727">
        <w:rPr>
          <w:color w:val="000000"/>
          <w:sz w:val="28"/>
          <w:szCs w:val="28"/>
        </w:rPr>
        <w:t>инейн</w:t>
      </w:r>
      <w:r>
        <w:rPr>
          <w:color w:val="000000"/>
          <w:sz w:val="28"/>
          <w:szCs w:val="28"/>
        </w:rPr>
        <w:t>ого</w:t>
      </w:r>
      <w:r w:rsidRPr="00DD1727">
        <w:rPr>
          <w:color w:val="000000"/>
          <w:sz w:val="28"/>
          <w:szCs w:val="28"/>
        </w:rPr>
        <w:t xml:space="preserve"> конгруэнтн</w:t>
      </w:r>
      <w:r>
        <w:rPr>
          <w:color w:val="000000"/>
          <w:sz w:val="28"/>
          <w:szCs w:val="28"/>
        </w:rPr>
        <w:t>ого</w:t>
      </w:r>
      <w:r w:rsidRPr="00DD1727">
        <w:rPr>
          <w:color w:val="000000"/>
          <w:sz w:val="28"/>
          <w:szCs w:val="28"/>
        </w:rPr>
        <w:t xml:space="preserve"> генератор</w:t>
      </w:r>
      <w:r>
        <w:rPr>
          <w:color w:val="000000"/>
          <w:sz w:val="28"/>
          <w:szCs w:val="28"/>
        </w:rPr>
        <w:t xml:space="preserve">а с параметрами </w:t>
      </w:r>
      <w:r w:rsidRPr="00B90C3B">
        <w:rPr>
          <w:i/>
          <w:iCs/>
          <w:color w:val="000000"/>
          <w:sz w:val="28"/>
          <w:szCs w:val="28"/>
        </w:rPr>
        <w:t>а</w:t>
      </w:r>
      <w:r w:rsidRPr="00DD1727">
        <w:rPr>
          <w:color w:val="000000"/>
          <w:sz w:val="28"/>
          <w:szCs w:val="28"/>
        </w:rPr>
        <w:t xml:space="preserve"> = 421, </w:t>
      </w:r>
      <w:r w:rsidRPr="00B90C3B">
        <w:rPr>
          <w:i/>
          <w:iCs/>
          <w:color w:val="000000"/>
          <w:sz w:val="28"/>
          <w:szCs w:val="28"/>
        </w:rPr>
        <w:t>с</w:t>
      </w:r>
      <w:r w:rsidRPr="00DD1727">
        <w:rPr>
          <w:color w:val="000000"/>
          <w:sz w:val="28"/>
          <w:szCs w:val="28"/>
        </w:rPr>
        <w:t xml:space="preserve"> = 1663, </w:t>
      </w:r>
      <w:r w:rsidRPr="00B90C3B">
        <w:rPr>
          <w:i/>
          <w:iCs/>
          <w:color w:val="000000"/>
          <w:sz w:val="28"/>
          <w:szCs w:val="28"/>
        </w:rPr>
        <w:t>n</w:t>
      </w:r>
      <w:r w:rsidRPr="00DD1727">
        <w:rPr>
          <w:color w:val="000000"/>
          <w:sz w:val="28"/>
          <w:szCs w:val="28"/>
        </w:rPr>
        <w:t xml:space="preserve"> = 7875</w:t>
      </w:r>
      <w:r w:rsidR="00D65FEC">
        <w:rPr>
          <w:color w:val="000000"/>
          <w:sz w:val="28"/>
          <w:szCs w:val="28"/>
        </w:rPr>
        <w:t>.</w:t>
      </w:r>
    </w:p>
    <w:p w14:paraId="69CD6CAC" w14:textId="1E4B5894" w:rsidR="00D65FEC" w:rsidRPr="00BF02DE" w:rsidRDefault="003B50A0" w:rsidP="00D65FEC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</w:rPr>
        <w:t>Метод</w:t>
      </w:r>
      <w:r w:rsidR="00D65FEC">
        <w:rPr>
          <w:color w:val="000000"/>
          <w:sz w:val="28"/>
          <w:szCs w:val="28"/>
        </w:rPr>
        <w:t xml:space="preserve"> </w:t>
      </w:r>
      <w:r w:rsidR="00DD1727" w:rsidRPr="00DD1727">
        <w:rPr>
          <w:color w:val="000000"/>
          <w:sz w:val="28"/>
          <w:szCs w:val="28"/>
        </w:rPr>
        <w:t>lcg</w:t>
      </w:r>
      <w:r w:rsidR="00DD1727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</w:t>
      </w:r>
      <w:r w:rsidR="00B66F43" w:rsidRPr="00B66F43">
        <w:rPr>
          <w:color w:val="000000"/>
          <w:sz w:val="28"/>
          <w:szCs w:val="28"/>
        </w:rPr>
        <w:t xml:space="preserve">, </w:t>
      </w:r>
      <w:r w:rsidR="00DD1727">
        <w:rPr>
          <w:color w:val="000000"/>
          <w:sz w:val="28"/>
          <w:szCs w:val="28"/>
        </w:rPr>
        <w:t>длину генерируемой последовательности</w:t>
      </w:r>
      <w:r w:rsidR="00B66F43">
        <w:rPr>
          <w:color w:val="000000"/>
          <w:sz w:val="28"/>
          <w:szCs w:val="28"/>
        </w:rPr>
        <w:t xml:space="preserve"> и параметры л</w:t>
      </w:r>
      <w:r w:rsidR="00B66F43" w:rsidRPr="00DD1727">
        <w:rPr>
          <w:color w:val="000000"/>
          <w:sz w:val="28"/>
          <w:szCs w:val="28"/>
        </w:rPr>
        <w:t>инейн</w:t>
      </w:r>
      <w:r w:rsidR="00B66F43">
        <w:rPr>
          <w:color w:val="000000"/>
          <w:sz w:val="28"/>
          <w:szCs w:val="28"/>
        </w:rPr>
        <w:t>ого</w:t>
      </w:r>
      <w:r w:rsidR="00B66F43" w:rsidRPr="00DD1727">
        <w:rPr>
          <w:color w:val="000000"/>
          <w:sz w:val="28"/>
          <w:szCs w:val="28"/>
        </w:rPr>
        <w:t xml:space="preserve"> конгруэнтн</w:t>
      </w:r>
      <w:r w:rsidR="00B66F43">
        <w:rPr>
          <w:color w:val="000000"/>
          <w:sz w:val="28"/>
          <w:szCs w:val="28"/>
        </w:rPr>
        <w:t>ого</w:t>
      </w:r>
      <w:r w:rsidR="00B66F43" w:rsidRPr="00DD1727">
        <w:rPr>
          <w:color w:val="000000"/>
          <w:sz w:val="28"/>
          <w:szCs w:val="28"/>
        </w:rPr>
        <w:t xml:space="preserve"> генератор</w:t>
      </w:r>
      <w:r w:rsidR="00B66F43">
        <w:rPr>
          <w:color w:val="000000"/>
          <w:sz w:val="28"/>
          <w:szCs w:val="28"/>
        </w:rPr>
        <w:t>а</w:t>
      </w:r>
      <w:r w:rsidR="00D65FEC">
        <w:rPr>
          <w:color w:val="000000"/>
          <w:sz w:val="28"/>
          <w:szCs w:val="28"/>
        </w:rPr>
        <w:t>. Код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BD21B6">
        <w:rPr>
          <w:color w:val="000000"/>
          <w:sz w:val="28"/>
          <w:szCs w:val="28"/>
        </w:rPr>
        <w:t>метода</w:t>
      </w:r>
      <w:r w:rsidR="00BD21B6" w:rsidRPr="00BF02DE">
        <w:rPr>
          <w:color w:val="000000"/>
          <w:sz w:val="28"/>
          <w:szCs w:val="28"/>
          <w:lang w:val="en-US"/>
        </w:rPr>
        <w:t xml:space="preserve"> </w:t>
      </w:r>
      <w:r w:rsidR="00D65FEC">
        <w:rPr>
          <w:color w:val="000000"/>
          <w:sz w:val="28"/>
          <w:szCs w:val="28"/>
        </w:rPr>
        <w:t>представлен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BD21B6">
        <w:rPr>
          <w:color w:val="000000"/>
          <w:sz w:val="28"/>
          <w:szCs w:val="28"/>
        </w:rPr>
        <w:t>в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BD21B6">
        <w:rPr>
          <w:color w:val="000000"/>
          <w:sz w:val="28"/>
          <w:szCs w:val="28"/>
        </w:rPr>
        <w:t>листинге</w:t>
      </w:r>
      <w:r w:rsidR="00D65FEC" w:rsidRPr="00BF02DE">
        <w:rPr>
          <w:color w:val="000000"/>
          <w:sz w:val="28"/>
          <w:szCs w:val="28"/>
          <w:lang w:val="en-US"/>
        </w:rPr>
        <w:t xml:space="preserve"> 2.1.</w:t>
      </w:r>
    </w:p>
    <w:p w14:paraId="1841CE49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>public List&lt;Integer&gt; lcg(int seed, int sequenceLength, int a, int c, int n) {</w:t>
      </w:r>
    </w:p>
    <w:p w14:paraId="2F938ED4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List&lt;Integer&gt; sequence = new ArrayList&lt;&gt;();</w:t>
      </w:r>
    </w:p>
    <w:p w14:paraId="4ADB195B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</w:p>
    <w:p w14:paraId="526896B1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for (int i = 0; i &lt; sequenceLength; i++) {</w:t>
      </w:r>
    </w:p>
    <w:p w14:paraId="1169EDF4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    sequence.add(seed);</w:t>
      </w:r>
    </w:p>
    <w:p w14:paraId="27DA6177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    seed = (a * seed + c) % n;</w:t>
      </w:r>
    </w:p>
    <w:p w14:paraId="7FD9D211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}</w:t>
      </w:r>
    </w:p>
    <w:p w14:paraId="625CCD16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</w:p>
    <w:p w14:paraId="1D34A906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return sequence;</w:t>
      </w:r>
    </w:p>
    <w:p w14:paraId="08CF0503" w14:textId="68E4CAAF" w:rsidR="00D65FEC" w:rsidRPr="000D6BC6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}</w:t>
      </w:r>
    </w:p>
    <w:p w14:paraId="16E464D4" w14:textId="2B242103" w:rsidR="00D65FEC" w:rsidRPr="00BF02DE" w:rsidRDefault="00393F4A" w:rsidP="00DD1727">
      <w:pPr>
        <w:pStyle w:val="a4"/>
        <w:spacing w:before="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Листинг</w:t>
      </w:r>
      <w:r w:rsidR="00D65FEC" w:rsidRPr="00BF02DE">
        <w:rPr>
          <w:color w:val="000000"/>
          <w:sz w:val="28"/>
          <w:szCs w:val="28"/>
          <w:lang w:val="en-US"/>
        </w:rPr>
        <w:t xml:space="preserve"> 2.1 – </w:t>
      </w:r>
      <w:r w:rsidR="00D65FEC">
        <w:rPr>
          <w:color w:val="000000"/>
          <w:sz w:val="28"/>
          <w:szCs w:val="28"/>
        </w:rPr>
        <w:t>Код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CE60D1">
        <w:rPr>
          <w:color w:val="000000"/>
          <w:sz w:val="28"/>
          <w:szCs w:val="28"/>
        </w:rPr>
        <w:t>метода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D65FEC">
        <w:rPr>
          <w:color w:val="000000"/>
          <w:sz w:val="28"/>
          <w:szCs w:val="28"/>
        </w:rPr>
        <w:t>шифрования</w:t>
      </w:r>
    </w:p>
    <w:p w14:paraId="52FCCC0A" w14:textId="77A4F967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lastRenderedPageBreak/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124 </w:t>
      </w:r>
      <w:r>
        <w:rPr>
          <w:color w:val="000000"/>
          <w:sz w:val="28"/>
          <w:szCs w:val="28"/>
        </w:rPr>
        <w:t>приведен на рисунке 2.</w:t>
      </w:r>
      <w:r w:rsidR="0036066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72C9039" w14:textId="1992E231" w:rsidR="00D65FEC" w:rsidRDefault="00EC2093" w:rsidP="00D65FEC">
      <w:pPr>
        <w:pStyle w:val="a4"/>
        <w:spacing w:before="0" w:beforeAutospacing="0" w:after="240" w:afterAutospacing="0"/>
        <w:jc w:val="center"/>
      </w:pPr>
      <w:r w:rsidRPr="00EC2093">
        <w:rPr>
          <w:noProof/>
        </w:rPr>
        <w:drawing>
          <wp:inline distT="0" distB="0" distL="0" distR="0" wp14:anchorId="32FC3457" wp14:editId="5BD767D4">
            <wp:extent cx="6584315" cy="8235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7747F112" w:rsidR="00D65FEC" w:rsidRDefault="00D65FEC" w:rsidP="00D65FEC">
      <w:pPr>
        <w:pStyle w:val="a4"/>
        <w:spacing w:before="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</w:t>
      </w:r>
      <w:r w:rsidR="00AC1A7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>генерации последовательности длиной 20 чисел</w:t>
      </w:r>
    </w:p>
    <w:p w14:paraId="492D7145" w14:textId="77777777" w:rsidR="00DD1727" w:rsidRPr="00BF02DE" w:rsidRDefault="00DD1727" w:rsidP="00DD1727">
      <w:pPr>
        <w:pStyle w:val="a5"/>
        <w:rPr>
          <w:lang w:val="ru-RU"/>
        </w:rPr>
      </w:pPr>
      <w:r w:rsidRPr="00BF02DE">
        <w:rPr>
          <w:lang w:val="ru-RU"/>
        </w:rPr>
        <w:t xml:space="preserve">Далее, нужно было разработать приложение, реализующее алгоритм </w:t>
      </w:r>
      <w:r w:rsidRPr="00DD1727">
        <w:t>RC</w:t>
      </w:r>
      <w:r w:rsidRPr="00BF02DE">
        <w:rPr>
          <w:lang w:val="ru-RU"/>
        </w:rPr>
        <w:t>4.</w:t>
      </w:r>
    </w:p>
    <w:p w14:paraId="54EFC8D8" w14:textId="57701502" w:rsidR="00D65FEC" w:rsidRDefault="00FA11DF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Метод</w:t>
      </w:r>
      <w:r w:rsidR="00D65FEC">
        <w:rPr>
          <w:color w:val="000000"/>
          <w:sz w:val="28"/>
          <w:szCs w:val="28"/>
        </w:rPr>
        <w:t xml:space="preserve"> </w:t>
      </w:r>
      <w:r w:rsidR="00DD1727" w:rsidRPr="00DD1727">
        <w:rPr>
          <w:color w:val="000000"/>
          <w:sz w:val="28"/>
          <w:szCs w:val="28"/>
        </w:rPr>
        <w:t>RC4encrypt</w:t>
      </w:r>
      <w:r w:rsidR="00DD1727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>принимает исходный текст и шифрует его. Код функции представлен на рисунке 2.</w:t>
      </w:r>
      <w:r w:rsidR="00DD1727">
        <w:rPr>
          <w:color w:val="000000"/>
          <w:sz w:val="28"/>
          <w:szCs w:val="28"/>
        </w:rPr>
        <w:t>3</w:t>
      </w:r>
      <w:r w:rsidR="00D65FEC">
        <w:rPr>
          <w:color w:val="000000"/>
          <w:sz w:val="28"/>
          <w:szCs w:val="28"/>
        </w:rPr>
        <w:t>.</w:t>
      </w:r>
    </w:p>
    <w:p w14:paraId="3B28F2F1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>private String process(String data, int key[]) {</w:t>
      </w:r>
    </w:p>
    <w:p w14:paraId="7B629661" w14:textId="4B778008" w:rsidR="009C184A" w:rsidRPr="009C184A" w:rsidRDefault="009C184A" w:rsidP="003E2723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Map&lt;Integer, Integer&gt; box = new HashMap&lt;&gt;();</w:t>
      </w:r>
    </w:p>
    <w:p w14:paraId="102FF204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(int i = 0; i &lt; 256; i++) {</w:t>
      </w:r>
    </w:p>
    <w:p w14:paraId="1A6430CA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box.put(i, i);</w:t>
      </w:r>
    </w:p>
    <w:p w14:paraId="5A1578B5" w14:textId="13CFF646" w:rsidR="009C184A" w:rsidRPr="009C184A" w:rsidRDefault="009C184A" w:rsidP="003E2723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04C48DA0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(int i = 0; i &lt; 256; i++) {</w:t>
      </w:r>
    </w:p>
    <w:p w14:paraId="0379ECC0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int j = (box.get(i) + key[i % key.length]) % 256;</w:t>
      </w:r>
    </w:p>
    <w:p w14:paraId="777C290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int temp = box.get(i);</w:t>
      </w:r>
    </w:p>
    <w:p w14:paraId="713E38D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box.put(i, box.get(j));</w:t>
      </w:r>
    </w:p>
    <w:p w14:paraId="7B16BD4E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box.put(j, temp);</w:t>
      </w:r>
    </w:p>
    <w:p w14:paraId="104641BE" w14:textId="460EADC9" w:rsidR="009C184A" w:rsidRPr="009C184A" w:rsidRDefault="009C184A" w:rsidP="00886AF3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7254D3E9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StringBuilder result = new StringBuilder();</w:t>
      </w:r>
    </w:p>
    <w:p w14:paraId="3B52933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List&lt;Character&gt; out = new ArrayList&lt;&gt;();</w:t>
      </w:r>
    </w:p>
    <w:p w14:paraId="2E339728" w14:textId="04A68596" w:rsidR="009C184A" w:rsidRPr="009C184A" w:rsidRDefault="009C184A" w:rsidP="00E746C4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int x = 0;</w:t>
      </w:r>
    </w:p>
    <w:p w14:paraId="0C3AAA6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(char c : data.toCharArray()) {</w:t>
      </w:r>
    </w:p>
    <w:p w14:paraId="41A724B4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x = (x + 1) % 256;</w:t>
      </w:r>
    </w:p>
    <w:p w14:paraId="4437E296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int y = box.get(x);</w:t>
      </w:r>
    </w:p>
    <w:p w14:paraId="2EFC5C20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out.add((char) (c ^ box.get((box.get(x) + box.get(y)) % 256)));</w:t>
      </w:r>
    </w:p>
    <w:p w14:paraId="65106B2E" w14:textId="3B488214" w:rsidR="009C184A" w:rsidRPr="009C184A" w:rsidRDefault="009C184A" w:rsidP="00CD0AC8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41ECA9FD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(char c : out) {</w:t>
      </w:r>
    </w:p>
    <w:p w14:paraId="2F42266E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result.append(c);</w:t>
      </w:r>
    </w:p>
    <w:p w14:paraId="15957904" w14:textId="5D34C5B6" w:rsidR="009C184A" w:rsidRPr="009C184A" w:rsidRDefault="009C184A" w:rsidP="00C51F1D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22505111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return result.toString();</w:t>
      </w:r>
    </w:p>
    <w:p w14:paraId="7F8C87FE" w14:textId="7E42BF01" w:rsidR="009C184A" w:rsidRPr="008C52EE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}</w:t>
      </w:r>
    </w:p>
    <w:p w14:paraId="6FA2DF9F" w14:textId="22DE3A52" w:rsidR="00D65FEC" w:rsidRPr="00BF02DE" w:rsidRDefault="0089702C" w:rsidP="00DD1727">
      <w:pPr>
        <w:pStyle w:val="a4"/>
        <w:spacing w:before="24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</w:t>
      </w:r>
      <w:r w:rsidR="00641FA6">
        <w:rPr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>инг</w:t>
      </w:r>
      <w:r w:rsidR="00D65FEC" w:rsidRPr="00BF02DE">
        <w:rPr>
          <w:color w:val="000000"/>
          <w:sz w:val="28"/>
          <w:szCs w:val="28"/>
          <w:lang w:val="en-US"/>
        </w:rPr>
        <w:t xml:space="preserve"> 2.</w:t>
      </w:r>
      <w:r w:rsidR="00CD03D6" w:rsidRPr="00BF02DE">
        <w:rPr>
          <w:color w:val="000000"/>
          <w:sz w:val="28"/>
          <w:szCs w:val="28"/>
          <w:lang w:val="en-US"/>
        </w:rPr>
        <w:t>2</w:t>
      </w:r>
      <w:r w:rsidR="00D65FEC" w:rsidRPr="00BF02DE">
        <w:rPr>
          <w:color w:val="000000"/>
          <w:sz w:val="28"/>
          <w:szCs w:val="28"/>
          <w:lang w:val="en-US"/>
        </w:rPr>
        <w:t xml:space="preserve"> – </w:t>
      </w:r>
      <w:r w:rsidR="00D65FEC">
        <w:rPr>
          <w:color w:val="000000"/>
          <w:sz w:val="28"/>
          <w:szCs w:val="28"/>
        </w:rPr>
        <w:t>Код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C51FFF">
        <w:rPr>
          <w:color w:val="000000"/>
          <w:sz w:val="28"/>
          <w:szCs w:val="28"/>
        </w:rPr>
        <w:t>метода</w:t>
      </w:r>
      <w:r w:rsidR="00D65FEC" w:rsidRPr="00BF02DE">
        <w:rPr>
          <w:color w:val="000000"/>
          <w:sz w:val="28"/>
          <w:szCs w:val="28"/>
          <w:lang w:val="en-US"/>
        </w:rPr>
        <w:t>,</w:t>
      </w:r>
      <w:r w:rsidR="00DD1727" w:rsidRPr="00BF02DE">
        <w:rPr>
          <w:color w:val="000000"/>
          <w:sz w:val="28"/>
          <w:szCs w:val="28"/>
          <w:lang w:val="en-US"/>
        </w:rPr>
        <w:t xml:space="preserve"> </w:t>
      </w:r>
      <w:r w:rsidR="00DD1727">
        <w:rPr>
          <w:color w:val="000000"/>
          <w:sz w:val="28"/>
          <w:szCs w:val="28"/>
        </w:rPr>
        <w:t>реализующе</w:t>
      </w:r>
      <w:r w:rsidR="00F90989">
        <w:rPr>
          <w:color w:val="000000"/>
          <w:sz w:val="28"/>
          <w:szCs w:val="28"/>
        </w:rPr>
        <w:t>го</w:t>
      </w:r>
      <w:r w:rsidR="00DD1727" w:rsidRPr="00BF02DE">
        <w:rPr>
          <w:color w:val="000000"/>
          <w:sz w:val="28"/>
          <w:szCs w:val="28"/>
          <w:lang w:val="en-US"/>
        </w:rPr>
        <w:t xml:space="preserve">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BF02DE">
        <w:rPr>
          <w:color w:val="000000"/>
          <w:sz w:val="28"/>
          <w:szCs w:val="28"/>
          <w:lang w:val="en-US"/>
        </w:rPr>
        <w:t>4</w:t>
      </w:r>
    </w:p>
    <w:p w14:paraId="5669C834" w14:textId="5F8AB737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4D4FDE">
        <w:rPr>
          <w:color w:val="000000"/>
          <w:sz w:val="28"/>
          <w:szCs w:val="28"/>
          <w:lang w:val="en-US"/>
        </w:rPr>
        <w:t>Maxim</w:t>
      </w:r>
      <w:r w:rsidR="004D4FDE" w:rsidRPr="004D4FDE">
        <w:rPr>
          <w:color w:val="000000"/>
          <w:sz w:val="28"/>
          <w:szCs w:val="28"/>
        </w:rPr>
        <w:t xml:space="preserve"> </w:t>
      </w:r>
      <w:r w:rsidR="004D4FDE">
        <w:rPr>
          <w:color w:val="000000"/>
          <w:sz w:val="28"/>
          <w:szCs w:val="28"/>
          <w:lang w:val="en-US"/>
        </w:rPr>
        <w:t>Stanchik</w:t>
      </w:r>
      <w:r w:rsidR="00DD172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D1727" w:rsidRPr="00DD17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3324D08" w14:textId="7256BB14" w:rsidR="00D65FEC" w:rsidRDefault="00087BE1" w:rsidP="008F476E">
      <w:pPr>
        <w:pStyle w:val="a4"/>
        <w:spacing w:before="0" w:beforeAutospacing="0" w:after="240" w:afterAutospacing="0"/>
        <w:ind w:firstLine="709"/>
        <w:jc w:val="center"/>
      </w:pPr>
      <w:r w:rsidRPr="00087BE1">
        <w:rPr>
          <w:noProof/>
        </w:rPr>
        <w:lastRenderedPageBreak/>
        <w:drawing>
          <wp:inline distT="0" distB="0" distL="0" distR="0" wp14:anchorId="0453D080" wp14:editId="1E727713">
            <wp:extent cx="4153480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317" w14:textId="26A586D1" w:rsidR="00D65FEC" w:rsidRDefault="00D65FEC" w:rsidP="00D65FEC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ED0760" w:rsidRPr="00CC6CF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>Шифрование и дешифрование</w:t>
      </w:r>
      <w:r>
        <w:rPr>
          <w:color w:val="000000"/>
          <w:sz w:val="28"/>
          <w:szCs w:val="28"/>
        </w:rPr>
        <w:t xml:space="preserve"> текста</w:t>
      </w:r>
      <w:r w:rsid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  <w:lang w:val="en-US"/>
        </w:rPr>
        <w:t>c</w:t>
      </w:r>
      <w:r w:rsidR="00DD1727" w:rsidRP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</w:rPr>
        <w:t xml:space="preserve">помощью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DD1727">
        <w:rPr>
          <w:color w:val="000000"/>
          <w:sz w:val="28"/>
          <w:szCs w:val="28"/>
        </w:rPr>
        <w:t>4</w:t>
      </w:r>
    </w:p>
    <w:p w14:paraId="0CC159CB" w14:textId="6FF19ED1" w:rsidR="006B4D63" w:rsidRPr="00D521DC" w:rsidRDefault="006B4D63" w:rsidP="00CE5245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 выполнения генерации псевдослучайной последовательности</w:t>
      </w:r>
    </w:p>
    <w:p w14:paraId="709E889A" w14:textId="77777777" w:rsidR="006B4D63" w:rsidRPr="008743B7" w:rsidRDefault="006B4D63" w:rsidP="006B4D63">
      <w:pPr>
        <w:rPr>
          <w:lang w:val="ru-RU" w:eastAsia="ru-RU"/>
        </w:rPr>
      </w:pPr>
      <w:r>
        <w:rPr>
          <w:lang w:val="ru-RU" w:eastAsia="ru-RU"/>
        </w:rPr>
        <w:t>Для оценки времени выполнения операций генерации ПСП были созданы псевдослучайные последовательности разной длины. График показан на рисунке 3.1</w:t>
      </w:r>
    </w:p>
    <w:p w14:paraId="3731CE3A" w14:textId="07A5D0B4" w:rsidR="006B4D63" w:rsidRDefault="002E7670" w:rsidP="006B4D63">
      <w:pPr>
        <w:pStyle w:val="a4"/>
        <w:spacing w:before="240" w:beforeAutospacing="0" w:after="240" w:afterAutospacing="0"/>
      </w:pPr>
      <w:r w:rsidRPr="002E7670">
        <w:rPr>
          <w:noProof/>
        </w:rPr>
        <w:drawing>
          <wp:inline distT="0" distB="0" distL="0" distR="0" wp14:anchorId="130FCFC7" wp14:editId="69D66C7A">
            <wp:extent cx="6584315" cy="4633595"/>
            <wp:effectExtent l="19050" t="19050" r="2603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63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2AD92" w14:textId="2C6D5827" w:rsidR="0069075D" w:rsidRPr="001B5A79" w:rsidRDefault="00411721" w:rsidP="001B5A79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</w:t>
      </w:r>
      <w:r w:rsidR="00E0576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="00E0576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CD3A94">
        <w:rPr>
          <w:color w:val="000000"/>
          <w:sz w:val="28"/>
          <w:szCs w:val="28"/>
        </w:rPr>
        <w:t>График времени выполнения генерации ПСП</w:t>
      </w:r>
    </w:p>
    <w:p w14:paraId="01F55607" w14:textId="4CF5FFC5" w:rsidR="004C77BA" w:rsidRPr="00140298" w:rsidRDefault="002B606C" w:rsidP="0062618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анализе данного графика можно заметить, что генерация ПСП происходит гораздо быстрее, чем операции зашифрования и расшифрования в остальных алгоритмах, из чего можно сделать вывод, что алгоритм </w:t>
      </w:r>
      <w:r>
        <w:rPr>
          <w:lang w:eastAsia="ru-RU"/>
        </w:rPr>
        <w:t>RC</w:t>
      </w:r>
      <w:r w:rsidRPr="00292FFA">
        <w:rPr>
          <w:lang w:val="ru-RU" w:eastAsia="ru-RU"/>
        </w:rPr>
        <w:t>4</w:t>
      </w:r>
      <w:r>
        <w:rPr>
          <w:lang w:val="ru-RU" w:eastAsia="ru-RU"/>
        </w:rPr>
        <w:t xml:space="preserve"> может быть довольно производительным для создания псевдослучайных последовательностей.</w:t>
      </w:r>
    </w:p>
    <w:p w14:paraId="7C152EFA" w14:textId="6B16ED3A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>реализации потоковых шифров</w:t>
      </w:r>
      <w:r>
        <w:rPr>
          <w:color w:val="000000"/>
          <w:sz w:val="28"/>
          <w:szCs w:val="28"/>
        </w:rPr>
        <w:t>. Также было разработано приложение для</w:t>
      </w:r>
      <w:r w:rsidR="00011D63">
        <w:rPr>
          <w:color w:val="000000"/>
          <w:sz w:val="28"/>
          <w:szCs w:val="28"/>
        </w:rPr>
        <w:t xml:space="preserve"> генерации ПСП </w:t>
      </w:r>
      <w:r w:rsidR="00011D63" w:rsidRPr="00011D63">
        <w:rPr>
          <w:color w:val="000000"/>
          <w:sz w:val="28"/>
          <w:szCs w:val="28"/>
        </w:rPr>
        <w:t>на основе линейного конгруэнтного генератора</w:t>
      </w:r>
      <w:r w:rsidR="00011D63">
        <w:rPr>
          <w:color w:val="000000"/>
          <w:sz w:val="28"/>
          <w:szCs w:val="28"/>
        </w:rPr>
        <w:t xml:space="preserve">, а также приложение, выполняющее шифрование и расшифрование с помощью 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F85C0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генерации ПСП</w:t>
      </w:r>
      <w:r>
        <w:rPr>
          <w:color w:val="000000"/>
          <w:sz w:val="28"/>
          <w:szCs w:val="28"/>
        </w:rPr>
        <w:t xml:space="preserve"> </w:t>
      </w:r>
      <w:r w:rsidR="00011D63">
        <w:rPr>
          <w:color w:val="000000"/>
          <w:sz w:val="28"/>
          <w:szCs w:val="28"/>
        </w:rPr>
        <w:t xml:space="preserve">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011D63">
        <w:rPr>
          <w:color w:val="000000"/>
          <w:sz w:val="28"/>
          <w:szCs w:val="28"/>
        </w:rPr>
        <w:t>4.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74438">
      <w:headerReference w:type="default" r:id="rId11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EC38" w14:textId="77777777" w:rsidR="004F615F" w:rsidRDefault="004F615F" w:rsidP="00FF161A">
      <w:pPr>
        <w:spacing w:after="0"/>
      </w:pPr>
      <w:r>
        <w:separator/>
      </w:r>
    </w:p>
  </w:endnote>
  <w:endnote w:type="continuationSeparator" w:id="0">
    <w:p w14:paraId="25CFF239" w14:textId="77777777" w:rsidR="004F615F" w:rsidRDefault="004F615F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F682" w14:textId="77777777" w:rsidR="004F615F" w:rsidRDefault="004F615F" w:rsidP="00FF161A">
      <w:pPr>
        <w:spacing w:after="0"/>
      </w:pPr>
      <w:r>
        <w:separator/>
      </w:r>
    </w:p>
  </w:footnote>
  <w:footnote w:type="continuationSeparator" w:id="0">
    <w:p w14:paraId="238D7356" w14:textId="77777777" w:rsidR="004F615F" w:rsidRDefault="004F615F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98BABFD4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4EA8"/>
    <w:multiLevelType w:val="hybridMultilevel"/>
    <w:tmpl w:val="FDF8CF60"/>
    <w:lvl w:ilvl="0" w:tplc="7AD24C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4F1163"/>
    <w:multiLevelType w:val="hybridMultilevel"/>
    <w:tmpl w:val="3F3C39AA"/>
    <w:lvl w:ilvl="0" w:tplc="A51248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2749"/>
    <w:rsid w:val="00027A49"/>
    <w:rsid w:val="00035679"/>
    <w:rsid w:val="0003672D"/>
    <w:rsid w:val="000462BD"/>
    <w:rsid w:val="0007033C"/>
    <w:rsid w:val="000767E1"/>
    <w:rsid w:val="0008519E"/>
    <w:rsid w:val="00087BE1"/>
    <w:rsid w:val="000D6BC6"/>
    <w:rsid w:val="000D7545"/>
    <w:rsid w:val="000F2CD4"/>
    <w:rsid w:val="0010035C"/>
    <w:rsid w:val="0010247C"/>
    <w:rsid w:val="00104E13"/>
    <w:rsid w:val="00106E76"/>
    <w:rsid w:val="0013053A"/>
    <w:rsid w:val="00133E6C"/>
    <w:rsid w:val="00140298"/>
    <w:rsid w:val="0016652C"/>
    <w:rsid w:val="001818B2"/>
    <w:rsid w:val="001B5A79"/>
    <w:rsid w:val="00200133"/>
    <w:rsid w:val="00224D40"/>
    <w:rsid w:val="00262BB5"/>
    <w:rsid w:val="00263F4A"/>
    <w:rsid w:val="00296ACC"/>
    <w:rsid w:val="002A038B"/>
    <w:rsid w:val="002B606C"/>
    <w:rsid w:val="002C0E14"/>
    <w:rsid w:val="002C3843"/>
    <w:rsid w:val="002D1828"/>
    <w:rsid w:val="002D3CF2"/>
    <w:rsid w:val="002E7670"/>
    <w:rsid w:val="002F44A5"/>
    <w:rsid w:val="002F482A"/>
    <w:rsid w:val="002F6C01"/>
    <w:rsid w:val="00302095"/>
    <w:rsid w:val="00321340"/>
    <w:rsid w:val="00332187"/>
    <w:rsid w:val="00333344"/>
    <w:rsid w:val="003451F7"/>
    <w:rsid w:val="003549B4"/>
    <w:rsid w:val="0036066F"/>
    <w:rsid w:val="0036162C"/>
    <w:rsid w:val="00363049"/>
    <w:rsid w:val="00371AEF"/>
    <w:rsid w:val="00373B94"/>
    <w:rsid w:val="003908D8"/>
    <w:rsid w:val="00393F4A"/>
    <w:rsid w:val="003B50A0"/>
    <w:rsid w:val="003B56EB"/>
    <w:rsid w:val="003D0A46"/>
    <w:rsid w:val="003E2723"/>
    <w:rsid w:val="003E6B85"/>
    <w:rsid w:val="003F0536"/>
    <w:rsid w:val="00411721"/>
    <w:rsid w:val="00411F48"/>
    <w:rsid w:val="00442330"/>
    <w:rsid w:val="00456D40"/>
    <w:rsid w:val="0046336C"/>
    <w:rsid w:val="00465742"/>
    <w:rsid w:val="00475CBC"/>
    <w:rsid w:val="004C06F4"/>
    <w:rsid w:val="004C77BA"/>
    <w:rsid w:val="004C7D7C"/>
    <w:rsid w:val="004D13D8"/>
    <w:rsid w:val="004D4FDE"/>
    <w:rsid w:val="004D5ECC"/>
    <w:rsid w:val="004F1102"/>
    <w:rsid w:val="004F615F"/>
    <w:rsid w:val="00504C5C"/>
    <w:rsid w:val="00505D90"/>
    <w:rsid w:val="00512E76"/>
    <w:rsid w:val="0053204E"/>
    <w:rsid w:val="0054210D"/>
    <w:rsid w:val="00545C46"/>
    <w:rsid w:val="00563C63"/>
    <w:rsid w:val="00574F0E"/>
    <w:rsid w:val="00592AFD"/>
    <w:rsid w:val="00626180"/>
    <w:rsid w:val="00641FA6"/>
    <w:rsid w:val="006516B0"/>
    <w:rsid w:val="00662625"/>
    <w:rsid w:val="0067615C"/>
    <w:rsid w:val="006766DC"/>
    <w:rsid w:val="0069075D"/>
    <w:rsid w:val="00692056"/>
    <w:rsid w:val="006B4D63"/>
    <w:rsid w:val="006C14C7"/>
    <w:rsid w:val="006C1FE0"/>
    <w:rsid w:val="006C243D"/>
    <w:rsid w:val="006E34D6"/>
    <w:rsid w:val="00720EB8"/>
    <w:rsid w:val="00722C6D"/>
    <w:rsid w:val="00740093"/>
    <w:rsid w:val="007529F8"/>
    <w:rsid w:val="00756B39"/>
    <w:rsid w:val="007B2C47"/>
    <w:rsid w:val="007C1195"/>
    <w:rsid w:val="007F0B80"/>
    <w:rsid w:val="008178ED"/>
    <w:rsid w:val="00817E0D"/>
    <w:rsid w:val="00821350"/>
    <w:rsid w:val="00850C8C"/>
    <w:rsid w:val="008728C6"/>
    <w:rsid w:val="00886AF3"/>
    <w:rsid w:val="0089702C"/>
    <w:rsid w:val="008B20D5"/>
    <w:rsid w:val="008B242C"/>
    <w:rsid w:val="008C52EE"/>
    <w:rsid w:val="008F476E"/>
    <w:rsid w:val="00905238"/>
    <w:rsid w:val="00926554"/>
    <w:rsid w:val="00937094"/>
    <w:rsid w:val="0094071D"/>
    <w:rsid w:val="00941B4E"/>
    <w:rsid w:val="00952257"/>
    <w:rsid w:val="00974438"/>
    <w:rsid w:val="00993160"/>
    <w:rsid w:val="009C184A"/>
    <w:rsid w:val="00A11645"/>
    <w:rsid w:val="00A24A5B"/>
    <w:rsid w:val="00A73CAA"/>
    <w:rsid w:val="00A80C7D"/>
    <w:rsid w:val="00AC1A7A"/>
    <w:rsid w:val="00AC713D"/>
    <w:rsid w:val="00AD6BCD"/>
    <w:rsid w:val="00AE509D"/>
    <w:rsid w:val="00AF2C8C"/>
    <w:rsid w:val="00AF5BD7"/>
    <w:rsid w:val="00B14731"/>
    <w:rsid w:val="00B206EA"/>
    <w:rsid w:val="00B219E4"/>
    <w:rsid w:val="00B34A64"/>
    <w:rsid w:val="00B3580F"/>
    <w:rsid w:val="00B40670"/>
    <w:rsid w:val="00B503F9"/>
    <w:rsid w:val="00B50AEB"/>
    <w:rsid w:val="00B60949"/>
    <w:rsid w:val="00B66F43"/>
    <w:rsid w:val="00B80679"/>
    <w:rsid w:val="00B90C3B"/>
    <w:rsid w:val="00BA5F7F"/>
    <w:rsid w:val="00BA5FC8"/>
    <w:rsid w:val="00BB5FFF"/>
    <w:rsid w:val="00BB7E16"/>
    <w:rsid w:val="00BC7DE8"/>
    <w:rsid w:val="00BD21B6"/>
    <w:rsid w:val="00BF02DE"/>
    <w:rsid w:val="00BF0600"/>
    <w:rsid w:val="00BF0C56"/>
    <w:rsid w:val="00C229CA"/>
    <w:rsid w:val="00C43A83"/>
    <w:rsid w:val="00C51F1D"/>
    <w:rsid w:val="00C51FFF"/>
    <w:rsid w:val="00C54053"/>
    <w:rsid w:val="00C6112D"/>
    <w:rsid w:val="00C666CB"/>
    <w:rsid w:val="00C842E5"/>
    <w:rsid w:val="00C8547C"/>
    <w:rsid w:val="00C96BBC"/>
    <w:rsid w:val="00CA2A36"/>
    <w:rsid w:val="00CB4E2E"/>
    <w:rsid w:val="00CC119A"/>
    <w:rsid w:val="00CC6CF3"/>
    <w:rsid w:val="00CD03D6"/>
    <w:rsid w:val="00CD0AC8"/>
    <w:rsid w:val="00CD3A94"/>
    <w:rsid w:val="00CE5245"/>
    <w:rsid w:val="00CE60D1"/>
    <w:rsid w:val="00CE714F"/>
    <w:rsid w:val="00D00B81"/>
    <w:rsid w:val="00D3470C"/>
    <w:rsid w:val="00D37E95"/>
    <w:rsid w:val="00D63CDD"/>
    <w:rsid w:val="00D65FEC"/>
    <w:rsid w:val="00D7142B"/>
    <w:rsid w:val="00D738D5"/>
    <w:rsid w:val="00D8609D"/>
    <w:rsid w:val="00DA3A4E"/>
    <w:rsid w:val="00DD1727"/>
    <w:rsid w:val="00DD41BB"/>
    <w:rsid w:val="00E02118"/>
    <w:rsid w:val="00E05765"/>
    <w:rsid w:val="00E06CEC"/>
    <w:rsid w:val="00E1471E"/>
    <w:rsid w:val="00E215FF"/>
    <w:rsid w:val="00E25A34"/>
    <w:rsid w:val="00E26A8D"/>
    <w:rsid w:val="00E3381E"/>
    <w:rsid w:val="00E467BA"/>
    <w:rsid w:val="00E64595"/>
    <w:rsid w:val="00E67DAE"/>
    <w:rsid w:val="00E746C4"/>
    <w:rsid w:val="00EA4BDB"/>
    <w:rsid w:val="00EB53FF"/>
    <w:rsid w:val="00EC06E9"/>
    <w:rsid w:val="00EC2093"/>
    <w:rsid w:val="00ED0760"/>
    <w:rsid w:val="00ED48DC"/>
    <w:rsid w:val="00EE01E9"/>
    <w:rsid w:val="00EE0EF3"/>
    <w:rsid w:val="00EE53BF"/>
    <w:rsid w:val="00EF3D05"/>
    <w:rsid w:val="00F03258"/>
    <w:rsid w:val="00F06557"/>
    <w:rsid w:val="00F076D6"/>
    <w:rsid w:val="00F15065"/>
    <w:rsid w:val="00F25DA8"/>
    <w:rsid w:val="00F334B1"/>
    <w:rsid w:val="00F46085"/>
    <w:rsid w:val="00F50110"/>
    <w:rsid w:val="00F55677"/>
    <w:rsid w:val="00F73909"/>
    <w:rsid w:val="00F85C09"/>
    <w:rsid w:val="00F90262"/>
    <w:rsid w:val="00F90989"/>
    <w:rsid w:val="00F97C8F"/>
    <w:rsid w:val="00FA11DF"/>
    <w:rsid w:val="00FA5CA1"/>
    <w:rsid w:val="00FA5CAE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paragraph" w:customStyle="1" w:styleId="ab">
    <w:name w:val="Листинг"/>
    <w:basedOn w:val="a"/>
    <w:qFormat/>
    <w:rsid w:val="000D6B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198</cp:revision>
  <dcterms:created xsi:type="dcterms:W3CDTF">2024-03-16T12:59:00Z</dcterms:created>
  <dcterms:modified xsi:type="dcterms:W3CDTF">2025-04-17T14:26:00Z</dcterms:modified>
</cp:coreProperties>
</file>