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6AEE20" w14:textId="59C6C9BF" w:rsidR="004C2449" w:rsidRPr="00755E4A" w:rsidRDefault="008C3EE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76157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  <w:r w:rsidR="00D65AE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p w14:paraId="1D3E1D7D" w14:textId="23C33543" w:rsidR="004C2449" w:rsidRPr="008E0C21" w:rsidRDefault="0076157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Реализация процессов </w:t>
      </w:r>
      <w:r w:rsidR="00D65AE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производства и учет</w:t>
      </w:r>
    </w:p>
    <w:p w14:paraId="72FE1268" w14:textId="77777777" w:rsidR="004C2449" w:rsidRDefault="004C244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15235C" w14:textId="26F86426" w:rsidR="004C2449" w:rsidRDefault="008C3EE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</w:t>
      </w:r>
      <w:r w:rsidR="002447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получить навык </w:t>
      </w:r>
      <w:r w:rsidR="0076157B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выполнения</w:t>
      </w:r>
      <w:r w:rsidR="00D65A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производственных</w:t>
      </w:r>
      <w:r w:rsidR="007615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процессов продажи и </w:t>
      </w:r>
      <w:r w:rsidR="00D65AE9">
        <w:rPr>
          <w:rFonts w:ascii="Times New Roman" w:eastAsia="Times New Roman" w:hAnsi="Times New Roman" w:cs="Times New Roman"/>
          <w:sz w:val="28"/>
          <w:szCs w:val="28"/>
          <w:lang w:val="ru-RU"/>
        </w:rPr>
        <w:t>учета</w:t>
      </w:r>
      <w:r w:rsidR="008E0C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D75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="0076157B">
        <w:rPr>
          <w:rFonts w:ascii="Times New Roman" w:eastAsia="Times New Roman" w:hAnsi="Times New Roman" w:cs="Times New Roman"/>
          <w:sz w:val="28"/>
          <w:szCs w:val="28"/>
          <w:lang w:val="ru-RU"/>
        </w:rPr>
        <w:t>преднастроенной</w:t>
      </w:r>
      <w:proofErr w:type="spellEnd"/>
      <w:r w:rsidR="007615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D756F">
        <w:rPr>
          <w:rFonts w:ascii="Times New Roman" w:eastAsia="Times New Roman" w:hAnsi="Times New Roman" w:cs="Times New Roman"/>
          <w:sz w:val="28"/>
          <w:szCs w:val="28"/>
          <w:lang w:val="ru-RU"/>
        </w:rPr>
        <w:t>среде</w:t>
      </w:r>
      <w:r w:rsidR="00283E2B" w:rsidRPr="00283E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«1С-Предприятие 8»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8D609F" w14:textId="7339E19C" w:rsid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91078D" w14:textId="045E53D0" w:rsidR="00684B3F" w:rsidRDefault="0076157B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Выполнить кейсы </w:t>
      </w:r>
      <w:r w:rsidR="00D65AE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.1, </w:t>
      </w:r>
      <w:r w:rsidR="00D65AE9">
        <w:rPr>
          <w:rFonts w:ascii="Times New Roman" w:eastAsia="Times New Roman" w:hAnsi="Times New Roman" w:cs="Times New Roman"/>
          <w:sz w:val="28"/>
          <w:szCs w:val="28"/>
          <w:lang w:val="ru-RU"/>
        </w:rPr>
        <w:t>4, 5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56ADE71" w14:textId="77777777" w:rsidR="00684B3F" w:rsidRDefault="00684B3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57CCD4" w14:textId="05B6B6AA" w:rsidR="008A3DBD" w:rsidRPr="008A3DBD" w:rsidRDefault="0076157B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Для отчета:</w:t>
      </w:r>
    </w:p>
    <w:p w14:paraId="74904656" w14:textId="77777777" w:rsidR="008E666F" w:rsidRDefault="008E666F" w:rsidP="0076157B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0501E2" w14:textId="7A59E407" w:rsidR="0076157B" w:rsidRDefault="0076157B" w:rsidP="0076157B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 кейса </w:t>
      </w:r>
      <w:r w:rsidR="00E91D5B">
        <w:rPr>
          <w:rFonts w:ascii="Times New Roman" w:eastAsia="Times New Roman" w:hAnsi="Times New Roman" w:cs="Times New Roman"/>
          <w:sz w:val="28"/>
          <w:szCs w:val="28"/>
          <w:lang w:val="ru-RU"/>
        </w:rPr>
        <w:t>3.1</w:t>
      </w:r>
      <w:r w:rsidR="00621C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скриншоты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25DD6D17" w14:textId="77777777" w:rsidR="00E91D5B" w:rsidRPr="00E91D5B" w:rsidRDefault="00E91D5B" w:rsidP="00E91D5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5B">
        <w:rPr>
          <w:rFonts w:ascii="Times New Roman" w:eastAsia="Times New Roman" w:hAnsi="Times New Roman" w:cs="Times New Roman"/>
          <w:sz w:val="28"/>
          <w:szCs w:val="28"/>
        </w:rPr>
        <w:t>Шаг 1. Заполненная доступность рабочих центров</w:t>
      </w:r>
    </w:p>
    <w:p w14:paraId="3AAECA5F" w14:textId="77777777" w:rsidR="00E91D5B" w:rsidRPr="00E91D5B" w:rsidRDefault="00E91D5B" w:rsidP="00E91D5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5B">
        <w:rPr>
          <w:rFonts w:ascii="Times New Roman" w:eastAsia="Times New Roman" w:hAnsi="Times New Roman" w:cs="Times New Roman"/>
          <w:sz w:val="28"/>
          <w:szCs w:val="28"/>
        </w:rPr>
        <w:t>Шаг 2. Ресурсная спецификация  с заполненным этапом и операциями</w:t>
      </w:r>
    </w:p>
    <w:p w14:paraId="5E966F22" w14:textId="77777777" w:rsidR="00E91D5B" w:rsidRPr="00E91D5B" w:rsidRDefault="00E91D5B" w:rsidP="00E91D5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5B">
        <w:rPr>
          <w:rFonts w:ascii="Times New Roman" w:eastAsia="Times New Roman" w:hAnsi="Times New Roman" w:cs="Times New Roman"/>
          <w:sz w:val="28"/>
          <w:szCs w:val="28"/>
        </w:rPr>
        <w:t>Шаг 5. Экран Управления процессом планирования с утверждённым планом закупок</w:t>
      </w:r>
    </w:p>
    <w:p w14:paraId="4C325646" w14:textId="77777777" w:rsidR="00E91D5B" w:rsidRPr="00E91D5B" w:rsidRDefault="00E91D5B" w:rsidP="00E91D5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5B">
        <w:rPr>
          <w:rFonts w:ascii="Times New Roman" w:eastAsia="Times New Roman" w:hAnsi="Times New Roman" w:cs="Times New Roman"/>
          <w:sz w:val="28"/>
          <w:szCs w:val="28"/>
        </w:rPr>
        <w:t>Шаг 9. Отчет Плановая себестоимость продукции (Установлен дополнительный отбор)</w:t>
      </w:r>
    </w:p>
    <w:p w14:paraId="42249CFD" w14:textId="77777777" w:rsidR="00E91D5B" w:rsidRPr="00E91D5B" w:rsidRDefault="00E91D5B" w:rsidP="00E91D5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5B">
        <w:rPr>
          <w:rFonts w:ascii="Times New Roman" w:eastAsia="Times New Roman" w:hAnsi="Times New Roman" w:cs="Times New Roman"/>
          <w:sz w:val="28"/>
          <w:szCs w:val="28"/>
        </w:rPr>
        <w:t>Шаг 11. Отчет  Выпуск продукции</w:t>
      </w:r>
    </w:p>
    <w:p w14:paraId="6FE0EE73" w14:textId="11A75C6C" w:rsidR="00E91D5B" w:rsidRDefault="00E91D5B" w:rsidP="00E91D5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5B">
        <w:rPr>
          <w:rFonts w:ascii="Times New Roman" w:eastAsia="Times New Roman" w:hAnsi="Times New Roman" w:cs="Times New Roman"/>
          <w:sz w:val="28"/>
          <w:szCs w:val="28"/>
        </w:rPr>
        <w:t>Шаг 11.Отчет Плановая и фактическая себестоимость продукции (показать отклонение)</w:t>
      </w:r>
    </w:p>
    <w:p w14:paraId="3A83D208" w14:textId="77777777" w:rsidR="008E666F" w:rsidRDefault="008E666F" w:rsidP="00621CCF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394C36" w14:textId="3FBFED16" w:rsidR="00621CCF" w:rsidRDefault="00621CCF" w:rsidP="00621CCF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 кейса </w:t>
      </w:r>
      <w:r w:rsidR="00924375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скриншоты:</w:t>
      </w:r>
    </w:p>
    <w:p w14:paraId="12D39186" w14:textId="071242F3" w:rsidR="00CA77BC" w:rsidRPr="00CA77BC" w:rsidRDefault="00CA77BC" w:rsidP="00CA77BC">
      <w:pPr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7BC">
        <w:rPr>
          <w:rFonts w:ascii="Times New Roman" w:eastAsia="Times New Roman" w:hAnsi="Times New Roman" w:cs="Times New Roman"/>
          <w:sz w:val="28"/>
          <w:szCs w:val="28"/>
        </w:rPr>
        <w:t xml:space="preserve">Отчет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CA77BC">
        <w:rPr>
          <w:rFonts w:ascii="Times New Roman" w:eastAsia="Times New Roman" w:hAnsi="Times New Roman" w:cs="Times New Roman"/>
          <w:sz w:val="28"/>
          <w:szCs w:val="28"/>
        </w:rPr>
        <w:t>доходы и расходы предприятия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CA77BC">
        <w:rPr>
          <w:rFonts w:ascii="Times New Roman" w:eastAsia="Times New Roman" w:hAnsi="Times New Roman" w:cs="Times New Roman"/>
          <w:sz w:val="28"/>
          <w:szCs w:val="28"/>
        </w:rPr>
        <w:t xml:space="preserve">  с детализацией до заказов, без НДС</w:t>
      </w:r>
    </w:p>
    <w:p w14:paraId="59826E30" w14:textId="77777777" w:rsidR="00CA77BC" w:rsidRPr="00CA77BC" w:rsidRDefault="00CA77BC" w:rsidP="00CA77BC">
      <w:pPr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7BC">
        <w:rPr>
          <w:rFonts w:ascii="Times New Roman" w:eastAsia="Times New Roman" w:hAnsi="Times New Roman" w:cs="Times New Roman"/>
          <w:sz w:val="28"/>
          <w:szCs w:val="28"/>
        </w:rPr>
        <w:t>Отчет Валовая прибыль со структурой по подразделениям и менеджерам</w:t>
      </w:r>
    </w:p>
    <w:p w14:paraId="7BC9FD3A" w14:textId="5EB23C28" w:rsidR="00CA77BC" w:rsidRPr="00CA77BC" w:rsidRDefault="00CA77BC" w:rsidP="00CA77BC">
      <w:pPr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7BC">
        <w:rPr>
          <w:rFonts w:ascii="Times New Roman" w:eastAsia="Times New Roman" w:hAnsi="Times New Roman" w:cs="Times New Roman"/>
          <w:sz w:val="28"/>
          <w:szCs w:val="28"/>
        </w:rPr>
        <w:t xml:space="preserve">Отчет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CA77BC">
        <w:rPr>
          <w:rFonts w:ascii="Times New Roman" w:eastAsia="Times New Roman" w:hAnsi="Times New Roman" w:cs="Times New Roman"/>
          <w:sz w:val="28"/>
          <w:szCs w:val="28"/>
        </w:rPr>
        <w:t>Управленческий баланс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CA77BC">
        <w:rPr>
          <w:rFonts w:ascii="Times New Roman" w:eastAsia="Times New Roman" w:hAnsi="Times New Roman" w:cs="Times New Roman"/>
          <w:sz w:val="28"/>
          <w:szCs w:val="28"/>
        </w:rPr>
        <w:t xml:space="preserve">  с детализацией </w:t>
      </w:r>
    </w:p>
    <w:p w14:paraId="0F049974" w14:textId="77777777" w:rsidR="00CA77BC" w:rsidRPr="00CA77BC" w:rsidRDefault="00CA77BC" w:rsidP="00CA77BC">
      <w:pPr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7BC">
        <w:rPr>
          <w:rFonts w:ascii="Times New Roman" w:eastAsia="Times New Roman" w:hAnsi="Times New Roman" w:cs="Times New Roman"/>
          <w:sz w:val="28"/>
          <w:szCs w:val="28"/>
        </w:rPr>
        <w:t>Карточка актива/пассива для налогов</w:t>
      </w:r>
    </w:p>
    <w:p w14:paraId="6E495A8C" w14:textId="440B11E9" w:rsidR="00621CCF" w:rsidRPr="00CA77BC" w:rsidRDefault="00CA77BC" w:rsidP="00CA77BC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CA77BC">
        <w:rPr>
          <w:rFonts w:ascii="Times New Roman" w:eastAsia="Times New Roman" w:hAnsi="Times New Roman" w:cs="Times New Roman"/>
          <w:i/>
          <w:iCs/>
          <w:sz w:val="28"/>
          <w:szCs w:val="28"/>
        </w:rPr>
        <w:t>При выборе периода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,</w:t>
      </w:r>
      <w:r w:rsidRPr="00CA77B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возможно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,</w:t>
      </w:r>
      <w:r w:rsidRPr="00CA77B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потребуется указать не текущий, а следующий месяц как конечный период</w:t>
      </w:r>
    </w:p>
    <w:p w14:paraId="6BA7097D" w14:textId="0223FED1" w:rsidR="00621CCF" w:rsidRDefault="00621CCF" w:rsidP="00621CCF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106C5E" w14:textId="074243E0" w:rsidR="008E666F" w:rsidRDefault="008E666F" w:rsidP="008E666F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 кейса </w:t>
      </w:r>
      <w:r w:rsidR="00CD07D1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скриншоты:</w:t>
      </w:r>
    </w:p>
    <w:p w14:paraId="70DF0BFF" w14:textId="285E8AA4" w:rsidR="00CD07D1" w:rsidRPr="00CD07D1" w:rsidRDefault="00CD07D1" w:rsidP="00CD07D1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7D1">
        <w:rPr>
          <w:rFonts w:ascii="Times New Roman" w:eastAsia="Times New Roman" w:hAnsi="Times New Roman" w:cs="Times New Roman"/>
          <w:sz w:val="28"/>
          <w:szCs w:val="28"/>
        </w:rPr>
        <w:t xml:space="preserve">Вкладка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«У</w:t>
      </w:r>
      <w:r w:rsidRPr="00CD07D1">
        <w:rPr>
          <w:rFonts w:ascii="Times New Roman" w:eastAsia="Times New Roman" w:hAnsi="Times New Roman" w:cs="Times New Roman"/>
          <w:sz w:val="28"/>
          <w:szCs w:val="28"/>
        </w:rPr>
        <w:t>четная политика и налог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и»</w:t>
      </w:r>
      <w:r w:rsidRPr="00CD07D1">
        <w:rPr>
          <w:rFonts w:ascii="Times New Roman" w:eastAsia="Times New Roman" w:hAnsi="Times New Roman" w:cs="Times New Roman"/>
          <w:sz w:val="28"/>
          <w:szCs w:val="28"/>
        </w:rPr>
        <w:t xml:space="preserve">  после настройки</w:t>
      </w:r>
    </w:p>
    <w:p w14:paraId="37DC316B" w14:textId="0F27A891" w:rsidR="00CD07D1" w:rsidRPr="00CD07D1" w:rsidRDefault="00CD07D1" w:rsidP="00CD07D1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7D1">
        <w:rPr>
          <w:rFonts w:ascii="Times New Roman" w:eastAsia="Times New Roman" w:hAnsi="Times New Roman" w:cs="Times New Roman"/>
          <w:sz w:val="28"/>
          <w:szCs w:val="28"/>
        </w:rPr>
        <w:t xml:space="preserve">Рабочее место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CD07D1">
        <w:rPr>
          <w:rFonts w:ascii="Times New Roman" w:eastAsia="Times New Roman" w:hAnsi="Times New Roman" w:cs="Times New Roman"/>
          <w:sz w:val="28"/>
          <w:szCs w:val="28"/>
        </w:rPr>
        <w:t>Отражение документов в регламентированном учете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CD07D1">
        <w:rPr>
          <w:rFonts w:ascii="Times New Roman" w:eastAsia="Times New Roman" w:hAnsi="Times New Roman" w:cs="Times New Roman"/>
          <w:sz w:val="28"/>
          <w:szCs w:val="28"/>
        </w:rPr>
        <w:t xml:space="preserve"> после выполнения отражения</w:t>
      </w:r>
    </w:p>
    <w:p w14:paraId="1560B269" w14:textId="77777777" w:rsidR="00CD07D1" w:rsidRPr="00CD07D1" w:rsidRDefault="00CD07D1" w:rsidP="00CD07D1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7D1">
        <w:rPr>
          <w:rFonts w:ascii="Times New Roman" w:eastAsia="Times New Roman" w:hAnsi="Times New Roman" w:cs="Times New Roman"/>
          <w:sz w:val="28"/>
          <w:szCs w:val="28"/>
        </w:rPr>
        <w:t>Оборотно-сальдовая ведомость</w:t>
      </w:r>
    </w:p>
    <w:p w14:paraId="329A02B2" w14:textId="39A92622" w:rsidR="008E666F" w:rsidRPr="008E666F" w:rsidRDefault="00CD07D1" w:rsidP="00CD07D1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7D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Заполненная бухгалтерская отчетность, как отдельный файл в </w:t>
      </w:r>
      <w:proofErr w:type="spellStart"/>
      <w:r w:rsidRPr="00CD07D1"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 w:rsidRPr="00CD07D1">
        <w:rPr>
          <w:rFonts w:ascii="Times New Roman" w:eastAsia="Times New Roman" w:hAnsi="Times New Roman" w:cs="Times New Roman"/>
          <w:sz w:val="28"/>
          <w:szCs w:val="28"/>
        </w:rPr>
        <w:t xml:space="preserve"> (через печать-сохранить)</w:t>
      </w:r>
    </w:p>
    <w:p w14:paraId="39F35BE3" w14:textId="4818E3A4" w:rsidR="00621CCF" w:rsidRDefault="00621CCF" w:rsidP="00621CCF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500470" w14:textId="77777777" w:rsidR="004C2449" w:rsidRDefault="008C3EEF" w:rsidP="008C3EEF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Контрольные вопросы: </w:t>
      </w:r>
    </w:p>
    <w:p w14:paraId="42BF6487" w14:textId="2911D2A7" w:rsidR="00F643EE" w:rsidRDefault="00FA0848" w:rsidP="00E87FEC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Какие трудозатраты указываются в ресурсной спецификации?</w:t>
      </w:r>
    </w:p>
    <w:p w14:paraId="3D293DAF" w14:textId="04AA6D7A" w:rsidR="007743DA" w:rsidRDefault="00FA0848" w:rsidP="00E87FEC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Что является основным объектом управления в производстве с точки зрения диспетчера?</w:t>
      </w:r>
    </w:p>
    <w:p w14:paraId="659476B2" w14:textId="4CF2E559" w:rsidR="00FA0848" w:rsidRPr="00FA0848" w:rsidRDefault="00FA0848" w:rsidP="00FA0848">
      <w:pPr>
        <w:numPr>
          <w:ilvl w:val="0"/>
          <w:numId w:val="2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Какие процессы можно отнести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FA0848">
        <w:rPr>
          <w:rFonts w:ascii="Times New Roman" w:eastAsia="Times New Roman" w:hAnsi="Times New Roman" w:cs="Times New Roman"/>
          <w:sz w:val="28"/>
          <w:szCs w:val="28"/>
        </w:rPr>
        <w:t xml:space="preserve"> к стратегическому уровню планирования? (3 ответа)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r w:rsidRPr="00FA0848">
        <w:rPr>
          <w:rFonts w:ascii="Times New Roman" w:eastAsia="Times New Roman" w:hAnsi="Times New Roman" w:cs="Times New Roman"/>
          <w:sz w:val="28"/>
          <w:szCs w:val="28"/>
          <w:lang w:val="ru-RU"/>
        </w:rPr>
        <w:t>к тактическому уровню планирования? (3 ответа)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r w:rsidRPr="00FA084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A9B38D" w14:textId="221BA35D" w:rsidR="00FA0848" w:rsidRPr="00FA0848" w:rsidRDefault="00FA0848" w:rsidP="00FA0848">
      <w:pPr>
        <w:numPr>
          <w:ilvl w:val="1"/>
          <w:numId w:val="2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Формирование сводных бюджетов</w:t>
      </w:r>
    </w:p>
    <w:p w14:paraId="325A0942" w14:textId="750FB1B5" w:rsidR="00FA0848" w:rsidRPr="00FA0848" w:rsidRDefault="00FA0848" w:rsidP="00FA0848">
      <w:pPr>
        <w:numPr>
          <w:ilvl w:val="1"/>
          <w:numId w:val="2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Планирование операций</w:t>
      </w:r>
    </w:p>
    <w:p w14:paraId="4321E512" w14:textId="148E8FD9" w:rsidR="00FA0848" w:rsidRPr="00FA0848" w:rsidRDefault="00FA0848" w:rsidP="00FA0848">
      <w:pPr>
        <w:numPr>
          <w:ilvl w:val="1"/>
          <w:numId w:val="2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Управление стратегическими целями</w:t>
      </w:r>
    </w:p>
    <w:p w14:paraId="065DB0F2" w14:textId="193BE6EA" w:rsidR="00FA0848" w:rsidRPr="00FA0848" w:rsidRDefault="00FA0848" w:rsidP="00FA0848">
      <w:pPr>
        <w:numPr>
          <w:ilvl w:val="1"/>
          <w:numId w:val="2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Планирование заказов</w:t>
      </w:r>
    </w:p>
    <w:p w14:paraId="5359D961" w14:textId="2020B193" w:rsidR="00FA0848" w:rsidRPr="00FA0848" w:rsidRDefault="00FA0848" w:rsidP="00FA0848">
      <w:pPr>
        <w:numPr>
          <w:ilvl w:val="1"/>
          <w:numId w:val="2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Планирование закупок</w:t>
      </w:r>
    </w:p>
    <w:p w14:paraId="38F5312F" w14:textId="1663F9BD" w:rsidR="00FA0848" w:rsidRPr="00FA0848" w:rsidRDefault="00FA0848" w:rsidP="00FA0848">
      <w:pPr>
        <w:numPr>
          <w:ilvl w:val="1"/>
          <w:numId w:val="2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Управление инвестициями</w:t>
      </w:r>
    </w:p>
    <w:p w14:paraId="316CB4D6" w14:textId="7832BDCA" w:rsidR="00FA0848" w:rsidRPr="00FA0848" w:rsidRDefault="00FA0848" w:rsidP="00FA0848">
      <w:pPr>
        <w:numPr>
          <w:ilvl w:val="1"/>
          <w:numId w:val="2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Планирование продаж по номенклатуре</w:t>
      </w:r>
    </w:p>
    <w:p w14:paraId="15307DBB" w14:textId="04060CF3" w:rsidR="008E666F" w:rsidRPr="00F643EE" w:rsidRDefault="00FA0848" w:rsidP="00FA0848">
      <w:pPr>
        <w:numPr>
          <w:ilvl w:val="1"/>
          <w:numId w:val="2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Планирование производства</w:t>
      </w:r>
    </w:p>
    <w:p w14:paraId="7C43769C" w14:textId="6770ED79" w:rsidR="00E87FEC" w:rsidRDefault="00FA0848" w:rsidP="00E87FEC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Где настраивается уровень детализации планов?</w:t>
      </w:r>
    </w:p>
    <w:p w14:paraId="432A271F" w14:textId="2329BD3D" w:rsidR="00E87FEC" w:rsidRDefault="00DE1121" w:rsidP="00E87FEC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E1121">
        <w:rPr>
          <w:rFonts w:ascii="Times New Roman" w:eastAsia="Times New Roman" w:hAnsi="Times New Roman" w:cs="Times New Roman"/>
          <w:sz w:val="28"/>
          <w:szCs w:val="28"/>
        </w:rPr>
        <w:t>Что минимально надо создать в системе чтобы создавать планы?</w:t>
      </w:r>
    </w:p>
    <w:p w14:paraId="6988B6EB" w14:textId="1ACE3518" w:rsidR="00DE5496" w:rsidRDefault="00DE1121" w:rsidP="00E87FEC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E1121">
        <w:rPr>
          <w:rFonts w:ascii="Times New Roman" w:eastAsia="Times New Roman" w:hAnsi="Times New Roman" w:cs="Times New Roman"/>
          <w:sz w:val="28"/>
          <w:szCs w:val="28"/>
        </w:rPr>
        <w:t xml:space="preserve">Какие варианты связи системы планирования и бюджетировании соответствуют </w:t>
      </w:r>
      <w:r w:rsidR="001A63BA" w:rsidRPr="00DE1121">
        <w:rPr>
          <w:rFonts w:ascii="Times New Roman" w:eastAsia="Times New Roman" w:hAnsi="Times New Roman" w:cs="Times New Roman"/>
          <w:sz w:val="28"/>
          <w:szCs w:val="28"/>
        </w:rPr>
        <w:t>варианту,</w:t>
      </w:r>
      <w:r w:rsidRPr="00DE1121">
        <w:rPr>
          <w:rFonts w:ascii="Times New Roman" w:eastAsia="Times New Roman" w:hAnsi="Times New Roman" w:cs="Times New Roman"/>
          <w:sz w:val="28"/>
          <w:szCs w:val="28"/>
        </w:rPr>
        <w:t xml:space="preserve"> когда в начале формируется план продаж, закупок, производства и потом на его основе формируется бюджет?</w:t>
      </w:r>
    </w:p>
    <w:p w14:paraId="6B7952ED" w14:textId="44D3FD53" w:rsidR="00DE1121" w:rsidRPr="001A63BA" w:rsidRDefault="001A63BA" w:rsidP="00E87FEC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63BA">
        <w:rPr>
          <w:rFonts w:ascii="Times New Roman" w:eastAsia="Times New Roman" w:hAnsi="Times New Roman" w:cs="Times New Roman"/>
          <w:sz w:val="28"/>
          <w:szCs w:val="28"/>
        </w:rPr>
        <w:t>В каком документе указываются фактические трудозатраты и потраченные материалы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13AA33BE" w14:textId="1EEBC870" w:rsidR="001A63BA" w:rsidRDefault="001A63BA" w:rsidP="003312B4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Какие уровни</w:t>
      </w:r>
      <w:r w:rsidRPr="001A63BA">
        <w:rPr>
          <w:rFonts w:ascii="Times New Roman" w:eastAsia="Times New Roman" w:hAnsi="Times New Roman" w:cs="Times New Roman"/>
          <w:sz w:val="28"/>
          <w:szCs w:val="28"/>
        </w:rPr>
        <w:t xml:space="preserve"> управления производством поддерживает 1С:ERP?</w:t>
      </w:r>
    </w:p>
    <w:p w14:paraId="418B9CD9" w14:textId="1466306B" w:rsidR="003312B4" w:rsidRPr="003312B4" w:rsidRDefault="001A63BA" w:rsidP="003312B4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63BA">
        <w:rPr>
          <w:rFonts w:ascii="Times New Roman" w:eastAsia="Times New Roman" w:hAnsi="Times New Roman" w:cs="Times New Roman"/>
          <w:sz w:val="28"/>
          <w:szCs w:val="28"/>
        </w:rPr>
        <w:t xml:space="preserve">Что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можно</w:t>
      </w:r>
      <w:r w:rsidRPr="001A63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планировать</w:t>
      </w:r>
      <w:r w:rsidRPr="001A63BA">
        <w:rPr>
          <w:rFonts w:ascii="Times New Roman" w:eastAsia="Times New Roman" w:hAnsi="Times New Roman" w:cs="Times New Roman"/>
          <w:sz w:val="28"/>
          <w:szCs w:val="28"/>
        </w:rPr>
        <w:t xml:space="preserve"> в ERP?</w:t>
      </w:r>
    </w:p>
    <w:p w14:paraId="3F14038C" w14:textId="2F5C26F4" w:rsidR="003312B4" w:rsidRDefault="003312B4" w:rsidP="001A63BA">
      <w:pPr>
        <w:numPr>
          <w:ilvl w:val="0"/>
          <w:numId w:val="2"/>
        </w:numPr>
        <w:tabs>
          <w:tab w:val="left" w:pos="1134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12B4">
        <w:rPr>
          <w:rFonts w:ascii="Times New Roman" w:eastAsia="Times New Roman" w:hAnsi="Times New Roman" w:cs="Times New Roman"/>
          <w:sz w:val="28"/>
          <w:szCs w:val="28"/>
        </w:rPr>
        <w:t>Что такое объемно-календарное планирование?</w:t>
      </w:r>
    </w:p>
    <w:p w14:paraId="7D4F2D50" w14:textId="1ADE1A7D" w:rsidR="003312B4" w:rsidRPr="003312B4" w:rsidRDefault="003312B4" w:rsidP="001A63BA">
      <w:pPr>
        <w:numPr>
          <w:ilvl w:val="0"/>
          <w:numId w:val="2"/>
        </w:numPr>
        <w:tabs>
          <w:tab w:val="left" w:pos="1134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каком справочнике фиксируются </w:t>
      </w:r>
      <w:r w:rsidRPr="003312B4">
        <w:rPr>
          <w:rFonts w:ascii="Times New Roman" w:eastAsia="Times New Roman" w:hAnsi="Times New Roman" w:cs="Times New Roman"/>
          <w:sz w:val="28"/>
          <w:szCs w:val="28"/>
        </w:rPr>
        <w:t>многокр</w:t>
      </w:r>
      <w:r w:rsidRPr="003312B4">
        <w:rPr>
          <w:rFonts w:ascii="Times New Roman" w:eastAsia="Times New Roman" w:hAnsi="Times New Roman" w:cs="Times New Roman"/>
          <w:sz w:val="28"/>
          <w:szCs w:val="28"/>
        </w:rPr>
        <w:t>атно используемые технологические операции и ресурсы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55AAEA2D" w14:textId="1B6407BB" w:rsidR="003312B4" w:rsidRDefault="003312B4" w:rsidP="001A63BA">
      <w:pPr>
        <w:numPr>
          <w:ilvl w:val="0"/>
          <w:numId w:val="2"/>
        </w:numPr>
        <w:tabs>
          <w:tab w:val="left" w:pos="1134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12B4">
        <w:rPr>
          <w:rFonts w:ascii="Times New Roman" w:eastAsia="Times New Roman" w:hAnsi="Times New Roman" w:cs="Times New Roman"/>
          <w:sz w:val="28"/>
          <w:szCs w:val="28"/>
        </w:rPr>
        <w:t>Какой из видов учета ведется по правилам компании?</w:t>
      </w:r>
    </w:p>
    <w:p w14:paraId="67894A7A" w14:textId="324F06FD" w:rsidR="003312B4" w:rsidRDefault="003312B4" w:rsidP="001A63BA">
      <w:pPr>
        <w:numPr>
          <w:ilvl w:val="0"/>
          <w:numId w:val="2"/>
        </w:numPr>
        <w:tabs>
          <w:tab w:val="left" w:pos="1134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12B4">
        <w:rPr>
          <w:rFonts w:ascii="Times New Roman" w:eastAsia="Times New Roman" w:hAnsi="Times New Roman" w:cs="Times New Roman"/>
          <w:sz w:val="28"/>
          <w:szCs w:val="28"/>
        </w:rPr>
        <w:t>В чем основное назначение подсистемы регламентированного учета?</w:t>
      </w:r>
    </w:p>
    <w:p w14:paraId="1CCBF473" w14:textId="529EA787" w:rsidR="003312B4" w:rsidRDefault="003312B4" w:rsidP="001A63BA">
      <w:pPr>
        <w:numPr>
          <w:ilvl w:val="0"/>
          <w:numId w:val="2"/>
        </w:numPr>
        <w:tabs>
          <w:tab w:val="left" w:pos="1134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12B4">
        <w:rPr>
          <w:rFonts w:ascii="Times New Roman" w:eastAsia="Times New Roman" w:hAnsi="Times New Roman" w:cs="Times New Roman"/>
          <w:sz w:val="28"/>
          <w:szCs w:val="28"/>
        </w:rPr>
        <w:t>В чем состоит основная работа бухгалтера в 1С ERP?</w:t>
      </w:r>
    </w:p>
    <w:p w14:paraId="2B8DCC8C" w14:textId="0799624B" w:rsidR="003312B4" w:rsidRPr="003312B4" w:rsidRDefault="003312B4" w:rsidP="001A63BA">
      <w:pPr>
        <w:numPr>
          <w:ilvl w:val="0"/>
          <w:numId w:val="2"/>
        </w:numPr>
        <w:tabs>
          <w:tab w:val="left" w:pos="1134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Что такое регламентированный учет?</w:t>
      </w:r>
    </w:p>
    <w:p w14:paraId="225C973D" w14:textId="2E42958B" w:rsidR="003312B4" w:rsidRDefault="003312B4" w:rsidP="001A63BA">
      <w:pPr>
        <w:numPr>
          <w:ilvl w:val="0"/>
          <w:numId w:val="2"/>
        </w:numPr>
        <w:tabs>
          <w:tab w:val="left" w:pos="1134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12B4">
        <w:rPr>
          <w:rFonts w:ascii="Times New Roman" w:eastAsia="Times New Roman" w:hAnsi="Times New Roman" w:cs="Times New Roman"/>
          <w:sz w:val="28"/>
          <w:szCs w:val="28"/>
        </w:rPr>
        <w:t>Как формируются бухгалтерские проводки на основе документов оперативного учета?</w:t>
      </w:r>
    </w:p>
    <w:p w14:paraId="11453653" w14:textId="63EFF328" w:rsidR="003312B4" w:rsidRPr="003312B4" w:rsidRDefault="003312B4" w:rsidP="003312B4">
      <w:pPr>
        <w:numPr>
          <w:ilvl w:val="0"/>
          <w:numId w:val="2"/>
        </w:numPr>
        <w:tabs>
          <w:tab w:val="left" w:pos="1134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12B4">
        <w:rPr>
          <w:rFonts w:ascii="Times New Roman" w:eastAsia="Times New Roman" w:hAnsi="Times New Roman" w:cs="Times New Roman"/>
          <w:sz w:val="28"/>
          <w:szCs w:val="28"/>
        </w:rPr>
        <w:t>Кто вводит первичные документы оперативного учета?</w:t>
      </w:r>
    </w:p>
    <w:sectPr w:rsidR="003312B4" w:rsidRPr="003312B4">
      <w:pgSz w:w="11909" w:h="16834"/>
      <w:pgMar w:top="1275" w:right="860" w:bottom="144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A7BA3"/>
    <w:multiLevelType w:val="multilevel"/>
    <w:tmpl w:val="BC84C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-545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175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895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1615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2335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3055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3775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4495" w:hanging="360"/>
      </w:pPr>
      <w:rPr>
        <w:rFonts w:hint="default"/>
        <w:u w:val="none"/>
      </w:rPr>
    </w:lvl>
  </w:abstractNum>
  <w:abstractNum w:abstractNumId="1" w15:restartNumberingAfterBreak="0">
    <w:nsid w:val="02F34F14"/>
    <w:multiLevelType w:val="hybridMultilevel"/>
    <w:tmpl w:val="10480072"/>
    <w:lvl w:ilvl="0" w:tplc="1000000F">
      <w:start w:val="1"/>
      <w:numFmt w:val="decimal"/>
      <w:lvlText w:val="%1."/>
      <w:lvlJc w:val="left"/>
      <w:pPr>
        <w:ind w:left="1494" w:hanging="360"/>
      </w:pPr>
    </w:lvl>
    <w:lvl w:ilvl="1" w:tplc="10000019" w:tentative="1">
      <w:start w:val="1"/>
      <w:numFmt w:val="lowerLetter"/>
      <w:lvlText w:val="%2."/>
      <w:lvlJc w:val="left"/>
      <w:pPr>
        <w:ind w:left="2214" w:hanging="360"/>
      </w:pPr>
    </w:lvl>
    <w:lvl w:ilvl="2" w:tplc="1000001B" w:tentative="1">
      <w:start w:val="1"/>
      <w:numFmt w:val="lowerRoman"/>
      <w:lvlText w:val="%3."/>
      <w:lvlJc w:val="right"/>
      <w:pPr>
        <w:ind w:left="2934" w:hanging="180"/>
      </w:pPr>
    </w:lvl>
    <w:lvl w:ilvl="3" w:tplc="1000000F" w:tentative="1">
      <w:start w:val="1"/>
      <w:numFmt w:val="decimal"/>
      <w:lvlText w:val="%4."/>
      <w:lvlJc w:val="left"/>
      <w:pPr>
        <w:ind w:left="3654" w:hanging="360"/>
      </w:pPr>
    </w:lvl>
    <w:lvl w:ilvl="4" w:tplc="10000019" w:tentative="1">
      <w:start w:val="1"/>
      <w:numFmt w:val="lowerLetter"/>
      <w:lvlText w:val="%5."/>
      <w:lvlJc w:val="left"/>
      <w:pPr>
        <w:ind w:left="4374" w:hanging="360"/>
      </w:pPr>
    </w:lvl>
    <w:lvl w:ilvl="5" w:tplc="1000001B" w:tentative="1">
      <w:start w:val="1"/>
      <w:numFmt w:val="lowerRoman"/>
      <w:lvlText w:val="%6."/>
      <w:lvlJc w:val="right"/>
      <w:pPr>
        <w:ind w:left="5094" w:hanging="180"/>
      </w:pPr>
    </w:lvl>
    <w:lvl w:ilvl="6" w:tplc="1000000F" w:tentative="1">
      <w:start w:val="1"/>
      <w:numFmt w:val="decimal"/>
      <w:lvlText w:val="%7."/>
      <w:lvlJc w:val="left"/>
      <w:pPr>
        <w:ind w:left="5814" w:hanging="360"/>
      </w:pPr>
    </w:lvl>
    <w:lvl w:ilvl="7" w:tplc="10000019" w:tentative="1">
      <w:start w:val="1"/>
      <w:numFmt w:val="lowerLetter"/>
      <w:lvlText w:val="%8."/>
      <w:lvlJc w:val="left"/>
      <w:pPr>
        <w:ind w:left="6534" w:hanging="360"/>
      </w:pPr>
    </w:lvl>
    <w:lvl w:ilvl="8" w:tplc="1000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6534FDF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09426867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113D72BA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" w15:restartNumberingAfterBreak="0">
    <w:nsid w:val="16D760F3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2D1B1BDA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1E968E1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53A382E"/>
    <w:multiLevelType w:val="multilevel"/>
    <w:tmpl w:val="809C575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9" w15:restartNumberingAfterBreak="0">
    <w:nsid w:val="39C85D90"/>
    <w:multiLevelType w:val="multilevel"/>
    <w:tmpl w:val="BC84CB70"/>
    <w:lvl w:ilvl="0">
      <w:start w:val="1"/>
      <w:numFmt w:val="decimal"/>
      <w:lvlText w:val="%1."/>
      <w:lvlJc w:val="left"/>
      <w:pPr>
        <w:ind w:left="2345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0" w15:restartNumberingAfterBreak="0">
    <w:nsid w:val="43EA30DF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DB841BE"/>
    <w:multiLevelType w:val="multilevel"/>
    <w:tmpl w:val="BD48F9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-185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535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1255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1975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2695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3415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4135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4855" w:hanging="360"/>
      </w:pPr>
      <w:rPr>
        <w:rFonts w:hint="default"/>
        <w:u w:val="none"/>
      </w:rPr>
    </w:lvl>
  </w:abstractNum>
  <w:abstractNum w:abstractNumId="12" w15:restartNumberingAfterBreak="0">
    <w:nsid w:val="5EDF5BD5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3" w15:restartNumberingAfterBreak="0">
    <w:nsid w:val="608D4A3E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3D10B0B"/>
    <w:multiLevelType w:val="multilevel"/>
    <w:tmpl w:val="E41A66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7AD360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C182E10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CC87853"/>
    <w:multiLevelType w:val="multilevel"/>
    <w:tmpl w:val="D590A7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F5157F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41B04D2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0" w15:restartNumberingAfterBreak="0">
    <w:nsid w:val="78C446F6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1" w15:restartNumberingAfterBreak="0">
    <w:nsid w:val="7E6537E7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>
    <w:abstractNumId w:val="21"/>
  </w:num>
  <w:num w:numId="2">
    <w:abstractNumId w:val="17"/>
  </w:num>
  <w:num w:numId="3">
    <w:abstractNumId w:val="18"/>
  </w:num>
  <w:num w:numId="4">
    <w:abstractNumId w:val="15"/>
  </w:num>
  <w:num w:numId="5">
    <w:abstractNumId w:val="16"/>
  </w:num>
  <w:num w:numId="6">
    <w:abstractNumId w:val="10"/>
  </w:num>
  <w:num w:numId="7">
    <w:abstractNumId w:val="21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u w:val="none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  <w:u w:val="none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u w:val="none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  <w:u w:val="none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  <w:u w:val="none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  <w:u w:val="non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  <w:u w:val="none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  <w:u w:val="none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  <w:u w:val="none"/>
        </w:rPr>
      </w:lvl>
    </w:lvlOverride>
  </w:num>
  <w:num w:numId="8">
    <w:abstractNumId w:val="8"/>
  </w:num>
  <w:num w:numId="9">
    <w:abstractNumId w:val="14"/>
  </w:num>
  <w:num w:numId="10">
    <w:abstractNumId w:val="13"/>
  </w:num>
  <w:num w:numId="11">
    <w:abstractNumId w:val="7"/>
  </w:num>
  <w:num w:numId="12">
    <w:abstractNumId w:val="6"/>
  </w:num>
  <w:num w:numId="13">
    <w:abstractNumId w:val="2"/>
  </w:num>
  <w:num w:numId="14">
    <w:abstractNumId w:val="4"/>
  </w:num>
  <w:num w:numId="15">
    <w:abstractNumId w:val="19"/>
  </w:num>
  <w:num w:numId="16">
    <w:abstractNumId w:val="9"/>
  </w:num>
  <w:num w:numId="17">
    <w:abstractNumId w:val="1"/>
  </w:num>
  <w:num w:numId="18">
    <w:abstractNumId w:val="0"/>
  </w:num>
  <w:num w:numId="19">
    <w:abstractNumId w:val="11"/>
  </w:num>
  <w:num w:numId="20">
    <w:abstractNumId w:val="20"/>
  </w:num>
  <w:num w:numId="21">
    <w:abstractNumId w:val="3"/>
  </w:num>
  <w:num w:numId="22">
    <w:abstractNumId w:val="5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449"/>
    <w:rsid w:val="00034FD1"/>
    <w:rsid w:val="000525CB"/>
    <w:rsid w:val="0007585C"/>
    <w:rsid w:val="000C3FED"/>
    <w:rsid w:val="000D54F7"/>
    <w:rsid w:val="000E4027"/>
    <w:rsid w:val="00100569"/>
    <w:rsid w:val="00100690"/>
    <w:rsid w:val="00100E17"/>
    <w:rsid w:val="0012384D"/>
    <w:rsid w:val="001347B0"/>
    <w:rsid w:val="00146515"/>
    <w:rsid w:val="001A63BA"/>
    <w:rsid w:val="001B0395"/>
    <w:rsid w:val="001B4A82"/>
    <w:rsid w:val="001C60E9"/>
    <w:rsid w:val="001E0A7C"/>
    <w:rsid w:val="001E31BA"/>
    <w:rsid w:val="0021791C"/>
    <w:rsid w:val="00220DC2"/>
    <w:rsid w:val="00226D76"/>
    <w:rsid w:val="00244703"/>
    <w:rsid w:val="00264F3E"/>
    <w:rsid w:val="0027621A"/>
    <w:rsid w:val="00283E2B"/>
    <w:rsid w:val="00293255"/>
    <w:rsid w:val="002A4296"/>
    <w:rsid w:val="002B0E9E"/>
    <w:rsid w:val="002C4705"/>
    <w:rsid w:val="002D756F"/>
    <w:rsid w:val="002E0AF0"/>
    <w:rsid w:val="002E0F94"/>
    <w:rsid w:val="002F72B7"/>
    <w:rsid w:val="00300E83"/>
    <w:rsid w:val="00301518"/>
    <w:rsid w:val="00314D35"/>
    <w:rsid w:val="00326BED"/>
    <w:rsid w:val="003312B4"/>
    <w:rsid w:val="00393578"/>
    <w:rsid w:val="003A545D"/>
    <w:rsid w:val="003B2EE2"/>
    <w:rsid w:val="003B569D"/>
    <w:rsid w:val="003B7AA4"/>
    <w:rsid w:val="003C4536"/>
    <w:rsid w:val="003E078A"/>
    <w:rsid w:val="00402C5E"/>
    <w:rsid w:val="004357E6"/>
    <w:rsid w:val="00435984"/>
    <w:rsid w:val="004652CD"/>
    <w:rsid w:val="004B3EC2"/>
    <w:rsid w:val="004C2449"/>
    <w:rsid w:val="004D4D17"/>
    <w:rsid w:val="004E70F6"/>
    <w:rsid w:val="00500E71"/>
    <w:rsid w:val="00516F6D"/>
    <w:rsid w:val="00533448"/>
    <w:rsid w:val="00555141"/>
    <w:rsid w:val="005568BF"/>
    <w:rsid w:val="00571D99"/>
    <w:rsid w:val="00572FA9"/>
    <w:rsid w:val="005818AF"/>
    <w:rsid w:val="005844ED"/>
    <w:rsid w:val="005B3F62"/>
    <w:rsid w:val="005B5FF5"/>
    <w:rsid w:val="005C0B5A"/>
    <w:rsid w:val="005D2338"/>
    <w:rsid w:val="00605F95"/>
    <w:rsid w:val="00611DFC"/>
    <w:rsid w:val="00621CCF"/>
    <w:rsid w:val="006564D9"/>
    <w:rsid w:val="006719E0"/>
    <w:rsid w:val="00684B3F"/>
    <w:rsid w:val="006D7909"/>
    <w:rsid w:val="007022EC"/>
    <w:rsid w:val="00707EFC"/>
    <w:rsid w:val="00721B70"/>
    <w:rsid w:val="00731FA9"/>
    <w:rsid w:val="0074719A"/>
    <w:rsid w:val="00755E4A"/>
    <w:rsid w:val="0076157B"/>
    <w:rsid w:val="00765C59"/>
    <w:rsid w:val="007743DA"/>
    <w:rsid w:val="007D74E8"/>
    <w:rsid w:val="00801321"/>
    <w:rsid w:val="00816C6C"/>
    <w:rsid w:val="00821492"/>
    <w:rsid w:val="00851C09"/>
    <w:rsid w:val="00863CF6"/>
    <w:rsid w:val="008816EA"/>
    <w:rsid w:val="0088418F"/>
    <w:rsid w:val="00890F2A"/>
    <w:rsid w:val="008954EE"/>
    <w:rsid w:val="008A3DBD"/>
    <w:rsid w:val="008C3EEF"/>
    <w:rsid w:val="008D368D"/>
    <w:rsid w:val="008D3BD8"/>
    <w:rsid w:val="008E0C21"/>
    <w:rsid w:val="008E666F"/>
    <w:rsid w:val="00920076"/>
    <w:rsid w:val="00924375"/>
    <w:rsid w:val="00925457"/>
    <w:rsid w:val="009377CA"/>
    <w:rsid w:val="00976E49"/>
    <w:rsid w:val="00982411"/>
    <w:rsid w:val="009910F7"/>
    <w:rsid w:val="009A4777"/>
    <w:rsid w:val="009D1FA1"/>
    <w:rsid w:val="009D5FCA"/>
    <w:rsid w:val="009E2446"/>
    <w:rsid w:val="009F190E"/>
    <w:rsid w:val="009F1CA4"/>
    <w:rsid w:val="00A02FC6"/>
    <w:rsid w:val="00A11E17"/>
    <w:rsid w:val="00A36967"/>
    <w:rsid w:val="00A56A24"/>
    <w:rsid w:val="00A7026E"/>
    <w:rsid w:val="00A80F47"/>
    <w:rsid w:val="00AA283A"/>
    <w:rsid w:val="00AA5728"/>
    <w:rsid w:val="00AB3DB2"/>
    <w:rsid w:val="00AC3EFA"/>
    <w:rsid w:val="00AE2D98"/>
    <w:rsid w:val="00AF4118"/>
    <w:rsid w:val="00B1021A"/>
    <w:rsid w:val="00B17A94"/>
    <w:rsid w:val="00B21D0B"/>
    <w:rsid w:val="00B22DF4"/>
    <w:rsid w:val="00B244A5"/>
    <w:rsid w:val="00B31B08"/>
    <w:rsid w:val="00B3203F"/>
    <w:rsid w:val="00B540B5"/>
    <w:rsid w:val="00B83648"/>
    <w:rsid w:val="00C144B9"/>
    <w:rsid w:val="00C24F98"/>
    <w:rsid w:val="00C274FA"/>
    <w:rsid w:val="00C35465"/>
    <w:rsid w:val="00C71015"/>
    <w:rsid w:val="00C72525"/>
    <w:rsid w:val="00C96F3A"/>
    <w:rsid w:val="00CA77BC"/>
    <w:rsid w:val="00CB71F8"/>
    <w:rsid w:val="00CC4857"/>
    <w:rsid w:val="00CD07D1"/>
    <w:rsid w:val="00CD0842"/>
    <w:rsid w:val="00CD4297"/>
    <w:rsid w:val="00CD630C"/>
    <w:rsid w:val="00D2330E"/>
    <w:rsid w:val="00D239D2"/>
    <w:rsid w:val="00D53F38"/>
    <w:rsid w:val="00D631E3"/>
    <w:rsid w:val="00D65AE9"/>
    <w:rsid w:val="00D75605"/>
    <w:rsid w:val="00D8625C"/>
    <w:rsid w:val="00D93ECF"/>
    <w:rsid w:val="00DE1121"/>
    <w:rsid w:val="00DE5496"/>
    <w:rsid w:val="00DF5D91"/>
    <w:rsid w:val="00E03FFE"/>
    <w:rsid w:val="00E12BD7"/>
    <w:rsid w:val="00E1398A"/>
    <w:rsid w:val="00E21E55"/>
    <w:rsid w:val="00E461C4"/>
    <w:rsid w:val="00E503E0"/>
    <w:rsid w:val="00E74446"/>
    <w:rsid w:val="00E80CF3"/>
    <w:rsid w:val="00E87FEC"/>
    <w:rsid w:val="00E91D5B"/>
    <w:rsid w:val="00E95EA3"/>
    <w:rsid w:val="00E96E27"/>
    <w:rsid w:val="00EC0D04"/>
    <w:rsid w:val="00EC1217"/>
    <w:rsid w:val="00ED2725"/>
    <w:rsid w:val="00ED610E"/>
    <w:rsid w:val="00EF01F9"/>
    <w:rsid w:val="00F24F2C"/>
    <w:rsid w:val="00F34097"/>
    <w:rsid w:val="00F50920"/>
    <w:rsid w:val="00F643EE"/>
    <w:rsid w:val="00FA0848"/>
    <w:rsid w:val="00FB0132"/>
    <w:rsid w:val="00FF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C8565"/>
  <w15:docId w15:val="{94D93370-B3EC-4756-8133-2DB19CAE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A3DBD"/>
    <w:pPr>
      <w:ind w:left="720"/>
      <w:contextualSpacing/>
    </w:pPr>
  </w:style>
  <w:style w:type="character" w:styleId="a6">
    <w:name w:val="Emphasis"/>
    <w:basedOn w:val="a0"/>
    <w:uiPriority w:val="20"/>
    <w:qFormat/>
    <w:rsid w:val="00605F95"/>
    <w:rPr>
      <w:i/>
      <w:iCs/>
    </w:rPr>
  </w:style>
  <w:style w:type="character" w:styleId="a7">
    <w:name w:val="Subtle Emphasis"/>
    <w:basedOn w:val="a0"/>
    <w:uiPriority w:val="19"/>
    <w:qFormat/>
    <w:rsid w:val="00605F95"/>
    <w:rPr>
      <w:i/>
      <w:iCs/>
      <w:color w:val="404040" w:themeColor="text1" w:themeTint="BF"/>
    </w:rPr>
  </w:style>
  <w:style w:type="table" w:styleId="a8">
    <w:name w:val="Table Grid"/>
    <w:basedOn w:val="a1"/>
    <w:uiPriority w:val="39"/>
    <w:rsid w:val="00EF01F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1595</TotalTime>
  <Pages>2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Veronica</cp:lastModifiedBy>
  <cp:revision>189</cp:revision>
  <dcterms:created xsi:type="dcterms:W3CDTF">2025-08-27T09:14:00Z</dcterms:created>
  <dcterms:modified xsi:type="dcterms:W3CDTF">2025-09-28T19:18:00Z</dcterms:modified>
</cp:coreProperties>
</file>