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59C6C9BF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6157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</w:t>
      </w:r>
    </w:p>
    <w:p w14:paraId="1D3E1D7D" w14:textId="23C33543" w:rsidR="004C2449" w:rsidRPr="008E0C21" w:rsidRDefault="007615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Реализация процессов </w:t>
      </w:r>
      <w:r w:rsidR="00D6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производства и учет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6F86426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производственных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процессов продажи и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учета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преднастроенной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045E53D0" w:rsidR="00684B3F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Выполнить кейсы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.1, </w:t>
      </w:r>
      <w:r w:rsidR="00D65AE9">
        <w:rPr>
          <w:rFonts w:ascii="Times New Roman" w:eastAsia="Times New Roman" w:hAnsi="Times New Roman" w:cs="Times New Roman"/>
          <w:sz w:val="28"/>
          <w:szCs w:val="28"/>
          <w:lang w:val="ru-RU"/>
        </w:rPr>
        <w:t>4, 5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05B6B6AA" w:rsidR="008A3DBD" w:rsidRPr="008A3DBD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Для отчета:</w:t>
      </w:r>
    </w:p>
    <w:p w14:paraId="74904656" w14:textId="77777777" w:rsidR="008E666F" w:rsidRDefault="008E666F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501E2" w14:textId="7A59E407" w:rsidR="0076157B" w:rsidRDefault="0076157B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E91D5B">
        <w:rPr>
          <w:rFonts w:ascii="Times New Roman" w:eastAsia="Times New Roman" w:hAnsi="Times New Roman" w:cs="Times New Roman"/>
          <w:sz w:val="28"/>
          <w:szCs w:val="28"/>
          <w:lang w:val="ru-RU"/>
        </w:rPr>
        <w:t>3.1</w:t>
      </w:r>
      <w:r w:rsidR="00621C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25DD6D17" w14:textId="77777777" w:rsidR="00E91D5B" w:rsidRPr="00FE312C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1. Заполненная доступность рабочих центров</w:t>
      </w:r>
    </w:p>
    <w:p w14:paraId="1F09CFEF" w14:textId="0D607A9D" w:rsidR="00FE312C" w:rsidRPr="00E91D5B" w:rsidRDefault="00B242C2" w:rsidP="00FE312C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242C2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94C87F1" wp14:editId="49E86923">
            <wp:extent cx="5936615" cy="2853690"/>
            <wp:effectExtent l="0" t="0" r="698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CA5F" w14:textId="77777777" w:rsidR="00E91D5B" w:rsidRPr="008223D0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2. Ресурсная спецификация  с заполненным этапом и операциями</w:t>
      </w:r>
    </w:p>
    <w:p w14:paraId="75947E32" w14:textId="2020AE53" w:rsidR="008223D0" w:rsidRPr="008E02BD" w:rsidRDefault="00570625" w:rsidP="008223D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570625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0CC7B7F" wp14:editId="6FD584EC">
            <wp:extent cx="5936615" cy="2850515"/>
            <wp:effectExtent l="0" t="0" r="698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66F22" w14:textId="77777777" w:rsidR="00E91D5B" w:rsidRPr="0079525E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5. Экран Управления процессом планирования с утверждённым планом закупок</w:t>
      </w:r>
    </w:p>
    <w:p w14:paraId="51E75BE4" w14:textId="67EE799F" w:rsidR="0079525E" w:rsidRPr="00E91D5B" w:rsidRDefault="000D53B0" w:rsidP="0079525E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D53B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2BCB3C2" wp14:editId="7FE1ABFF">
            <wp:extent cx="5936615" cy="2872105"/>
            <wp:effectExtent l="0" t="0" r="698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5646" w14:textId="77777777" w:rsidR="00E91D5B" w:rsidRPr="00DB3C0D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9. Отчет Плановая себестоимость продукции (Установлен дополнительный отбор)</w:t>
      </w:r>
    </w:p>
    <w:p w14:paraId="63A78B33" w14:textId="5F56A55A" w:rsidR="00DB3C0D" w:rsidRPr="008A5CCD" w:rsidRDefault="008E02BD" w:rsidP="00DB3C0D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E02BD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A1248D0" wp14:editId="425721D2">
            <wp:extent cx="5936615" cy="2841625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5C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42249CFD" w14:textId="77777777" w:rsidR="00E91D5B" w:rsidRPr="008A5CCD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11. Отчет  Выпуск продукции</w:t>
      </w:r>
    </w:p>
    <w:p w14:paraId="6BD13808" w14:textId="08487F88" w:rsidR="008A5CCD" w:rsidRPr="00C57F56" w:rsidRDefault="00E80F23" w:rsidP="008A5CCD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E80F23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05138EE" wp14:editId="6A2AA35F">
            <wp:extent cx="5936615" cy="3253740"/>
            <wp:effectExtent l="0" t="0" r="698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0EE73" w14:textId="11A75C6C" w:rsidR="00E91D5B" w:rsidRDefault="00E91D5B" w:rsidP="00E91D5B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1D5B">
        <w:rPr>
          <w:rFonts w:ascii="Times New Roman" w:eastAsia="Times New Roman" w:hAnsi="Times New Roman" w:cs="Times New Roman"/>
          <w:sz w:val="28"/>
          <w:szCs w:val="28"/>
        </w:rPr>
        <w:t>Шаг 11.Отчет Плановая и фактическая себестоимость продукции (показать отклонение)</w:t>
      </w:r>
    </w:p>
    <w:p w14:paraId="3A83D208" w14:textId="7BE41352" w:rsidR="008E666F" w:rsidRPr="00C57F56" w:rsidRDefault="006B1101" w:rsidP="00C57F56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B1101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7C637BB" wp14:editId="5BB6F15E">
            <wp:extent cx="5936615" cy="327723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94C36" w14:textId="3FBFED16" w:rsidR="00621CCF" w:rsidRDefault="00621CC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Из кейса </w:t>
      </w:r>
      <w:r w:rsidR="00924375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12D39186" w14:textId="071242F3" w:rsidR="00CA77BC" w:rsidRPr="005F7953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>доходы и расходы предприятия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 детализацией до заказов, без НДС</w:t>
      </w:r>
    </w:p>
    <w:p w14:paraId="4095E276" w14:textId="0DDDCBAD" w:rsidR="005F7953" w:rsidRPr="00957753" w:rsidRDefault="00431ECE" w:rsidP="005F795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2191A">
        <w:rPr>
          <w:noProof/>
          <w:lang w:val="en-US"/>
        </w:rPr>
        <w:drawing>
          <wp:inline distT="0" distB="0" distL="0" distR="0" wp14:anchorId="10DB7282" wp14:editId="06B5690F">
            <wp:extent cx="5936615" cy="2097964"/>
            <wp:effectExtent l="0" t="0" r="698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09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253" w14:textId="02B146B2" w:rsidR="00FF47D0" w:rsidRDefault="00FF47D0" w:rsidP="005F795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 ндс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65F1BDA7" w14:textId="0605A935" w:rsidR="00FF47D0" w:rsidRPr="00FF47D0" w:rsidRDefault="00FF47D0" w:rsidP="005F795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BD5EE9">
        <w:rPr>
          <w:noProof/>
          <w:lang w:val="en-US"/>
        </w:rPr>
        <w:drawing>
          <wp:inline distT="0" distB="0" distL="0" distR="0" wp14:anchorId="22391233" wp14:editId="7FFF4BD9">
            <wp:extent cx="5936615" cy="2146193"/>
            <wp:effectExtent l="0" t="0" r="698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14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26E30" w14:textId="77777777" w:rsidR="00CA77BC" w:rsidRPr="005F7953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lastRenderedPageBreak/>
        <w:t>Отчет Валовая прибыль со структурой по подразделениям и менеджерам</w:t>
      </w:r>
    </w:p>
    <w:p w14:paraId="59091AB9" w14:textId="60C80627" w:rsidR="005F7953" w:rsidRPr="003251C1" w:rsidRDefault="0008661F" w:rsidP="005F795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730FC">
        <w:rPr>
          <w:noProof/>
        </w:rPr>
        <w:drawing>
          <wp:inline distT="0" distB="0" distL="0" distR="0" wp14:anchorId="74A102B2" wp14:editId="326820D1">
            <wp:extent cx="5936615" cy="2426048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42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9FD3A" w14:textId="5EB23C28" w:rsidR="00CA77BC" w:rsidRPr="003251C1" w:rsidRDefault="00CA77BC" w:rsidP="00CA77BC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>Управленческий баланс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A77BC">
        <w:rPr>
          <w:rFonts w:ascii="Times New Roman" w:eastAsia="Times New Roman" w:hAnsi="Times New Roman" w:cs="Times New Roman"/>
          <w:sz w:val="28"/>
          <w:szCs w:val="28"/>
        </w:rPr>
        <w:t xml:space="preserve">  с детализацией </w:t>
      </w:r>
    </w:p>
    <w:p w14:paraId="3A54F95A" w14:textId="316DC7B7" w:rsidR="003251C1" w:rsidRDefault="00E31E1E" w:rsidP="003251C1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92FCF">
        <w:rPr>
          <w:noProof/>
        </w:rPr>
        <w:drawing>
          <wp:inline distT="0" distB="0" distL="0" distR="0" wp14:anchorId="351FF916" wp14:editId="2E3103EC">
            <wp:extent cx="5936615" cy="2752863"/>
            <wp:effectExtent l="0" t="0" r="698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5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097D" w14:textId="26675F24" w:rsidR="00621CCF" w:rsidRDefault="009678CB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714BE">
        <w:rPr>
          <w:noProof/>
        </w:rPr>
        <w:drawing>
          <wp:inline distT="0" distB="0" distL="0" distR="0" wp14:anchorId="070B2CBB" wp14:editId="68DFA82C">
            <wp:extent cx="5936615" cy="2890570"/>
            <wp:effectExtent l="0" t="0" r="6985" b="508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6C5E" w14:textId="074243E0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Из кейса </w:t>
      </w:r>
      <w:r w:rsidR="00CD07D1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скриншоты:</w:t>
      </w:r>
    </w:p>
    <w:p w14:paraId="70DF0BFF" w14:textId="285E8AA4" w:rsidR="00CD07D1" w:rsidRPr="00FB21EC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Вкладка 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«У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четная политика и налог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 после настройки</w:t>
      </w:r>
    </w:p>
    <w:p w14:paraId="1D2F5513" w14:textId="102E3C2D" w:rsidR="00FB21EC" w:rsidRPr="00CD07D1" w:rsidRDefault="003A34A4" w:rsidP="00FB21EC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A34A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58C746AA" wp14:editId="3EE3D25F">
            <wp:extent cx="5936615" cy="3566160"/>
            <wp:effectExtent l="0" t="0" r="698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316B" w14:textId="197BBB55" w:rsidR="00CD07D1" w:rsidRPr="00F80192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Рабочее место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>Отражение документов в регламентированном учете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CD07D1">
        <w:rPr>
          <w:rFonts w:ascii="Times New Roman" w:eastAsia="Times New Roman" w:hAnsi="Times New Roman" w:cs="Times New Roman"/>
          <w:sz w:val="28"/>
          <w:szCs w:val="28"/>
        </w:rPr>
        <w:t xml:space="preserve"> после выполнения отражения</w:t>
      </w:r>
    </w:p>
    <w:p w14:paraId="68299FCB" w14:textId="3A306CB8" w:rsidR="00F80192" w:rsidRPr="00CD07D1" w:rsidRDefault="00C3144B" w:rsidP="00F80192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3144B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6EC79A98" wp14:editId="3A04F8DA">
            <wp:extent cx="5936615" cy="2855595"/>
            <wp:effectExtent l="0" t="0" r="698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0B269" w14:textId="77777777" w:rsidR="00CD07D1" w:rsidRPr="006273D3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>Оборотно-сальдовая ведомость</w:t>
      </w:r>
    </w:p>
    <w:p w14:paraId="1747CD28" w14:textId="7E8EB32A" w:rsidR="006273D3" w:rsidRPr="006273D3" w:rsidRDefault="00B12689" w:rsidP="006273D3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12689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37C451F" wp14:editId="3F37AB8E">
            <wp:extent cx="5936615" cy="2614930"/>
            <wp:effectExtent l="0" t="0" r="698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73D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329A02B2" w14:textId="39A92622" w:rsidR="008E666F" w:rsidRPr="008E666F" w:rsidRDefault="00CD07D1" w:rsidP="00CD07D1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D07D1">
        <w:rPr>
          <w:rFonts w:ascii="Times New Roman" w:eastAsia="Times New Roman" w:hAnsi="Times New Roman" w:cs="Times New Roman"/>
          <w:sz w:val="28"/>
          <w:szCs w:val="28"/>
        </w:rPr>
        <w:t>Заполненная бухгалтерская отчетность, как отдельный файл в pdf (через печать-сохранить)</w:t>
      </w:r>
    </w:p>
    <w:p w14:paraId="39F35BE3" w14:textId="4818E3A4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3500470" w14:textId="77777777" w:rsidR="004C2449" w:rsidRDefault="008C3EEF" w:rsidP="008C3EEF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42BF6487" w14:textId="2911D2A7" w:rsidR="00F643EE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Какие трудозатраты указываются в ресурсной спецификации?</w:t>
      </w:r>
    </w:p>
    <w:p w14:paraId="3D293DAF" w14:textId="04AA6D7A" w:rsidR="007743DA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Что является основным объектом управления в производстве с точки зрения диспетчера?</w:t>
      </w:r>
    </w:p>
    <w:p w14:paraId="659476B2" w14:textId="4CF2E559" w:rsidR="00FA0848" w:rsidRPr="00FA0848" w:rsidRDefault="00FA0848" w:rsidP="00FA0848">
      <w:pPr>
        <w:numPr>
          <w:ilvl w:val="0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Какие процессы можно отнести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FA0848">
        <w:rPr>
          <w:rFonts w:ascii="Times New Roman" w:eastAsia="Times New Roman" w:hAnsi="Times New Roman" w:cs="Times New Roman"/>
          <w:sz w:val="28"/>
          <w:szCs w:val="28"/>
        </w:rPr>
        <w:t xml:space="preserve"> к стратегическому уровню планирования? (3 ответа)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FA0848">
        <w:rPr>
          <w:rFonts w:ascii="Times New Roman" w:eastAsia="Times New Roman" w:hAnsi="Times New Roman" w:cs="Times New Roman"/>
          <w:sz w:val="28"/>
          <w:szCs w:val="28"/>
          <w:lang w:val="ru-RU"/>
        </w:rPr>
        <w:t>к тактическому уровню планирования? (3 ответа)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r w:rsidRPr="00FA084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A9B38D" w14:textId="221BA35D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Формирование сводных бюджетов</w:t>
      </w:r>
    </w:p>
    <w:p w14:paraId="325A0942" w14:textId="750FB1B5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операций</w:t>
      </w:r>
    </w:p>
    <w:p w14:paraId="4321E512" w14:textId="148E8FD9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Управление стратегическими целями</w:t>
      </w:r>
    </w:p>
    <w:p w14:paraId="065DB0F2" w14:textId="193BE6EA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заказов</w:t>
      </w:r>
    </w:p>
    <w:p w14:paraId="5359D961" w14:textId="2020B193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закупок</w:t>
      </w:r>
    </w:p>
    <w:p w14:paraId="38F5312F" w14:textId="1663F9BD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Управление инвестициями</w:t>
      </w:r>
    </w:p>
    <w:p w14:paraId="316CB4D6" w14:textId="7832BDCA" w:rsidR="00FA0848" w:rsidRPr="00FA0848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продаж по номенклатуре</w:t>
      </w:r>
    </w:p>
    <w:p w14:paraId="15307DBB" w14:textId="04060CF3" w:rsidR="008E666F" w:rsidRPr="00F643EE" w:rsidRDefault="00FA0848" w:rsidP="00FA0848">
      <w:pPr>
        <w:numPr>
          <w:ilvl w:val="1"/>
          <w:numId w:val="2"/>
        </w:num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Планирование производства</w:t>
      </w:r>
    </w:p>
    <w:p w14:paraId="7C43769C" w14:textId="6770ED79" w:rsidR="00E87FEC" w:rsidRDefault="00FA0848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A0848">
        <w:rPr>
          <w:rFonts w:ascii="Times New Roman" w:eastAsia="Times New Roman" w:hAnsi="Times New Roman" w:cs="Times New Roman"/>
          <w:sz w:val="28"/>
          <w:szCs w:val="28"/>
        </w:rPr>
        <w:t>Где настраивается уровень детализации планов?</w:t>
      </w:r>
    </w:p>
    <w:p w14:paraId="432A271F" w14:textId="2329BD3D" w:rsidR="00E87FEC" w:rsidRDefault="00DE1121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121">
        <w:rPr>
          <w:rFonts w:ascii="Times New Roman" w:eastAsia="Times New Roman" w:hAnsi="Times New Roman" w:cs="Times New Roman"/>
          <w:sz w:val="28"/>
          <w:szCs w:val="28"/>
        </w:rPr>
        <w:t>Что минимально надо создать в системе чтобы создавать планы?</w:t>
      </w:r>
    </w:p>
    <w:p w14:paraId="6988B6EB" w14:textId="1ACE3518" w:rsidR="00DE5496" w:rsidRDefault="00DE1121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E1121">
        <w:rPr>
          <w:rFonts w:ascii="Times New Roman" w:eastAsia="Times New Roman" w:hAnsi="Times New Roman" w:cs="Times New Roman"/>
          <w:sz w:val="28"/>
          <w:szCs w:val="28"/>
        </w:rPr>
        <w:t xml:space="preserve">Какие варианты связи системы планирования и бюджетировании соответствуют </w:t>
      </w:r>
      <w:r w:rsidR="001A63BA" w:rsidRPr="00DE1121">
        <w:rPr>
          <w:rFonts w:ascii="Times New Roman" w:eastAsia="Times New Roman" w:hAnsi="Times New Roman" w:cs="Times New Roman"/>
          <w:sz w:val="28"/>
          <w:szCs w:val="28"/>
        </w:rPr>
        <w:t>варианту,</w:t>
      </w:r>
      <w:r w:rsidRPr="00DE1121">
        <w:rPr>
          <w:rFonts w:ascii="Times New Roman" w:eastAsia="Times New Roman" w:hAnsi="Times New Roman" w:cs="Times New Roman"/>
          <w:sz w:val="28"/>
          <w:szCs w:val="28"/>
        </w:rPr>
        <w:t xml:space="preserve"> когда в начале формируется план продаж, закупок, производства и потом на его основе формируется бюджет?</w:t>
      </w:r>
    </w:p>
    <w:p w14:paraId="6B7952ED" w14:textId="44D3FD53" w:rsidR="00DE1121" w:rsidRPr="001A63BA" w:rsidRDefault="001A63BA" w:rsidP="00E87FEC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3BA">
        <w:rPr>
          <w:rFonts w:ascii="Times New Roman" w:eastAsia="Times New Roman" w:hAnsi="Times New Roman" w:cs="Times New Roman"/>
          <w:sz w:val="28"/>
          <w:szCs w:val="28"/>
        </w:rPr>
        <w:t>В каком документе указываются фактические трудозатраты и потраченные материалы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13AA33BE" w14:textId="1EEBC870" w:rsidR="001A63BA" w:rsidRDefault="001A63BA" w:rsidP="003312B4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Какие уровни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управления производством поддерживает 1С:ERP?</w:t>
      </w:r>
    </w:p>
    <w:p w14:paraId="418B9CD9" w14:textId="1466306B" w:rsidR="003312B4" w:rsidRPr="003312B4" w:rsidRDefault="001A63BA" w:rsidP="003312B4">
      <w:pPr>
        <w:numPr>
          <w:ilvl w:val="0"/>
          <w:numId w:val="2"/>
        </w:numPr>
        <w:tabs>
          <w:tab w:val="left" w:pos="993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Что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можно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планировать</w:t>
      </w:r>
      <w:r w:rsidRPr="001A63BA">
        <w:rPr>
          <w:rFonts w:ascii="Times New Roman" w:eastAsia="Times New Roman" w:hAnsi="Times New Roman" w:cs="Times New Roman"/>
          <w:sz w:val="28"/>
          <w:szCs w:val="28"/>
        </w:rPr>
        <w:t xml:space="preserve"> в ERP?</w:t>
      </w:r>
    </w:p>
    <w:p w14:paraId="3F14038C" w14:textId="2F5C26F4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Что такое объемно-календарное планирование?</w:t>
      </w:r>
    </w:p>
    <w:p w14:paraId="7D4F2D50" w14:textId="1ADE1A7D" w:rsidR="003312B4" w:rsidRP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В каком справочнике фиксируются </w:t>
      </w:r>
      <w:r w:rsidRPr="003312B4">
        <w:rPr>
          <w:rFonts w:ascii="Times New Roman" w:eastAsia="Times New Roman" w:hAnsi="Times New Roman" w:cs="Times New Roman"/>
          <w:sz w:val="28"/>
          <w:szCs w:val="28"/>
        </w:rPr>
        <w:t>многократно используемые технологические операции и ресурсы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?</w:t>
      </w:r>
    </w:p>
    <w:p w14:paraId="55AAEA2D" w14:textId="1B6407BB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Какой из видов учета ведется по правилам компании?</w:t>
      </w:r>
    </w:p>
    <w:p w14:paraId="67894A7A" w14:textId="324F06FD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В чем основное назначение подсистемы регламентированного учета?</w:t>
      </w:r>
    </w:p>
    <w:p w14:paraId="1CCBF473" w14:textId="529EA787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В чем состоит основная работа бухгалтера в 1С ERP?</w:t>
      </w:r>
    </w:p>
    <w:p w14:paraId="2B8DCC8C" w14:textId="0799624B" w:rsidR="003312B4" w:rsidRP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Что такое регламентированный учет?</w:t>
      </w:r>
    </w:p>
    <w:p w14:paraId="225C973D" w14:textId="2E42958B" w:rsidR="003312B4" w:rsidRDefault="003312B4" w:rsidP="001A63BA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Как формируются бухгалтерские проводки на основе документов оперативного учета?</w:t>
      </w:r>
    </w:p>
    <w:p w14:paraId="11453653" w14:textId="63EFF328" w:rsidR="003312B4" w:rsidRPr="003312B4" w:rsidRDefault="003312B4" w:rsidP="003312B4">
      <w:pPr>
        <w:numPr>
          <w:ilvl w:val="0"/>
          <w:numId w:val="2"/>
        </w:numPr>
        <w:tabs>
          <w:tab w:val="left" w:pos="1134"/>
        </w:tabs>
        <w:ind w:left="283" w:firstLine="42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312B4">
        <w:rPr>
          <w:rFonts w:ascii="Times New Roman" w:eastAsia="Times New Roman" w:hAnsi="Times New Roman" w:cs="Times New Roman"/>
          <w:sz w:val="28"/>
          <w:szCs w:val="28"/>
        </w:rPr>
        <w:t>Кто вводит первичные документы оперативного учета?</w:t>
      </w:r>
    </w:p>
    <w:sectPr w:rsidR="003312B4" w:rsidRPr="003312B4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2" w15:restartNumberingAfterBreak="0">
    <w:nsid w:val="5EDF5BD5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21"/>
  </w:num>
  <w:num w:numId="2">
    <w:abstractNumId w:val="17"/>
  </w:num>
  <w:num w:numId="3">
    <w:abstractNumId w:val="18"/>
  </w:num>
  <w:num w:numId="4">
    <w:abstractNumId w:val="15"/>
  </w:num>
  <w:num w:numId="5">
    <w:abstractNumId w:val="16"/>
  </w:num>
  <w:num w:numId="6">
    <w:abstractNumId w:val="10"/>
  </w:num>
  <w:num w:numId="7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>
    <w:abstractNumId w:val="8"/>
  </w:num>
  <w:num w:numId="9">
    <w:abstractNumId w:val="14"/>
  </w:num>
  <w:num w:numId="10">
    <w:abstractNumId w:val="13"/>
  </w:num>
  <w:num w:numId="11">
    <w:abstractNumId w:val="7"/>
  </w:num>
  <w:num w:numId="12">
    <w:abstractNumId w:val="6"/>
  </w:num>
  <w:num w:numId="13">
    <w:abstractNumId w:val="2"/>
  </w:num>
  <w:num w:numId="14">
    <w:abstractNumId w:val="4"/>
  </w:num>
  <w:num w:numId="15">
    <w:abstractNumId w:val="19"/>
  </w:num>
  <w:num w:numId="16">
    <w:abstractNumId w:val="9"/>
  </w:num>
  <w:num w:numId="17">
    <w:abstractNumId w:val="1"/>
  </w:num>
  <w:num w:numId="18">
    <w:abstractNumId w:val="0"/>
  </w:num>
  <w:num w:numId="19">
    <w:abstractNumId w:val="11"/>
  </w:num>
  <w:num w:numId="20">
    <w:abstractNumId w:val="20"/>
  </w:num>
  <w:num w:numId="21">
    <w:abstractNumId w:val="3"/>
  </w:num>
  <w:num w:numId="22">
    <w:abstractNumId w:val="5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4FD1"/>
    <w:rsid w:val="000525CB"/>
    <w:rsid w:val="0007585C"/>
    <w:rsid w:val="0008661F"/>
    <w:rsid w:val="000C3FED"/>
    <w:rsid w:val="000D53B0"/>
    <w:rsid w:val="000D54F7"/>
    <w:rsid w:val="000E4027"/>
    <w:rsid w:val="00100569"/>
    <w:rsid w:val="00100690"/>
    <w:rsid w:val="00100E17"/>
    <w:rsid w:val="0012384D"/>
    <w:rsid w:val="001347B0"/>
    <w:rsid w:val="00146515"/>
    <w:rsid w:val="001A63BA"/>
    <w:rsid w:val="001B0395"/>
    <w:rsid w:val="001B4A82"/>
    <w:rsid w:val="001C60E9"/>
    <w:rsid w:val="001E0A7C"/>
    <w:rsid w:val="001E31BA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E161E"/>
    <w:rsid w:val="002F72B7"/>
    <w:rsid w:val="00300E83"/>
    <w:rsid w:val="00301518"/>
    <w:rsid w:val="00314D35"/>
    <w:rsid w:val="003251C1"/>
    <w:rsid w:val="00326BED"/>
    <w:rsid w:val="003312B4"/>
    <w:rsid w:val="00393578"/>
    <w:rsid w:val="003A34A4"/>
    <w:rsid w:val="003A545D"/>
    <w:rsid w:val="003B2EE2"/>
    <w:rsid w:val="003B569D"/>
    <w:rsid w:val="003B7AA4"/>
    <w:rsid w:val="003C4536"/>
    <w:rsid w:val="003E078A"/>
    <w:rsid w:val="00402C5E"/>
    <w:rsid w:val="00431ECE"/>
    <w:rsid w:val="004357E6"/>
    <w:rsid w:val="00435984"/>
    <w:rsid w:val="004652CD"/>
    <w:rsid w:val="00490350"/>
    <w:rsid w:val="004B3EC2"/>
    <w:rsid w:val="004C2449"/>
    <w:rsid w:val="004D4D17"/>
    <w:rsid w:val="004E1C20"/>
    <w:rsid w:val="004E70F6"/>
    <w:rsid w:val="00500E71"/>
    <w:rsid w:val="00516F6D"/>
    <w:rsid w:val="00533448"/>
    <w:rsid w:val="00555141"/>
    <w:rsid w:val="005568BF"/>
    <w:rsid w:val="00570625"/>
    <w:rsid w:val="00571D99"/>
    <w:rsid w:val="00572FA9"/>
    <w:rsid w:val="005818AF"/>
    <w:rsid w:val="005844ED"/>
    <w:rsid w:val="005B3F62"/>
    <w:rsid w:val="005B5FF5"/>
    <w:rsid w:val="005C0B5A"/>
    <w:rsid w:val="005D2338"/>
    <w:rsid w:val="005F7953"/>
    <w:rsid w:val="00605F95"/>
    <w:rsid w:val="00611DFC"/>
    <w:rsid w:val="00621CCF"/>
    <w:rsid w:val="006273D3"/>
    <w:rsid w:val="006564D9"/>
    <w:rsid w:val="006719E0"/>
    <w:rsid w:val="00684B3F"/>
    <w:rsid w:val="006B1101"/>
    <w:rsid w:val="006D7909"/>
    <w:rsid w:val="007022EC"/>
    <w:rsid w:val="00707EFC"/>
    <w:rsid w:val="00721B70"/>
    <w:rsid w:val="00731FA9"/>
    <w:rsid w:val="0074719A"/>
    <w:rsid w:val="00753493"/>
    <w:rsid w:val="00755E4A"/>
    <w:rsid w:val="0076157B"/>
    <w:rsid w:val="00765C59"/>
    <w:rsid w:val="007743DA"/>
    <w:rsid w:val="0079525E"/>
    <w:rsid w:val="007D74E8"/>
    <w:rsid w:val="00801321"/>
    <w:rsid w:val="00816C6C"/>
    <w:rsid w:val="00821492"/>
    <w:rsid w:val="008223D0"/>
    <w:rsid w:val="00851C09"/>
    <w:rsid w:val="00863CF6"/>
    <w:rsid w:val="008816EA"/>
    <w:rsid w:val="0088418F"/>
    <w:rsid w:val="00890F2A"/>
    <w:rsid w:val="008954EE"/>
    <w:rsid w:val="008A3DBD"/>
    <w:rsid w:val="008A5CCD"/>
    <w:rsid w:val="008C3EEF"/>
    <w:rsid w:val="008D368D"/>
    <w:rsid w:val="008D3BD8"/>
    <w:rsid w:val="008E02BD"/>
    <w:rsid w:val="008E0C21"/>
    <w:rsid w:val="008E666F"/>
    <w:rsid w:val="00920076"/>
    <w:rsid w:val="00924375"/>
    <w:rsid w:val="00925457"/>
    <w:rsid w:val="009377CA"/>
    <w:rsid w:val="00957753"/>
    <w:rsid w:val="009678CB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B3DB2"/>
    <w:rsid w:val="00AC3EFA"/>
    <w:rsid w:val="00AE2D98"/>
    <w:rsid w:val="00AF4118"/>
    <w:rsid w:val="00B1021A"/>
    <w:rsid w:val="00B12689"/>
    <w:rsid w:val="00B17A94"/>
    <w:rsid w:val="00B21D0B"/>
    <w:rsid w:val="00B22DF4"/>
    <w:rsid w:val="00B242C2"/>
    <w:rsid w:val="00B244A5"/>
    <w:rsid w:val="00B31B08"/>
    <w:rsid w:val="00B3203F"/>
    <w:rsid w:val="00B540B5"/>
    <w:rsid w:val="00B83648"/>
    <w:rsid w:val="00C144B9"/>
    <w:rsid w:val="00C24F98"/>
    <w:rsid w:val="00C274FA"/>
    <w:rsid w:val="00C3144B"/>
    <w:rsid w:val="00C35465"/>
    <w:rsid w:val="00C57F56"/>
    <w:rsid w:val="00C71015"/>
    <w:rsid w:val="00C72525"/>
    <w:rsid w:val="00C96F3A"/>
    <w:rsid w:val="00CA77BC"/>
    <w:rsid w:val="00CB71F8"/>
    <w:rsid w:val="00CC4857"/>
    <w:rsid w:val="00CD07D1"/>
    <w:rsid w:val="00CD0842"/>
    <w:rsid w:val="00CD4297"/>
    <w:rsid w:val="00CD630C"/>
    <w:rsid w:val="00D2330E"/>
    <w:rsid w:val="00D239D2"/>
    <w:rsid w:val="00D53F38"/>
    <w:rsid w:val="00D631E3"/>
    <w:rsid w:val="00D65AE9"/>
    <w:rsid w:val="00D75605"/>
    <w:rsid w:val="00D8625C"/>
    <w:rsid w:val="00D93ECF"/>
    <w:rsid w:val="00DB3C0D"/>
    <w:rsid w:val="00DE1121"/>
    <w:rsid w:val="00DE5496"/>
    <w:rsid w:val="00DF5D91"/>
    <w:rsid w:val="00E03FFE"/>
    <w:rsid w:val="00E12BD7"/>
    <w:rsid w:val="00E1398A"/>
    <w:rsid w:val="00E15EDA"/>
    <w:rsid w:val="00E21E55"/>
    <w:rsid w:val="00E31E1E"/>
    <w:rsid w:val="00E461C4"/>
    <w:rsid w:val="00E503E0"/>
    <w:rsid w:val="00E74446"/>
    <w:rsid w:val="00E80CF3"/>
    <w:rsid w:val="00E80F23"/>
    <w:rsid w:val="00E87FEC"/>
    <w:rsid w:val="00E91D5B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80192"/>
    <w:rsid w:val="00FA0848"/>
    <w:rsid w:val="00FB0132"/>
    <w:rsid w:val="00FB21EC"/>
    <w:rsid w:val="00FE312C"/>
    <w:rsid w:val="00FF10B7"/>
    <w:rsid w:val="00FF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2543</TotalTime>
  <Pages>8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</cp:lastModifiedBy>
  <cp:revision>212</cp:revision>
  <dcterms:created xsi:type="dcterms:W3CDTF">2025-08-27T09:14:00Z</dcterms:created>
  <dcterms:modified xsi:type="dcterms:W3CDTF">2025-12-03T06:48:00Z</dcterms:modified>
</cp:coreProperties>
</file>