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7FDE4" w14:textId="77777777" w:rsidR="0073789F" w:rsidRDefault="0073789F" w:rsidP="0073789F">
      <w:pPr>
        <w:ind w:firstLine="0"/>
        <w:jc w:val="center"/>
        <w:rPr>
          <w:rFonts w:eastAsia="Times New Roman" w:cs="Times New Roman"/>
          <w:color w:val="000000"/>
          <w:szCs w:val="28"/>
          <w:lang w:val="ru-RU"/>
        </w:rPr>
      </w:pPr>
      <w:r>
        <w:rPr>
          <w:rFonts w:eastAsia="Times New Roman" w:cs="Times New Roman"/>
          <w:color w:val="000000"/>
          <w:szCs w:val="28"/>
          <w:lang w:val="ru-RU"/>
        </w:rPr>
        <w:t>Учреждение образования</w:t>
      </w:r>
    </w:p>
    <w:p w14:paraId="0D33E9B3" w14:textId="77777777" w:rsidR="0073789F" w:rsidRDefault="0073789F" w:rsidP="0073789F">
      <w:pPr>
        <w:ind w:firstLine="0"/>
        <w:jc w:val="center"/>
        <w:rPr>
          <w:rFonts w:eastAsia="Times New Roman" w:cs="Times New Roman"/>
          <w:color w:val="000000"/>
          <w:szCs w:val="28"/>
          <w:lang w:val="ru-RU"/>
        </w:rPr>
      </w:pPr>
      <w:r>
        <w:rPr>
          <w:rFonts w:eastAsia="Times New Roman" w:cs="Times New Roman"/>
          <w:color w:val="000000"/>
          <w:szCs w:val="28"/>
          <w:lang w:val="ru-RU"/>
        </w:rPr>
        <w:t>«БЕЛОРУССКИЙ ГОСУДАРСТВЕННЫЙ ТЕХНОЛОГИЧЕСКИЙ</w:t>
      </w:r>
    </w:p>
    <w:p w14:paraId="1B9931A6" w14:textId="77777777" w:rsidR="0073789F" w:rsidRDefault="0073789F" w:rsidP="0073789F">
      <w:pPr>
        <w:ind w:firstLine="0"/>
        <w:jc w:val="center"/>
        <w:rPr>
          <w:rFonts w:eastAsia="Times New Roman" w:cs="Times New Roman"/>
          <w:color w:val="000000"/>
          <w:szCs w:val="28"/>
          <w:lang w:val="ru-RU"/>
        </w:rPr>
      </w:pPr>
      <w:r>
        <w:rPr>
          <w:rFonts w:eastAsia="Times New Roman" w:cs="Times New Roman"/>
          <w:color w:val="000000"/>
          <w:szCs w:val="28"/>
          <w:lang w:val="ru-RU"/>
        </w:rPr>
        <w:t>УНИВЕРСИТЕТ»</w:t>
      </w:r>
    </w:p>
    <w:p w14:paraId="5F127AEE" w14:textId="77777777" w:rsidR="0073789F" w:rsidRDefault="0073789F" w:rsidP="0073789F">
      <w:pPr>
        <w:jc w:val="center"/>
        <w:rPr>
          <w:rFonts w:eastAsia="Times New Roman" w:cs="Times New Roman"/>
          <w:color w:val="000000"/>
          <w:szCs w:val="28"/>
          <w:lang w:val="ru-RU"/>
        </w:rPr>
      </w:pPr>
    </w:p>
    <w:p w14:paraId="6302DD31" w14:textId="77777777" w:rsidR="0073789F" w:rsidRDefault="0073789F" w:rsidP="0073789F">
      <w:pPr>
        <w:jc w:val="center"/>
        <w:rPr>
          <w:rFonts w:eastAsia="Times New Roman" w:cs="Times New Roman"/>
          <w:color w:val="000000"/>
          <w:szCs w:val="28"/>
          <w:lang w:val="ru-RU"/>
        </w:rPr>
      </w:pPr>
    </w:p>
    <w:p w14:paraId="7FEC8DBE" w14:textId="77777777" w:rsidR="0073789F" w:rsidRDefault="0073789F" w:rsidP="0073789F">
      <w:pPr>
        <w:jc w:val="center"/>
        <w:rPr>
          <w:rFonts w:eastAsia="Times New Roman" w:cs="Times New Roman"/>
          <w:color w:val="000000"/>
          <w:szCs w:val="28"/>
          <w:lang w:val="ru-RU"/>
        </w:rPr>
      </w:pPr>
    </w:p>
    <w:p w14:paraId="3106B646" w14:textId="77777777" w:rsidR="0073789F" w:rsidRDefault="0073789F" w:rsidP="0073789F">
      <w:pPr>
        <w:jc w:val="center"/>
        <w:rPr>
          <w:rFonts w:eastAsia="Times New Roman" w:cs="Times New Roman"/>
          <w:color w:val="000000"/>
          <w:szCs w:val="28"/>
          <w:lang w:val="ru-RU"/>
        </w:rPr>
      </w:pPr>
    </w:p>
    <w:p w14:paraId="698B65D5" w14:textId="77777777" w:rsidR="0073789F" w:rsidRDefault="0073789F" w:rsidP="0073789F">
      <w:pPr>
        <w:jc w:val="center"/>
        <w:rPr>
          <w:rFonts w:eastAsia="Times New Roman" w:cs="Times New Roman"/>
          <w:color w:val="000000"/>
          <w:szCs w:val="28"/>
          <w:lang w:val="ru-RU"/>
        </w:rPr>
      </w:pPr>
    </w:p>
    <w:p w14:paraId="23CE8462" w14:textId="77777777" w:rsidR="0073789F" w:rsidRDefault="0073789F" w:rsidP="0073789F">
      <w:pPr>
        <w:jc w:val="center"/>
        <w:rPr>
          <w:rFonts w:eastAsia="Times New Roman" w:cs="Times New Roman"/>
          <w:color w:val="000000"/>
          <w:szCs w:val="28"/>
          <w:lang w:val="ru-RU"/>
        </w:rPr>
      </w:pPr>
    </w:p>
    <w:p w14:paraId="44B95B93" w14:textId="77777777" w:rsidR="0073789F" w:rsidRDefault="0073789F" w:rsidP="0073789F">
      <w:pPr>
        <w:jc w:val="center"/>
        <w:rPr>
          <w:rFonts w:eastAsia="Times New Roman" w:cs="Times New Roman"/>
          <w:color w:val="000000"/>
          <w:szCs w:val="28"/>
          <w:lang w:val="ru-RU"/>
        </w:rPr>
      </w:pPr>
    </w:p>
    <w:p w14:paraId="15FAE42E" w14:textId="77777777" w:rsidR="0073789F" w:rsidRDefault="0073789F" w:rsidP="0073789F">
      <w:pPr>
        <w:jc w:val="center"/>
        <w:rPr>
          <w:rFonts w:eastAsia="Times New Roman" w:cs="Times New Roman"/>
          <w:color w:val="000000"/>
          <w:szCs w:val="28"/>
          <w:lang w:val="ru-RU"/>
        </w:rPr>
      </w:pPr>
    </w:p>
    <w:p w14:paraId="55108104" w14:textId="77777777" w:rsidR="0073789F" w:rsidRDefault="0073789F" w:rsidP="0073789F">
      <w:pPr>
        <w:jc w:val="center"/>
        <w:rPr>
          <w:rFonts w:eastAsia="Times New Roman" w:cs="Times New Roman"/>
          <w:color w:val="000000"/>
          <w:szCs w:val="28"/>
          <w:lang w:val="ru-RU"/>
        </w:rPr>
      </w:pPr>
    </w:p>
    <w:p w14:paraId="75325B27" w14:textId="77777777" w:rsidR="0073789F" w:rsidRDefault="0073789F" w:rsidP="0073789F">
      <w:pPr>
        <w:jc w:val="center"/>
        <w:rPr>
          <w:rFonts w:eastAsia="Times New Roman" w:cs="Times New Roman"/>
          <w:color w:val="000000"/>
          <w:szCs w:val="28"/>
          <w:lang w:val="ru-RU"/>
        </w:rPr>
      </w:pPr>
    </w:p>
    <w:p w14:paraId="27DFEC2B" w14:textId="77777777" w:rsidR="0073789F" w:rsidRDefault="0073789F" w:rsidP="0073789F">
      <w:pPr>
        <w:jc w:val="center"/>
        <w:rPr>
          <w:rFonts w:eastAsia="Times New Roman" w:cs="Times New Roman"/>
          <w:color w:val="000000"/>
          <w:szCs w:val="28"/>
          <w:lang w:val="ru-RU"/>
        </w:rPr>
      </w:pPr>
    </w:p>
    <w:p w14:paraId="5473F0FB" w14:textId="77777777" w:rsidR="0073789F" w:rsidRDefault="0073789F" w:rsidP="0073789F">
      <w:pPr>
        <w:jc w:val="center"/>
        <w:rPr>
          <w:rFonts w:eastAsia="Times New Roman" w:cs="Times New Roman"/>
          <w:color w:val="000000"/>
          <w:szCs w:val="28"/>
          <w:lang w:val="ru-RU"/>
        </w:rPr>
      </w:pPr>
    </w:p>
    <w:p w14:paraId="7EF0B255" w14:textId="77777777" w:rsidR="0073789F" w:rsidRDefault="0073789F" w:rsidP="0073789F">
      <w:pPr>
        <w:jc w:val="center"/>
        <w:rPr>
          <w:rFonts w:eastAsia="Times New Roman" w:cs="Times New Roman"/>
          <w:color w:val="000000"/>
          <w:szCs w:val="28"/>
          <w:lang w:val="ru-RU"/>
        </w:rPr>
      </w:pPr>
    </w:p>
    <w:p w14:paraId="72F66F52" w14:textId="6FF8D638" w:rsidR="0073789F" w:rsidRPr="00EA27DE" w:rsidRDefault="0073789F" w:rsidP="0073789F">
      <w:pPr>
        <w:ind w:firstLine="0"/>
        <w:jc w:val="center"/>
        <w:rPr>
          <w:rFonts w:eastAsia="Times New Roman" w:cs="Times New Roman"/>
          <w:b/>
          <w:color w:val="000000"/>
          <w:szCs w:val="28"/>
          <w:lang w:val="ru-RU"/>
        </w:rPr>
      </w:pPr>
      <w:r>
        <w:rPr>
          <w:rFonts w:eastAsia="Times New Roman" w:cs="Times New Roman"/>
          <w:b/>
          <w:color w:val="000000"/>
          <w:szCs w:val="28"/>
          <w:lang w:val="ru-RU"/>
        </w:rPr>
        <w:t>Отчёт о выполнении практического задания №</w:t>
      </w:r>
      <w:r w:rsidR="00EA27DE" w:rsidRPr="00EA27DE">
        <w:rPr>
          <w:rFonts w:eastAsia="Times New Roman" w:cs="Times New Roman"/>
          <w:b/>
          <w:color w:val="000000"/>
          <w:szCs w:val="28"/>
          <w:lang w:val="ru-RU"/>
        </w:rPr>
        <w:t>2</w:t>
      </w:r>
    </w:p>
    <w:p w14:paraId="73199426" w14:textId="77777777" w:rsidR="0073789F" w:rsidRPr="005C6ACB" w:rsidRDefault="0073789F" w:rsidP="0073789F">
      <w:pPr>
        <w:ind w:firstLine="0"/>
        <w:jc w:val="center"/>
        <w:rPr>
          <w:rFonts w:eastAsia="Times New Roman" w:cs="Times New Roman"/>
          <w:color w:val="000000"/>
          <w:szCs w:val="28"/>
          <w:lang w:val="ru-RU"/>
        </w:rPr>
      </w:pPr>
      <w:r>
        <w:rPr>
          <w:rFonts w:eastAsia="Times New Roman" w:cs="Times New Roman"/>
          <w:color w:val="000000"/>
          <w:szCs w:val="28"/>
          <w:lang w:val="ru-RU"/>
        </w:rPr>
        <w:t>по дисциплине «</w:t>
      </w:r>
      <w:r w:rsidRPr="000801F4">
        <w:rPr>
          <w:rFonts w:eastAsia="Times New Roman" w:cs="Times New Roman"/>
          <w:color w:val="000000"/>
          <w:szCs w:val="28"/>
          <w:lang w:val="ru-RU"/>
        </w:rPr>
        <w:t>Основы управления интеллектуальной собственностью</w:t>
      </w:r>
      <w:r>
        <w:rPr>
          <w:rFonts w:eastAsia="Times New Roman" w:cs="Times New Roman"/>
          <w:color w:val="000000"/>
          <w:szCs w:val="28"/>
          <w:lang w:val="ru-RU"/>
        </w:rPr>
        <w:t>»</w:t>
      </w:r>
    </w:p>
    <w:p w14:paraId="37555D48" w14:textId="77777777" w:rsidR="0073789F" w:rsidRDefault="0073789F" w:rsidP="0073789F">
      <w:pPr>
        <w:ind w:firstLine="0"/>
        <w:jc w:val="center"/>
        <w:rPr>
          <w:rFonts w:eastAsia="Times New Roman" w:cs="Times New Roman"/>
          <w:color w:val="000000"/>
          <w:szCs w:val="28"/>
          <w:lang w:val="ru-RU"/>
        </w:rPr>
      </w:pPr>
    </w:p>
    <w:p w14:paraId="60E86726" w14:textId="0A9220DB" w:rsidR="0073789F" w:rsidRDefault="0073789F" w:rsidP="0073789F">
      <w:pPr>
        <w:ind w:firstLine="0"/>
        <w:jc w:val="center"/>
        <w:rPr>
          <w:rFonts w:eastAsia="Times New Roman" w:cs="Times New Roman"/>
          <w:color w:val="000000"/>
          <w:szCs w:val="28"/>
          <w:lang w:val="ru-RU"/>
        </w:rPr>
      </w:pPr>
    </w:p>
    <w:p w14:paraId="4ECA0E65" w14:textId="77777777" w:rsidR="0073789F" w:rsidRDefault="0073789F" w:rsidP="0073789F">
      <w:pPr>
        <w:rPr>
          <w:rFonts w:eastAsia="Times New Roman" w:cs="Times New Roman"/>
          <w:color w:val="000000"/>
          <w:szCs w:val="28"/>
          <w:lang w:val="ru-RU"/>
        </w:rPr>
      </w:pPr>
    </w:p>
    <w:p w14:paraId="3897209E" w14:textId="77777777" w:rsidR="0073789F" w:rsidRDefault="0073789F" w:rsidP="0073789F">
      <w:pPr>
        <w:rPr>
          <w:rFonts w:eastAsia="Times New Roman" w:cs="Times New Roman"/>
          <w:color w:val="000000"/>
          <w:szCs w:val="28"/>
          <w:lang w:val="ru-RU"/>
        </w:rPr>
      </w:pPr>
    </w:p>
    <w:p w14:paraId="18CB24C4" w14:textId="77777777" w:rsidR="0073789F" w:rsidRDefault="0073789F" w:rsidP="0073789F">
      <w:pPr>
        <w:rPr>
          <w:rFonts w:eastAsia="Times New Roman" w:cs="Times New Roman"/>
          <w:color w:val="000000"/>
          <w:szCs w:val="28"/>
          <w:lang w:val="ru-RU"/>
        </w:rPr>
      </w:pPr>
    </w:p>
    <w:p w14:paraId="444E451A" w14:textId="77777777" w:rsidR="0073789F" w:rsidRDefault="0073789F" w:rsidP="0073789F">
      <w:pPr>
        <w:rPr>
          <w:rFonts w:eastAsia="Times New Roman" w:cs="Times New Roman"/>
          <w:color w:val="000000"/>
          <w:szCs w:val="28"/>
          <w:lang w:val="ru-RU"/>
        </w:rPr>
      </w:pPr>
    </w:p>
    <w:p w14:paraId="09BDBE61" w14:textId="77777777" w:rsidR="0073789F" w:rsidRDefault="0073789F" w:rsidP="0073789F">
      <w:pPr>
        <w:rPr>
          <w:rFonts w:eastAsia="Times New Roman" w:cs="Times New Roman"/>
          <w:color w:val="000000"/>
          <w:szCs w:val="28"/>
          <w:lang w:val="ru-RU"/>
        </w:rPr>
      </w:pPr>
    </w:p>
    <w:p w14:paraId="4F3D511A" w14:textId="77777777" w:rsidR="0073789F" w:rsidRDefault="0073789F" w:rsidP="0073789F">
      <w:pPr>
        <w:rPr>
          <w:rFonts w:eastAsia="Times New Roman" w:cs="Times New Roman"/>
          <w:color w:val="000000"/>
          <w:szCs w:val="28"/>
          <w:lang w:val="ru-RU"/>
        </w:rPr>
      </w:pPr>
    </w:p>
    <w:p w14:paraId="7E5D1F51" w14:textId="77777777" w:rsidR="0073789F" w:rsidRDefault="0073789F" w:rsidP="0073789F">
      <w:pPr>
        <w:rPr>
          <w:rFonts w:eastAsia="Times New Roman" w:cs="Times New Roman"/>
          <w:color w:val="000000"/>
          <w:szCs w:val="28"/>
          <w:lang w:val="ru-RU"/>
        </w:rPr>
      </w:pPr>
    </w:p>
    <w:p w14:paraId="55877490" w14:textId="6CC325AD" w:rsidR="0073789F" w:rsidRPr="00C811EA" w:rsidRDefault="0073789F" w:rsidP="0073789F">
      <w:pPr>
        <w:ind w:left="1093" w:firstLine="5387"/>
        <w:rPr>
          <w:rFonts w:eastAsia="Times New Roman" w:cs="Times New Roman"/>
          <w:color w:val="000000"/>
          <w:szCs w:val="28"/>
          <w:lang w:val="ru-RU"/>
        </w:rPr>
      </w:pPr>
      <w:r>
        <w:rPr>
          <w:rFonts w:eastAsia="Times New Roman" w:cs="Times New Roman"/>
          <w:color w:val="000000"/>
          <w:szCs w:val="28"/>
          <w:lang w:val="ru-RU"/>
        </w:rPr>
        <w:t>Студент:</w:t>
      </w:r>
      <w:r w:rsidRPr="005A1796">
        <w:rPr>
          <w:rFonts w:eastAsia="Times New Roman" w:cs="Times New Roman"/>
          <w:color w:val="000000"/>
          <w:szCs w:val="28"/>
          <w:lang w:val="ru-RU"/>
        </w:rPr>
        <w:t xml:space="preserve"> </w:t>
      </w:r>
      <w:r w:rsidR="00ED6CA7">
        <w:rPr>
          <w:rFonts w:eastAsia="Times New Roman" w:cs="Times New Roman"/>
          <w:color w:val="000000"/>
          <w:szCs w:val="28"/>
          <w:lang w:val="ru-RU"/>
        </w:rPr>
        <w:t>Станчик</w:t>
      </w:r>
      <w:r>
        <w:rPr>
          <w:rFonts w:eastAsia="Times New Roman" w:cs="Times New Roman"/>
          <w:color w:val="000000"/>
          <w:szCs w:val="28"/>
          <w:lang w:val="ru-RU"/>
        </w:rPr>
        <w:t xml:space="preserve"> </w:t>
      </w:r>
      <w:r w:rsidR="00ED6CA7">
        <w:rPr>
          <w:rFonts w:eastAsia="Times New Roman" w:cs="Times New Roman"/>
          <w:color w:val="000000"/>
          <w:szCs w:val="28"/>
          <w:lang w:val="ru-RU"/>
        </w:rPr>
        <w:t>Максим</w:t>
      </w:r>
      <w:r>
        <w:rPr>
          <w:rFonts w:eastAsia="Times New Roman" w:cs="Times New Roman"/>
          <w:color w:val="000000"/>
          <w:szCs w:val="28"/>
          <w:lang w:val="ru-RU"/>
        </w:rPr>
        <w:t xml:space="preserve"> </w:t>
      </w:r>
    </w:p>
    <w:p w14:paraId="488FA82E" w14:textId="5D7CE88D" w:rsidR="0073789F" w:rsidRDefault="0073789F" w:rsidP="0073789F">
      <w:pPr>
        <w:ind w:left="1093" w:firstLine="5387"/>
        <w:rPr>
          <w:rFonts w:eastAsia="Times New Roman" w:cs="Times New Roman"/>
          <w:color w:val="000000"/>
          <w:szCs w:val="28"/>
          <w:lang w:val="ru-RU"/>
        </w:rPr>
      </w:pPr>
      <w:r>
        <w:rPr>
          <w:rFonts w:eastAsia="Times New Roman" w:cs="Times New Roman"/>
          <w:color w:val="000000"/>
          <w:szCs w:val="28"/>
          <w:lang w:val="ru-RU"/>
        </w:rPr>
        <w:t xml:space="preserve">ФИТ 4 курс </w:t>
      </w:r>
      <w:r w:rsidR="008C69FC">
        <w:rPr>
          <w:rFonts w:eastAsia="Times New Roman" w:cs="Times New Roman"/>
          <w:color w:val="000000"/>
          <w:szCs w:val="28"/>
          <w:lang w:val="ru-RU"/>
        </w:rPr>
        <w:t>4</w:t>
      </w:r>
      <w:r>
        <w:rPr>
          <w:rFonts w:eastAsia="Times New Roman" w:cs="Times New Roman"/>
          <w:color w:val="000000"/>
          <w:szCs w:val="28"/>
          <w:lang w:val="ru-RU"/>
        </w:rPr>
        <w:t xml:space="preserve"> группа</w:t>
      </w:r>
    </w:p>
    <w:p w14:paraId="4A33CDD1" w14:textId="77777777" w:rsidR="0073789F" w:rsidRDefault="0073789F" w:rsidP="0073789F">
      <w:pPr>
        <w:ind w:left="1093" w:firstLine="5387"/>
        <w:rPr>
          <w:rFonts w:eastAsia="Times New Roman" w:cs="Times New Roman"/>
          <w:color w:val="000000"/>
          <w:szCs w:val="28"/>
          <w:lang w:val="ru-RU"/>
        </w:rPr>
      </w:pPr>
      <w:r>
        <w:rPr>
          <w:rFonts w:eastAsia="Times New Roman" w:cs="Times New Roman"/>
          <w:color w:val="000000"/>
          <w:szCs w:val="28"/>
          <w:lang w:val="ru-RU"/>
        </w:rPr>
        <w:t xml:space="preserve">Преподаватель: </w:t>
      </w:r>
      <w:r w:rsidRPr="00812A99">
        <w:rPr>
          <w:rFonts w:cs="Times New Roman"/>
          <w:szCs w:val="28"/>
          <w:lang w:val="ru-RU"/>
        </w:rPr>
        <w:t>Ржеутская Н.В.</w:t>
      </w:r>
      <w:r>
        <w:rPr>
          <w:rFonts w:eastAsia="Times New Roman" w:cs="Times New Roman"/>
          <w:color w:val="000000"/>
          <w:szCs w:val="28"/>
          <w:lang w:val="ru-RU"/>
        </w:rPr>
        <w:t xml:space="preserve"> </w:t>
      </w:r>
    </w:p>
    <w:p w14:paraId="406BB45A" w14:textId="77777777" w:rsidR="0073789F" w:rsidRDefault="0073789F" w:rsidP="0073789F">
      <w:pPr>
        <w:rPr>
          <w:rFonts w:eastAsia="Times New Roman" w:cs="Times New Roman"/>
          <w:color w:val="000000"/>
          <w:szCs w:val="28"/>
          <w:lang w:val="ru-RU"/>
        </w:rPr>
      </w:pPr>
    </w:p>
    <w:p w14:paraId="7EF2A9F9" w14:textId="77777777" w:rsidR="0073789F" w:rsidRDefault="0073789F" w:rsidP="0073789F">
      <w:pPr>
        <w:rPr>
          <w:rFonts w:eastAsia="Times New Roman" w:cs="Times New Roman"/>
          <w:color w:val="000000"/>
          <w:szCs w:val="28"/>
          <w:lang w:val="ru-RU"/>
        </w:rPr>
      </w:pPr>
    </w:p>
    <w:p w14:paraId="3E6FA806" w14:textId="77777777" w:rsidR="0073789F" w:rsidRDefault="0073789F" w:rsidP="0073789F">
      <w:pPr>
        <w:rPr>
          <w:rFonts w:eastAsia="Times New Roman" w:cs="Times New Roman"/>
          <w:color w:val="000000"/>
          <w:szCs w:val="28"/>
          <w:lang w:val="ru-RU"/>
        </w:rPr>
      </w:pPr>
    </w:p>
    <w:p w14:paraId="5C8DBDAD" w14:textId="77777777" w:rsidR="0073789F" w:rsidRDefault="0073789F" w:rsidP="0073789F">
      <w:pPr>
        <w:rPr>
          <w:rFonts w:eastAsia="Times New Roman" w:cs="Times New Roman"/>
          <w:color w:val="000000"/>
          <w:szCs w:val="28"/>
          <w:lang w:val="ru-RU"/>
        </w:rPr>
      </w:pPr>
    </w:p>
    <w:p w14:paraId="44B28B56" w14:textId="77777777" w:rsidR="0073789F" w:rsidRDefault="0073789F" w:rsidP="0073789F">
      <w:pPr>
        <w:rPr>
          <w:rFonts w:eastAsia="Times New Roman" w:cs="Times New Roman"/>
          <w:color w:val="000000"/>
          <w:szCs w:val="28"/>
          <w:lang w:val="ru-RU"/>
        </w:rPr>
      </w:pPr>
    </w:p>
    <w:p w14:paraId="109834E4" w14:textId="77777777" w:rsidR="0073789F" w:rsidRDefault="0073789F" w:rsidP="0073789F">
      <w:pPr>
        <w:rPr>
          <w:rFonts w:eastAsia="Times New Roman" w:cs="Times New Roman"/>
          <w:color w:val="000000"/>
          <w:szCs w:val="28"/>
          <w:lang w:val="ru-RU"/>
        </w:rPr>
      </w:pPr>
    </w:p>
    <w:p w14:paraId="3A31CFB7" w14:textId="77777777" w:rsidR="0073789F" w:rsidRDefault="0073789F" w:rsidP="0073789F">
      <w:pPr>
        <w:rPr>
          <w:rFonts w:eastAsia="Times New Roman" w:cs="Times New Roman"/>
          <w:color w:val="000000"/>
          <w:szCs w:val="28"/>
          <w:lang w:val="ru-RU"/>
        </w:rPr>
      </w:pPr>
    </w:p>
    <w:p w14:paraId="23FA84DC" w14:textId="77777777" w:rsidR="0073789F" w:rsidRDefault="0073789F" w:rsidP="0073789F">
      <w:pPr>
        <w:rPr>
          <w:rFonts w:eastAsia="Times New Roman" w:cs="Times New Roman"/>
          <w:color w:val="000000"/>
          <w:szCs w:val="28"/>
          <w:lang w:val="ru-RU"/>
        </w:rPr>
      </w:pPr>
    </w:p>
    <w:p w14:paraId="5CC7BC8B" w14:textId="77777777" w:rsidR="0073789F" w:rsidRDefault="0073789F" w:rsidP="0073789F">
      <w:pPr>
        <w:rPr>
          <w:rFonts w:eastAsia="Times New Roman" w:cs="Times New Roman"/>
          <w:color w:val="000000"/>
          <w:szCs w:val="28"/>
          <w:lang w:val="ru-RU"/>
        </w:rPr>
      </w:pPr>
    </w:p>
    <w:p w14:paraId="75990B6A" w14:textId="77777777" w:rsidR="0073789F" w:rsidRDefault="0073789F" w:rsidP="0073789F">
      <w:pPr>
        <w:rPr>
          <w:rFonts w:eastAsia="Times New Roman" w:cs="Times New Roman"/>
          <w:color w:val="000000"/>
          <w:szCs w:val="28"/>
          <w:lang w:val="ru-RU"/>
        </w:rPr>
      </w:pPr>
    </w:p>
    <w:p w14:paraId="0B57E96E" w14:textId="77777777" w:rsidR="0073789F" w:rsidRDefault="0073789F" w:rsidP="0073789F">
      <w:pPr>
        <w:rPr>
          <w:rFonts w:eastAsia="Times New Roman" w:cs="Times New Roman"/>
          <w:color w:val="000000"/>
          <w:szCs w:val="28"/>
          <w:lang w:val="ru-RU"/>
        </w:rPr>
      </w:pPr>
    </w:p>
    <w:p w14:paraId="46A2E79E" w14:textId="77777777" w:rsidR="0073789F" w:rsidRPr="001D4130" w:rsidRDefault="0073789F" w:rsidP="0073789F">
      <w:pPr>
        <w:pStyle w:val="a3"/>
        <w:jc w:val="center"/>
        <w:rPr>
          <w:rFonts w:cs="Times New Roman"/>
          <w:szCs w:val="28"/>
          <w:lang w:val="ru-RU"/>
        </w:rPr>
      </w:pPr>
      <w:r w:rsidRPr="00F81B0B">
        <w:rPr>
          <w:rFonts w:cs="Times New Roman"/>
          <w:szCs w:val="28"/>
          <w:lang w:val="ru-RU"/>
        </w:rPr>
        <w:t>Минск 202</w:t>
      </w:r>
      <w:r>
        <w:rPr>
          <w:rFonts w:cs="Times New Roman"/>
          <w:szCs w:val="28"/>
          <w:lang w:val="ru-RU"/>
        </w:rPr>
        <w:t>5</w:t>
      </w:r>
    </w:p>
    <w:p w14:paraId="729C7D40" w14:textId="77777777" w:rsidR="0073789F" w:rsidRDefault="0073789F" w:rsidP="0073789F">
      <w:pPr>
        <w:spacing w:after="160" w:line="259" w:lineRule="auto"/>
        <w:ind w:firstLine="0"/>
        <w:jc w:val="left"/>
        <w:rPr>
          <w:lang w:val="ru-RU"/>
        </w:rPr>
      </w:pPr>
      <w:r>
        <w:rPr>
          <w:lang w:val="ru-RU"/>
        </w:rPr>
        <w:br w:type="page"/>
      </w:r>
    </w:p>
    <w:p w14:paraId="787DECD1" w14:textId="77777777" w:rsidR="0073789F" w:rsidRPr="00EE1113" w:rsidRDefault="0073789F" w:rsidP="005A1796">
      <w:pPr>
        <w:keepNext/>
        <w:keepLines/>
        <w:spacing w:before="360" w:after="240"/>
        <w:ind w:left="709" w:firstLine="0"/>
        <w:outlineLvl w:val="0"/>
        <w:rPr>
          <w:rFonts w:eastAsia="Times New Roman" w:cs="Times New Roman"/>
          <w:b/>
          <w:szCs w:val="32"/>
          <w:lang w:val="ru-RU"/>
        </w:rPr>
      </w:pPr>
      <w:r>
        <w:rPr>
          <w:rFonts w:eastAsia="Times New Roman" w:cs="Times New Roman"/>
          <w:b/>
          <w:szCs w:val="32"/>
          <w:lang w:val="ru-RU"/>
        </w:rPr>
        <w:lastRenderedPageBreak/>
        <w:t>Цель</w:t>
      </w:r>
      <w:r w:rsidRPr="006850F8">
        <w:rPr>
          <w:rFonts w:eastAsia="Times New Roman" w:cs="Times New Roman"/>
          <w:b/>
          <w:szCs w:val="32"/>
          <w:lang w:val="ru-RU"/>
        </w:rPr>
        <w:t xml:space="preserve"> за</w:t>
      </w:r>
      <w:r>
        <w:rPr>
          <w:rFonts w:eastAsia="Times New Roman" w:cs="Times New Roman"/>
          <w:b/>
          <w:szCs w:val="32"/>
          <w:lang w:val="ru-RU"/>
        </w:rPr>
        <w:t>дания</w:t>
      </w:r>
      <w:r w:rsidRPr="006850F8">
        <w:rPr>
          <w:rFonts w:eastAsia="Times New Roman" w:cs="Times New Roman"/>
          <w:b/>
          <w:szCs w:val="32"/>
          <w:lang w:val="ru-RU"/>
        </w:rPr>
        <w:t xml:space="preserve"> и </w:t>
      </w:r>
      <w:r>
        <w:rPr>
          <w:rFonts w:eastAsia="Times New Roman" w:cs="Times New Roman"/>
          <w:b/>
          <w:szCs w:val="32"/>
          <w:lang w:val="ru-RU"/>
        </w:rPr>
        <w:t>теоретическая основа</w:t>
      </w:r>
    </w:p>
    <w:p w14:paraId="11F315C6" w14:textId="33E61969" w:rsidR="0073789F" w:rsidRPr="006850F8" w:rsidRDefault="0073789F" w:rsidP="005A1796">
      <w:pPr>
        <w:keepNext/>
        <w:keepLines/>
        <w:spacing w:before="360" w:after="240"/>
        <w:outlineLvl w:val="0"/>
        <w:rPr>
          <w:rFonts w:eastAsia="Times New Roman" w:cs="Times New Roman"/>
          <w:b/>
          <w:szCs w:val="32"/>
          <w:lang w:val="ru-RU"/>
        </w:rPr>
      </w:pPr>
      <w:r>
        <w:rPr>
          <w:rFonts w:eastAsia="Times New Roman" w:cs="Times New Roman"/>
          <w:b/>
          <w:szCs w:val="32"/>
          <w:lang w:val="ru-RU"/>
        </w:rPr>
        <w:t>Цель задания</w:t>
      </w:r>
    </w:p>
    <w:p w14:paraId="35970C8B" w14:textId="77777777" w:rsidR="0073789F" w:rsidRDefault="0073789F" w:rsidP="0073789F">
      <w:pPr>
        <w:rPr>
          <w:lang w:val="ru-RU"/>
        </w:rPr>
      </w:pPr>
      <w:r w:rsidRPr="00D87EA1">
        <w:rPr>
          <w:lang w:val="ru-RU"/>
        </w:rPr>
        <w:t>Цель работы</w:t>
      </w:r>
      <w:r>
        <w:rPr>
          <w:lang w:val="ru-RU"/>
        </w:rPr>
        <w:t xml:space="preserve"> – освоить навыки проведения патентного поиска по заданной тематике</w:t>
      </w:r>
      <w:r w:rsidRPr="00D87EA1">
        <w:rPr>
          <w:lang w:val="ru-RU"/>
        </w:rPr>
        <w:t>.</w:t>
      </w:r>
    </w:p>
    <w:p w14:paraId="7EC91280" w14:textId="1D6990E9" w:rsidR="0073789F" w:rsidRPr="005A1796" w:rsidRDefault="0073789F" w:rsidP="005A1796">
      <w:pPr>
        <w:keepNext/>
        <w:keepLines/>
        <w:spacing w:before="360" w:after="240"/>
        <w:outlineLvl w:val="0"/>
        <w:rPr>
          <w:rFonts w:eastAsia="Times New Roman" w:cs="Times New Roman"/>
          <w:b/>
          <w:szCs w:val="32"/>
          <w:lang w:val="ru-RU"/>
        </w:rPr>
      </w:pPr>
      <w:r>
        <w:rPr>
          <w:rFonts w:eastAsia="Times New Roman" w:cs="Times New Roman"/>
          <w:b/>
          <w:szCs w:val="32"/>
          <w:lang w:val="ru-RU"/>
        </w:rPr>
        <w:t>Теоретические сведения</w:t>
      </w:r>
    </w:p>
    <w:p w14:paraId="26743E8E" w14:textId="77777777" w:rsidR="0073789F" w:rsidRPr="00812A99" w:rsidRDefault="0073789F" w:rsidP="0073789F">
      <w:pPr>
        <w:rPr>
          <w:bCs/>
          <w:lang w:val="be-BY"/>
        </w:rPr>
      </w:pPr>
      <w:r w:rsidRPr="00812A99">
        <w:rPr>
          <w:bCs/>
          <w:lang w:val="be-BY"/>
        </w:rPr>
        <w:t>В Республике Беларусь с 1.10.1999 г. введен в действие новый стандарт на проведение патентных исследований СТБ 1180–99.</w:t>
      </w:r>
    </w:p>
    <w:p w14:paraId="5490A541" w14:textId="77777777" w:rsidR="0073789F" w:rsidRPr="00812A99" w:rsidRDefault="0073789F" w:rsidP="0073789F">
      <w:pPr>
        <w:rPr>
          <w:bCs/>
          <w:lang w:val="be-BY"/>
        </w:rPr>
      </w:pPr>
      <w:r w:rsidRPr="00812A99">
        <w:rPr>
          <w:bCs/>
          <w:lang w:val="be-BY"/>
        </w:rPr>
        <w:t>Патентная информация – это совокупность сведений о результатах интеллектуальной деятельности, заявленных или признанных объектами промышленной собственности.</w:t>
      </w:r>
    </w:p>
    <w:p w14:paraId="4C208D06" w14:textId="77777777" w:rsidR="0073789F" w:rsidRPr="00812A99" w:rsidRDefault="0073789F" w:rsidP="0073789F">
      <w:pPr>
        <w:rPr>
          <w:bCs/>
          <w:lang w:val="be-BY"/>
        </w:rPr>
      </w:pPr>
      <w:r w:rsidRPr="00812A99">
        <w:rPr>
          <w:bCs/>
          <w:lang w:val="be-BY"/>
        </w:rPr>
        <w:t>Патентная документация – это совокупность опубликованных и неопубликованных документов, содержащих информацию о поданных заявках на регистрацию ОПС, выданных патентах и свидетельствах на ОПС и изменениях правового характера, внесенных в них.</w:t>
      </w:r>
    </w:p>
    <w:p w14:paraId="17CEF3ED" w14:textId="77777777" w:rsidR="0073789F" w:rsidRPr="00812A99" w:rsidRDefault="0073789F" w:rsidP="0073789F">
      <w:pPr>
        <w:rPr>
          <w:bCs/>
          <w:lang w:val="be-BY"/>
        </w:rPr>
      </w:pPr>
      <w:r w:rsidRPr="00812A99">
        <w:rPr>
          <w:bCs/>
          <w:lang w:val="be-BY"/>
        </w:rPr>
        <w:t>К патентной документации относят:</w:t>
      </w:r>
    </w:p>
    <w:p w14:paraId="79708F47" w14:textId="77777777" w:rsidR="0073789F" w:rsidRPr="00812A99" w:rsidRDefault="0073789F" w:rsidP="0073789F">
      <w:pPr>
        <w:pStyle w:val="CurrentList"/>
        <w:rPr>
          <w:rFonts w:eastAsia="Times New Roman"/>
        </w:rPr>
      </w:pPr>
      <w:r w:rsidRPr="00812A99">
        <w:rPr>
          <w:rFonts w:eastAsia="Times New Roman"/>
        </w:rPr>
        <w:t>предварительное описание изобретений (в заявках);</w:t>
      </w:r>
    </w:p>
    <w:p w14:paraId="6E35A23B" w14:textId="77777777" w:rsidR="0073789F" w:rsidRPr="00812A99" w:rsidRDefault="0073789F" w:rsidP="0073789F">
      <w:pPr>
        <w:pStyle w:val="CurrentList"/>
        <w:rPr>
          <w:rFonts w:eastAsia="Times New Roman"/>
        </w:rPr>
      </w:pPr>
      <w:r w:rsidRPr="00812A99">
        <w:rPr>
          <w:rFonts w:eastAsia="Times New Roman"/>
        </w:rPr>
        <w:t>описания изобретений к международным заявкам;</w:t>
      </w:r>
    </w:p>
    <w:p w14:paraId="1A9DB2FD" w14:textId="77777777" w:rsidR="0073789F" w:rsidRPr="00812A99" w:rsidRDefault="0073789F" w:rsidP="0073789F">
      <w:pPr>
        <w:pStyle w:val="CurrentList"/>
        <w:rPr>
          <w:rFonts w:eastAsia="Times New Roman"/>
        </w:rPr>
      </w:pPr>
      <w:r w:rsidRPr="00812A99">
        <w:rPr>
          <w:rFonts w:eastAsia="Times New Roman"/>
        </w:rPr>
        <w:t>описания изобретений к региональным заявкам и патентам;</w:t>
      </w:r>
    </w:p>
    <w:p w14:paraId="2EE849A3" w14:textId="77777777" w:rsidR="0073789F" w:rsidRPr="00812A99" w:rsidRDefault="0073789F" w:rsidP="0073789F">
      <w:pPr>
        <w:pStyle w:val="CurrentList"/>
        <w:rPr>
          <w:rFonts w:eastAsia="Times New Roman"/>
        </w:rPr>
      </w:pPr>
      <w:r w:rsidRPr="00812A99">
        <w:rPr>
          <w:rFonts w:eastAsia="Times New Roman"/>
        </w:rPr>
        <w:t>описания изобретений к национальным патентам;</w:t>
      </w:r>
    </w:p>
    <w:p w14:paraId="205DAEC2" w14:textId="77777777" w:rsidR="0073789F" w:rsidRPr="00812A99" w:rsidRDefault="0073789F" w:rsidP="0073789F">
      <w:pPr>
        <w:pStyle w:val="CurrentList"/>
        <w:rPr>
          <w:rFonts w:eastAsia="Times New Roman"/>
        </w:rPr>
      </w:pPr>
      <w:r w:rsidRPr="00812A99">
        <w:rPr>
          <w:rFonts w:eastAsia="Times New Roman"/>
        </w:rPr>
        <w:t>описания, публикационные (титульные) листы к ПМ;</w:t>
      </w:r>
    </w:p>
    <w:p w14:paraId="45061953" w14:textId="77777777" w:rsidR="0073789F" w:rsidRPr="00812A99" w:rsidRDefault="0073789F" w:rsidP="0073789F">
      <w:pPr>
        <w:pStyle w:val="CurrentList"/>
        <w:rPr>
          <w:rFonts w:eastAsia="Times New Roman"/>
        </w:rPr>
      </w:pPr>
      <w:r w:rsidRPr="00812A99">
        <w:rPr>
          <w:rFonts w:eastAsia="Times New Roman"/>
        </w:rPr>
        <w:t>описания, рисунки, фотографии к патентам на промышленные образцы, свидетельствам на товарные знаки и т. п.;</w:t>
      </w:r>
    </w:p>
    <w:p w14:paraId="16065E9F" w14:textId="77777777" w:rsidR="0073789F" w:rsidRPr="00812A99" w:rsidRDefault="0073789F" w:rsidP="0073789F">
      <w:pPr>
        <w:pStyle w:val="CurrentList"/>
        <w:rPr>
          <w:rFonts w:eastAsia="Times New Roman"/>
        </w:rPr>
      </w:pPr>
      <w:r w:rsidRPr="00812A99">
        <w:rPr>
          <w:rFonts w:eastAsia="Times New Roman"/>
        </w:rPr>
        <w:t>официальные патентные бюллетени;</w:t>
      </w:r>
    </w:p>
    <w:p w14:paraId="0D68A898" w14:textId="77777777" w:rsidR="0073789F" w:rsidRPr="00812A99" w:rsidRDefault="0073789F" w:rsidP="0073789F">
      <w:pPr>
        <w:pStyle w:val="CurrentList"/>
        <w:rPr>
          <w:rFonts w:eastAsia="Times New Roman"/>
        </w:rPr>
      </w:pPr>
      <w:r w:rsidRPr="00812A99">
        <w:rPr>
          <w:rFonts w:eastAsia="Times New Roman"/>
        </w:rPr>
        <w:t>официальные публикации об изменениях патентно-правового характера (об отозванных заявках, о преобразовании заявки на изобретение в заявку на полезную модель, о признании патента недействительным, о продлении срока действия патента, об изменении состава авторов, об изменении наименования патентовладельца, др.).</w:t>
      </w:r>
    </w:p>
    <w:p w14:paraId="031896DB" w14:textId="77777777" w:rsidR="0073789F" w:rsidRPr="00812A99" w:rsidRDefault="0073789F" w:rsidP="0073789F">
      <w:pPr>
        <w:rPr>
          <w:bCs/>
          <w:lang w:val="be-BY"/>
        </w:rPr>
      </w:pPr>
      <w:r w:rsidRPr="00812A99">
        <w:rPr>
          <w:bCs/>
          <w:lang w:val="be-BY"/>
        </w:rPr>
        <w:t>Патентные исследования – это исследования технического уровня и тенденций развития объектов техники, их патентоспособности, патентной чистоты, конкурентоспособности на основе патентной и другой информации.</w:t>
      </w:r>
    </w:p>
    <w:p w14:paraId="615FF58C" w14:textId="77777777" w:rsidR="0073789F" w:rsidRPr="00812A99" w:rsidRDefault="0073789F" w:rsidP="0073789F">
      <w:pPr>
        <w:rPr>
          <w:bCs/>
          <w:lang w:val="be-BY"/>
        </w:rPr>
      </w:pPr>
      <w:r w:rsidRPr="00812A99">
        <w:rPr>
          <w:bCs/>
          <w:lang w:val="be-BY"/>
        </w:rPr>
        <w:t>Патентная чистота – юридическое свойство объекта техники или технологии, заключающееся в том, что он может использоваться в данной стране без нарушения действующих на ее территории охранных документов исключительного права.</w:t>
      </w:r>
    </w:p>
    <w:p w14:paraId="395BD939" w14:textId="77777777" w:rsidR="0073789F" w:rsidRPr="00812A99" w:rsidRDefault="0073789F" w:rsidP="0073789F">
      <w:pPr>
        <w:rPr>
          <w:bCs/>
          <w:lang w:val="be-BY"/>
        </w:rPr>
      </w:pPr>
      <w:r w:rsidRPr="00812A99">
        <w:rPr>
          <w:bCs/>
          <w:lang w:val="be-BY"/>
        </w:rPr>
        <w:t>Цели патентных исследований связаны с этапами разработки объекта техники.</w:t>
      </w:r>
    </w:p>
    <w:p w14:paraId="13A936A0" w14:textId="77777777" w:rsidR="0073789F" w:rsidRPr="00812A99" w:rsidRDefault="0073789F" w:rsidP="0073789F">
      <w:pPr>
        <w:rPr>
          <w:bCs/>
          <w:lang w:val="be-BY"/>
        </w:rPr>
      </w:pPr>
      <w:r w:rsidRPr="00812A99">
        <w:rPr>
          <w:bCs/>
          <w:lang w:val="be-BY"/>
        </w:rPr>
        <w:t xml:space="preserve">На стадии создания техники, включающей проведение научных исследований и разработку конструкторско-технологической документации, основными целями патентного исследования является выявление имеющихся технических решений в данной области, определение уровня этих решений и отбор перспективных </w:t>
      </w:r>
      <w:r w:rsidRPr="00812A99">
        <w:rPr>
          <w:bCs/>
          <w:lang w:val="be-BY"/>
        </w:rPr>
        <w:lastRenderedPageBreak/>
        <w:t>изобретений и промышленных образцов, определение патентоспособности создаваемых технических и художественно-конструкторских решений.</w:t>
      </w:r>
    </w:p>
    <w:p w14:paraId="5DA16693" w14:textId="77777777" w:rsidR="0073789F" w:rsidRPr="00812A99" w:rsidRDefault="0073789F" w:rsidP="0073789F">
      <w:pPr>
        <w:rPr>
          <w:bCs/>
          <w:lang w:val="be-BY"/>
        </w:rPr>
      </w:pPr>
      <w:r w:rsidRPr="00812A99">
        <w:rPr>
          <w:bCs/>
          <w:lang w:val="be-BY"/>
        </w:rPr>
        <w:t>На стадии освоения и реализации новой техники (продукции) изучение патентной информации необходимо для контроля за изменением уровня техники, определения патентной чистоты выпускаемой продукции, принятия своевременных мер по использованию новейших решений или по их обходу, если они защищены патентами. В результате патентных исследований надо доказать, что объект или его часть не нарушают действующие в данной стране патенты, т.е. объект относительно этой страны обладает патентной чистотой. Такие исследования называют экспертизой на патентную чистоту.</w:t>
      </w:r>
    </w:p>
    <w:p w14:paraId="13E8F610" w14:textId="77777777" w:rsidR="0073789F" w:rsidRPr="00812A99" w:rsidRDefault="0073789F" w:rsidP="0073789F">
      <w:pPr>
        <w:rPr>
          <w:bCs/>
          <w:lang w:val="be-BY"/>
        </w:rPr>
      </w:pPr>
      <w:r w:rsidRPr="00812A99">
        <w:rPr>
          <w:bCs/>
          <w:lang w:val="be-BY"/>
        </w:rPr>
        <w:t>Работы по проведению патентных исследований с целью обеспечения патентной чистоты проводят в следующей последовательности:</w:t>
      </w:r>
    </w:p>
    <w:p w14:paraId="6B34836D" w14:textId="77777777" w:rsidR="0073789F" w:rsidRPr="00812A99" w:rsidRDefault="0073789F" w:rsidP="0073789F">
      <w:pPr>
        <w:pStyle w:val="CurrentList"/>
        <w:rPr>
          <w:rFonts w:eastAsia="Times New Roman"/>
        </w:rPr>
      </w:pPr>
      <w:r w:rsidRPr="00812A99">
        <w:rPr>
          <w:rFonts w:eastAsia="Times New Roman"/>
        </w:rPr>
        <w:t>разработка задания на проведение патентных исследований;</w:t>
      </w:r>
    </w:p>
    <w:p w14:paraId="58A2CE9A" w14:textId="77777777" w:rsidR="0073789F" w:rsidRPr="00812A99" w:rsidRDefault="0073789F" w:rsidP="0073789F">
      <w:pPr>
        <w:pStyle w:val="CurrentList"/>
        <w:rPr>
          <w:rFonts w:eastAsia="Times New Roman"/>
        </w:rPr>
      </w:pPr>
      <w:r w:rsidRPr="00812A99">
        <w:rPr>
          <w:rFonts w:eastAsia="Times New Roman"/>
        </w:rPr>
        <w:t>разработка регламента поиска;</w:t>
      </w:r>
    </w:p>
    <w:p w14:paraId="78DCDA42" w14:textId="77777777" w:rsidR="0073789F" w:rsidRPr="00812A99" w:rsidRDefault="0073789F" w:rsidP="0073789F">
      <w:pPr>
        <w:pStyle w:val="CurrentList"/>
        <w:rPr>
          <w:rFonts w:eastAsia="Times New Roman"/>
        </w:rPr>
      </w:pPr>
      <w:r w:rsidRPr="00812A99">
        <w:rPr>
          <w:rFonts w:eastAsia="Times New Roman"/>
        </w:rPr>
        <w:t>поиск и отбор патентной и научно-технической документации;</w:t>
      </w:r>
    </w:p>
    <w:p w14:paraId="4BAE20E5" w14:textId="77777777" w:rsidR="0073789F" w:rsidRPr="00812A99" w:rsidRDefault="0073789F" w:rsidP="0073789F">
      <w:pPr>
        <w:pStyle w:val="CurrentList"/>
        <w:rPr>
          <w:rFonts w:eastAsia="Times New Roman"/>
        </w:rPr>
      </w:pPr>
      <w:r w:rsidRPr="00812A99">
        <w:rPr>
          <w:rFonts w:eastAsia="Times New Roman"/>
        </w:rPr>
        <w:t>систематизация и анализ отобранного информационного массива;</w:t>
      </w:r>
    </w:p>
    <w:p w14:paraId="7230C209" w14:textId="77777777" w:rsidR="0073789F" w:rsidRPr="00812A99" w:rsidRDefault="0073789F" w:rsidP="0073789F">
      <w:pPr>
        <w:pStyle w:val="CurrentList"/>
        <w:rPr>
          <w:rFonts w:eastAsia="Times New Roman"/>
        </w:rPr>
      </w:pPr>
      <w:r w:rsidRPr="00812A99">
        <w:rPr>
          <w:rFonts w:eastAsia="Times New Roman"/>
        </w:rPr>
        <w:t>обобщение результатов и составление отчета о патентных исследованиях.</w:t>
      </w:r>
    </w:p>
    <w:p w14:paraId="5390D319" w14:textId="77777777" w:rsidR="0073789F" w:rsidRPr="00812A99" w:rsidRDefault="0073789F" w:rsidP="0073789F">
      <w:pPr>
        <w:rPr>
          <w:bCs/>
          <w:lang w:val="be-BY"/>
        </w:rPr>
      </w:pPr>
      <w:r w:rsidRPr="00812A99">
        <w:rPr>
          <w:bCs/>
          <w:lang w:val="be-BY"/>
        </w:rPr>
        <w:t>Целью патентных исследований является определение уровня техники, который используется для проверки соответствия заявленного изобретения условиям патентоспособности «новизна» и «изобретательский уровень».</w:t>
      </w:r>
    </w:p>
    <w:p w14:paraId="75FF3B6C" w14:textId="77777777" w:rsidR="0073789F" w:rsidRPr="00812A99" w:rsidRDefault="0073789F" w:rsidP="0073789F">
      <w:pPr>
        <w:rPr>
          <w:bCs/>
          <w:lang w:val="be-BY"/>
        </w:rPr>
      </w:pPr>
      <w:r w:rsidRPr="00812A99">
        <w:rPr>
          <w:bCs/>
          <w:lang w:val="be-BY"/>
        </w:rPr>
        <w:t>Патентное исследование проводится на основании формулы изобретения с учетом описания и чертежей, если они имеются, а также с учетом изменений формулы изобретения, принятых во внимание при рассмотрении заявки.</w:t>
      </w:r>
    </w:p>
    <w:p w14:paraId="5B979A2A" w14:textId="77777777" w:rsidR="0073789F" w:rsidRPr="00812A99" w:rsidRDefault="0073789F" w:rsidP="0073789F">
      <w:pPr>
        <w:rPr>
          <w:bCs/>
          <w:lang w:val="be-BY"/>
        </w:rPr>
      </w:pPr>
      <w:r w:rsidRPr="00812A99">
        <w:rPr>
          <w:bCs/>
          <w:lang w:val="be-BY"/>
        </w:rPr>
        <w:t>При определении уровня техники общедоступными считаются сведения, содержащиеся в источниках информации, с которыми любое лицо может ознакомиться сами либо о содержании которых ему может быть законным путем сообщено.</w:t>
      </w:r>
    </w:p>
    <w:p w14:paraId="620227E1" w14:textId="75E90439" w:rsidR="0073789F" w:rsidRPr="00812A99" w:rsidRDefault="0073789F" w:rsidP="005A1796">
      <w:pPr>
        <w:keepNext/>
        <w:keepLines/>
        <w:spacing w:before="360" w:after="240"/>
        <w:outlineLvl w:val="0"/>
        <w:rPr>
          <w:rFonts w:eastAsia="Times New Roman" w:cs="Times New Roman"/>
          <w:b/>
          <w:szCs w:val="32"/>
          <w:lang w:val="ru-RU"/>
        </w:rPr>
      </w:pPr>
      <w:r>
        <w:rPr>
          <w:rFonts w:eastAsia="Times New Roman" w:cs="Times New Roman"/>
          <w:b/>
          <w:szCs w:val="32"/>
          <w:lang w:val="ru-RU"/>
        </w:rPr>
        <w:t>Ответы на вопросы</w:t>
      </w:r>
    </w:p>
    <w:p w14:paraId="07C0CECA" w14:textId="77777777" w:rsidR="0073789F" w:rsidRPr="00812A99" w:rsidRDefault="0073789F" w:rsidP="0073789F">
      <w:pPr>
        <w:pStyle w:val="CurrentList"/>
        <w:rPr>
          <w:rFonts w:eastAsia="Times New Roman"/>
        </w:rPr>
      </w:pPr>
      <w:r w:rsidRPr="00812A99">
        <w:rPr>
          <w:rFonts w:eastAsia="Times New Roman"/>
        </w:rPr>
        <w:t>Патенты могут выдаваться на изобретения, полезные модели, промышленные образцы, а также на результаты интеллектуальной деятельности, признанные объектами промышленной собственности, такие как технические решения, устройства, способы, вещества и т.д., при условии их новизны, изобретательского уровня и промышленной применимости.</w:t>
      </w:r>
    </w:p>
    <w:p w14:paraId="0AC9CC04" w14:textId="77777777" w:rsidR="0073789F" w:rsidRPr="00812A99" w:rsidRDefault="0073789F" w:rsidP="0073789F">
      <w:pPr>
        <w:pStyle w:val="CurrentList"/>
        <w:rPr>
          <w:rFonts w:eastAsia="Times New Roman"/>
        </w:rPr>
      </w:pPr>
      <w:r w:rsidRPr="00812A99">
        <w:rPr>
          <w:rFonts w:eastAsia="Times New Roman"/>
        </w:rPr>
        <w:t xml:space="preserve">Патентное исследование </w:t>
      </w:r>
      <w:r w:rsidRPr="00812A99">
        <w:rPr>
          <w:rFonts w:cstheme="minorBidi"/>
          <w:bCs w:val="0"/>
          <w:szCs w:val="22"/>
          <w:lang w:val="be-BY"/>
        </w:rPr>
        <w:t>–</w:t>
      </w:r>
      <w:r w:rsidRPr="00812A99">
        <w:rPr>
          <w:rFonts w:eastAsia="Times New Roman"/>
        </w:rPr>
        <w:t xml:space="preserve"> это исследования технического уровня и тенденций развития объектов техники, их патентоспособности, патентной чистоты, конкурентоспособности на основе патентной и другой информации.</w:t>
      </w:r>
    </w:p>
    <w:p w14:paraId="7AA46481" w14:textId="77777777" w:rsidR="0073789F" w:rsidRPr="00812A99" w:rsidRDefault="0073789F" w:rsidP="0073789F">
      <w:pPr>
        <w:pStyle w:val="CurrentList"/>
        <w:rPr>
          <w:rFonts w:eastAsia="Times New Roman"/>
        </w:rPr>
      </w:pPr>
      <w:r w:rsidRPr="00812A99">
        <w:rPr>
          <w:rFonts w:eastAsia="Times New Roman"/>
        </w:rPr>
        <w:t xml:space="preserve">К патентной документации относят: предварительное описание изобретений (в заявках); описания изобретений к международным заявкам; описания изобретений к региональным заявкам и патентам; описания изобретений к национальным патентам; описания, публикационные (титульные) листы к ПМ; описания, рисунки, фотографии к патентам на промышленные образцы, свидетельствам на товарные знаки и т. п.; </w:t>
      </w:r>
      <w:r w:rsidRPr="00812A99">
        <w:rPr>
          <w:rFonts w:eastAsia="Times New Roman"/>
        </w:rPr>
        <w:lastRenderedPageBreak/>
        <w:t>официальные патентные бюллетени; официальные публикации об изменениях патентно-правового характера (об отозванных заявках, о преобразовании заявки на изобретение в заявку на полезную модель, о признании патента недействительным, о продлении срока действия патента, об изменении состава авторов, об изменении наименования патентовладельца, др.).</w:t>
      </w:r>
    </w:p>
    <w:p w14:paraId="0FB0ABC4" w14:textId="77777777" w:rsidR="0073789F" w:rsidRPr="00812A99" w:rsidRDefault="0073789F" w:rsidP="0073789F">
      <w:pPr>
        <w:pStyle w:val="CurrentList"/>
        <w:rPr>
          <w:rFonts w:eastAsia="Times New Roman"/>
        </w:rPr>
      </w:pPr>
      <w:r w:rsidRPr="00812A99">
        <w:rPr>
          <w:rFonts w:eastAsia="Times New Roman"/>
        </w:rPr>
        <w:t>К патентной документации относят: предварительное описание изобретений (в заявках); описания изобретений к международным заявкам; описания изобретений к региональным заявкам и патентам; описания изобретений к национальным патентам; описания, публикационные (титульные) листы к ПМ; описания, рисунки, фотографии к патентам на промышленные образцы, свидетельствам на товарные знаки и т. п.; официальные патентные бюллетени; официальные публикации об изменениях патентно-правового характера (об отозванных заявках, о преобразовании заявки на изобретение в заявку на полезную модель, о признании патента недействительным, о продлении срока действия патента, об изменении состава авторов, об изменении наименования патентовладельца, др.).</w:t>
      </w:r>
    </w:p>
    <w:p w14:paraId="07BA3E45" w14:textId="77777777" w:rsidR="0073789F" w:rsidRDefault="0073789F" w:rsidP="0073789F">
      <w:pPr>
        <w:spacing w:after="240"/>
        <w:rPr>
          <w:rFonts w:cs="Times New Roman"/>
          <w:szCs w:val="28"/>
          <w:lang w:val="ru-RU" w:eastAsia="ru-RU"/>
        </w:rPr>
      </w:pPr>
    </w:p>
    <w:p w14:paraId="0EF39C29" w14:textId="77777777" w:rsidR="0073789F" w:rsidRDefault="0073789F" w:rsidP="0073789F">
      <w:pPr>
        <w:spacing w:after="160" w:line="259" w:lineRule="auto"/>
        <w:ind w:firstLine="0"/>
        <w:jc w:val="left"/>
        <w:rPr>
          <w:rFonts w:cs="Times New Roman"/>
          <w:szCs w:val="28"/>
          <w:lang w:val="ru-RU" w:eastAsia="ru-RU"/>
        </w:rPr>
      </w:pPr>
      <w:r>
        <w:rPr>
          <w:rFonts w:cs="Times New Roman"/>
          <w:szCs w:val="28"/>
          <w:lang w:val="ru-RU" w:eastAsia="ru-RU"/>
        </w:rPr>
        <w:br w:type="page"/>
      </w:r>
    </w:p>
    <w:p w14:paraId="32BA8220" w14:textId="77777777" w:rsidR="0073789F" w:rsidRPr="00C3246D" w:rsidRDefault="0073789F" w:rsidP="005A1796">
      <w:pPr>
        <w:keepNext/>
        <w:keepLines/>
        <w:spacing w:before="360" w:after="240"/>
        <w:ind w:left="709" w:firstLine="0"/>
        <w:outlineLvl w:val="0"/>
        <w:rPr>
          <w:rFonts w:eastAsia="Times New Roman" w:cs="Times New Roman"/>
          <w:b/>
          <w:szCs w:val="32"/>
          <w:lang w:val="ru-RU"/>
        </w:rPr>
      </w:pPr>
      <w:r>
        <w:rPr>
          <w:rFonts w:eastAsia="Times New Roman" w:cs="Times New Roman"/>
          <w:b/>
          <w:szCs w:val="32"/>
          <w:lang w:val="ru-RU"/>
        </w:rPr>
        <w:lastRenderedPageBreak/>
        <w:t>Условие задания</w:t>
      </w:r>
    </w:p>
    <w:p w14:paraId="78D52D76" w14:textId="253E07B2" w:rsidR="00F36F0C" w:rsidRDefault="0073789F" w:rsidP="0073789F">
      <w:pPr>
        <w:rPr>
          <w:lang w:val="be-BY"/>
        </w:rPr>
      </w:pPr>
      <w:r w:rsidRPr="0073789F">
        <w:rPr>
          <w:lang w:val="be-BY"/>
        </w:rPr>
        <w:t xml:space="preserve">Патентный поиск по теме курсового проекта: </w:t>
      </w:r>
      <w:r w:rsidR="00F36F0C" w:rsidRPr="00F36F0C">
        <w:rPr>
          <w:lang w:val="be-BY"/>
        </w:rPr>
        <w:t>Web-сервис для аренды и продажи жилой недвижимости</w:t>
      </w:r>
      <w:r w:rsidR="00F36F0C">
        <w:rPr>
          <w:lang w:val="be-BY"/>
        </w:rPr>
        <w:t>.</w:t>
      </w:r>
    </w:p>
    <w:p w14:paraId="6FDC49B5" w14:textId="59930935" w:rsidR="00F414C0" w:rsidRDefault="00F414C0" w:rsidP="0073789F">
      <w:pPr>
        <w:rPr>
          <w:bCs/>
          <w:lang w:val="be-BY"/>
        </w:rPr>
      </w:pPr>
      <w:r w:rsidRPr="00F414C0">
        <w:rPr>
          <w:bCs/>
          <w:lang w:val="be-BY"/>
        </w:rPr>
        <w:t xml:space="preserve">Web-сервис для аренды и продажи жилой недвижимости представляет собой комплексную цифровую платформу для автоматизации процессов на рынке недвижимости, обеспечивающую эффективное взаимодействие между всеми участниками рынка. Функциональная структура сервиса строится на системе управления объявлениями с многоуровневой архитектурой пользователей, где предусмотрены четыре основные категории: администратор, риелтор, собственник и покупатель/арендатор. </w:t>
      </w:r>
    </w:p>
    <w:p w14:paraId="682F370B" w14:textId="77777777" w:rsidR="00961DEC" w:rsidRDefault="00F414C0" w:rsidP="0073789F">
      <w:pPr>
        <w:rPr>
          <w:bCs/>
          <w:lang w:val="be-BY"/>
        </w:rPr>
      </w:pPr>
      <w:r w:rsidRPr="00F414C0">
        <w:rPr>
          <w:bCs/>
          <w:lang w:val="be-BY"/>
        </w:rPr>
        <w:t xml:space="preserve">Для администратора реализуется расширенный инструментарий аналитики и управления, включающий мониторинг общей статистики платформы по количеству активных объявлений, пользовательской активности, географии предложений, а также функции модерации контента с возможностью блокировки недобросовестных объявлений и пользователей. Дополнительно администратор имеет доступ к системам аналитики рыночных цен и тенденций. </w:t>
      </w:r>
    </w:p>
    <w:p w14:paraId="496DE49A" w14:textId="77777777" w:rsidR="00961DEC" w:rsidRDefault="00F414C0" w:rsidP="0073789F">
      <w:pPr>
        <w:rPr>
          <w:bCs/>
          <w:lang w:val="be-BY"/>
        </w:rPr>
      </w:pPr>
      <w:r w:rsidRPr="00F414C0">
        <w:rPr>
          <w:bCs/>
          <w:lang w:val="be-BY"/>
        </w:rPr>
        <w:t xml:space="preserve">Риелторы получают доступ к профессиональному кабинету с возможностью управления портфелем объектов, ведением клиентской базы, использованием CRM-инструментов для отслеживания истории взаимодействия с клиентами. Для них предусмотрены расширенные возможности продвижения объявлений, автоматической рассылки уведомлений потенциальным клиентам и доступа к статистике просмотров своих объектов. </w:t>
      </w:r>
    </w:p>
    <w:p w14:paraId="55A31AF7" w14:textId="77777777" w:rsidR="00202957" w:rsidRDefault="00F414C0" w:rsidP="0073789F">
      <w:pPr>
        <w:rPr>
          <w:bCs/>
          <w:lang w:val="be-BY"/>
        </w:rPr>
      </w:pPr>
      <w:r w:rsidRPr="00F414C0">
        <w:rPr>
          <w:bCs/>
          <w:lang w:val="be-BY"/>
        </w:rPr>
        <w:t xml:space="preserve">Собственники имеют персональный workspace для создания и управления объявлениями о своей недвижимости, включая загрузку фотографий и виртуальных туров, указание детальных параметров объекта (местоположение, тип недвижимости, площадь, количество комнат, этаж, состояние ремонта, инфраструктура), установку цены и условий сделки. Для них реализована система уведомлений о новых запросах и просмотрах их объявлений. </w:t>
      </w:r>
    </w:p>
    <w:p w14:paraId="47AA6A19" w14:textId="77777777" w:rsidR="00880F07" w:rsidRDefault="00F414C0" w:rsidP="0073789F">
      <w:pPr>
        <w:rPr>
          <w:bCs/>
          <w:lang w:val="be-BY"/>
        </w:rPr>
      </w:pPr>
      <w:r w:rsidRPr="00F414C0">
        <w:rPr>
          <w:bCs/>
          <w:lang w:val="be-BY"/>
        </w:rPr>
        <w:t xml:space="preserve">Покупатели и арендаторы получают доступ к интеллектуальной системе поиска с расширенными фильтрами по всем параметрам недвижимости, возможности сохранения персональных подборок, настройки уведомлений о новых предложениях по заданным критериям. Для них предусмотрены инструменты сравнения объектов, расчета ипотечных платежей и онлайн-записи на просмотры. </w:t>
      </w:r>
    </w:p>
    <w:p w14:paraId="03C74405" w14:textId="77777777" w:rsidR="00C41B27" w:rsidRDefault="00F414C0" w:rsidP="0073789F">
      <w:pPr>
        <w:rPr>
          <w:bCs/>
          <w:lang w:val="be-BY"/>
        </w:rPr>
      </w:pPr>
      <w:r w:rsidRPr="00F414C0">
        <w:rPr>
          <w:bCs/>
          <w:lang w:val="be-BY"/>
        </w:rPr>
        <w:t xml:space="preserve">Гостевой доступ ограничен базовым функционалом, включающим ознакомление с демонстрационными объявлениями, доступ к ограниченным возможностям поиска без сохранения истории и возможность регистрации в системе. </w:t>
      </w:r>
    </w:p>
    <w:p w14:paraId="5332BB0D" w14:textId="77777777" w:rsidR="00FA667A" w:rsidRDefault="00F414C0" w:rsidP="0073789F">
      <w:pPr>
        <w:rPr>
          <w:bCs/>
          <w:lang w:val="be-BY"/>
        </w:rPr>
      </w:pPr>
      <w:r w:rsidRPr="00F414C0">
        <w:rPr>
          <w:bCs/>
          <w:lang w:val="be-BY"/>
        </w:rPr>
        <w:t xml:space="preserve">В качестве дополнительного функционала сервис содержит инструменты интеграции с картографическими сервисами для визуализации расположения объектов, систему автоматического формирования подборок на основе поведения пользователя, механизм проверки достоверности объявлений, калькуляторы стоимости аренды и ипотеки, а также систему рейтингов и отзывов о риелторах и объектах. </w:t>
      </w:r>
    </w:p>
    <w:p w14:paraId="12F4E484" w14:textId="364A15CA" w:rsidR="00F414C0" w:rsidRPr="0073789F" w:rsidRDefault="00F414C0" w:rsidP="0073789F">
      <w:pPr>
        <w:rPr>
          <w:bCs/>
          <w:lang w:val="be-BY"/>
        </w:rPr>
      </w:pPr>
      <w:r w:rsidRPr="00F414C0">
        <w:rPr>
          <w:bCs/>
          <w:lang w:val="be-BY"/>
        </w:rPr>
        <w:lastRenderedPageBreak/>
        <w:t>Область патентного поиска охватывает технологии онлайн-платформ недвижимости, системы управления объявлениями и пользовательским контентом, алгоритмы интеллектуального поиска и рекомендаций, инструменты аналитики рынка недвижимости, мобильные решения для риелторов, системы электронных сделок и документооборота, а также социальные платформы для взаимодействия участников рынка недвижимости.</w:t>
      </w:r>
    </w:p>
    <w:p w14:paraId="1C5C68CD" w14:textId="77777777" w:rsidR="0073789F" w:rsidRPr="0093704C" w:rsidRDefault="0073789F" w:rsidP="0073789F">
      <w:pPr>
        <w:spacing w:before="240"/>
        <w:jc w:val="center"/>
        <w:rPr>
          <w:rFonts w:cs="Times New Roman"/>
          <w:szCs w:val="28"/>
          <w:lang w:val="ru-RU" w:eastAsia="ru-RU"/>
        </w:rPr>
      </w:pPr>
      <w:r w:rsidRPr="0093704C">
        <w:rPr>
          <w:lang w:val="ru-RU"/>
        </w:rPr>
        <w:br w:type="page"/>
      </w:r>
    </w:p>
    <w:p w14:paraId="202D549F" w14:textId="77777777" w:rsidR="0073789F" w:rsidRDefault="0073789F" w:rsidP="005A1796">
      <w:pPr>
        <w:keepNext/>
        <w:keepLines/>
        <w:spacing w:before="360" w:after="240"/>
        <w:ind w:left="709" w:firstLine="0"/>
        <w:outlineLvl w:val="0"/>
        <w:rPr>
          <w:rFonts w:eastAsia="Times New Roman" w:cs="Times New Roman"/>
          <w:b/>
          <w:szCs w:val="32"/>
          <w:lang w:val="ru-RU"/>
        </w:rPr>
      </w:pPr>
      <w:r>
        <w:rPr>
          <w:rFonts w:eastAsia="Times New Roman" w:cs="Times New Roman"/>
          <w:b/>
          <w:szCs w:val="32"/>
          <w:lang w:val="ru-RU"/>
        </w:rPr>
        <w:lastRenderedPageBreak/>
        <w:t>Исполнительская часть</w:t>
      </w:r>
    </w:p>
    <w:p w14:paraId="5964BDA7" w14:textId="77777777" w:rsidR="00C02A5F" w:rsidRDefault="00C02A5F" w:rsidP="0073789F">
      <w:pPr>
        <w:rPr>
          <w:bCs/>
          <w:lang w:val="be-BY"/>
        </w:rPr>
      </w:pPr>
      <w:r w:rsidRPr="00C02A5F">
        <w:rPr>
          <w:bCs/>
          <w:lang w:val="be-BY"/>
        </w:rPr>
        <w:t xml:space="preserve">Название: Web-сервис для аренды и продажи жилой недвижимости. </w:t>
      </w:r>
    </w:p>
    <w:p w14:paraId="2D9B25AC" w14:textId="77777777" w:rsidR="00C02A5F" w:rsidRDefault="00C02A5F" w:rsidP="0073789F">
      <w:pPr>
        <w:rPr>
          <w:bCs/>
          <w:lang w:val="be-BY"/>
        </w:rPr>
      </w:pPr>
      <w:r w:rsidRPr="00C02A5F">
        <w:rPr>
          <w:bCs/>
          <w:lang w:val="be-BY"/>
        </w:rPr>
        <w:t xml:space="preserve">Задание. В результате проектно-конструкторских работ был разработан web-сервис для управления объявлениями о жилой недвижимости с функциями регистрации, авторизации, ролевого доступа (администратор, риелтор, собственник, покупатель/арендатор), создания и редактирования объявлений с поддержкой мультимедиа-контента, интеллектуального поиска с расширенной системой фильтров, персонализированных уведомлений о новых предложениях, ведения статистики просмотров и аналитики поведения пользователей. Наличие предполагаемых существенных признаков, в частности, алгоритма интеллектуального подбора недвижимости на основе пользовательских предпочтений, системы динамического ранжирования объявлений, механизма геолокации и интеграции с картографическими сервисами, является предпосылкой для патентования разработки. Необходимо выполнить патентный поиск по теме для экспертизы патентной чистоты разработанного конструктивного решения (ОПС). </w:t>
      </w:r>
    </w:p>
    <w:p w14:paraId="23B2A07D" w14:textId="77777777" w:rsidR="00C02A5F" w:rsidRDefault="00C02A5F" w:rsidP="0073789F">
      <w:pPr>
        <w:rPr>
          <w:bCs/>
          <w:lang w:val="be-BY"/>
        </w:rPr>
      </w:pPr>
      <w:r w:rsidRPr="00C02A5F">
        <w:rPr>
          <w:bCs/>
          <w:lang w:val="be-BY"/>
        </w:rPr>
        <w:t xml:space="preserve">В качестве существенных признаков при патентовании предполагаемого изобретения выносится совокупность конструктивных и функциональных признаков: модуль публикации и управления объявлениями с поддержкой мультимедиа, алгоритм интеллектуального поиска и фильтрации объектов недвижимости, система персонализированных рекомендаций и уведомлений, механизм геолокации и интеграции с картографическими API, панель аналитики с метриками вовлеченности пользователей, система управления пользовательскими ролями и правами доступа, модуль расчета ипотечных платежей и финансовой аналитики, инструменты сравнения объектов недвижимости, система рейтингов и отзывов. </w:t>
      </w:r>
    </w:p>
    <w:p w14:paraId="68AC1C5B" w14:textId="77777777" w:rsidR="00C02A5F" w:rsidRDefault="00C02A5F" w:rsidP="0073789F">
      <w:pPr>
        <w:rPr>
          <w:bCs/>
          <w:lang w:val="be-BY"/>
        </w:rPr>
      </w:pPr>
      <w:r w:rsidRPr="00C02A5F">
        <w:rPr>
          <w:bCs/>
          <w:lang w:val="be-BY"/>
        </w:rPr>
        <w:t xml:space="preserve">Объект: Web-сервис для управления объявлениями о жилой недвижимости, включающий модули аутентификации, ролевого доступа, публикации объявлений, интеллектуального поиска, системы уведомлений, аналитики и управления пользовательскими данными. </w:t>
      </w:r>
    </w:p>
    <w:p w14:paraId="78820FD1" w14:textId="77777777" w:rsidR="00C02A5F" w:rsidRDefault="00C02A5F" w:rsidP="0073789F">
      <w:pPr>
        <w:rPr>
          <w:bCs/>
          <w:lang w:val="be-BY"/>
        </w:rPr>
      </w:pPr>
      <w:r w:rsidRPr="00C02A5F">
        <w:rPr>
          <w:bCs/>
          <w:lang w:val="be-BY"/>
        </w:rPr>
        <w:t xml:space="preserve">Страна поиска: США, страны Европейского союза, Российская Федерация, Япония, Китай (как ведущие рынки IT-решений и платформ недвижимости). </w:t>
      </w:r>
    </w:p>
    <w:p w14:paraId="1DBAC9B2" w14:textId="630601DB" w:rsidR="00C02A5F" w:rsidRDefault="00C02A5F" w:rsidP="0073789F">
      <w:pPr>
        <w:rPr>
          <w:bCs/>
          <w:lang w:val="be-BY"/>
        </w:rPr>
      </w:pPr>
      <w:r w:rsidRPr="00C02A5F">
        <w:rPr>
          <w:bCs/>
          <w:lang w:val="be-BY"/>
        </w:rPr>
        <w:t xml:space="preserve">Источники информации: Патентные. </w:t>
      </w:r>
    </w:p>
    <w:p w14:paraId="0B1796C6" w14:textId="58325384" w:rsidR="00C02A5F" w:rsidRDefault="00C02A5F" w:rsidP="0073789F">
      <w:pPr>
        <w:rPr>
          <w:bCs/>
          <w:lang w:val="be-BY"/>
        </w:rPr>
      </w:pPr>
      <w:r w:rsidRPr="00C02A5F">
        <w:rPr>
          <w:bCs/>
          <w:lang w:val="be-BY"/>
        </w:rPr>
        <w:t xml:space="preserve">Ретроспективность: 15 лет. </w:t>
      </w:r>
    </w:p>
    <w:p w14:paraId="27FF542A" w14:textId="77777777" w:rsidR="004D2855" w:rsidRDefault="00C02A5F" w:rsidP="0073789F">
      <w:pPr>
        <w:rPr>
          <w:bCs/>
          <w:lang w:val="be-BY"/>
        </w:rPr>
      </w:pPr>
      <w:r w:rsidRPr="00C02A5F">
        <w:rPr>
          <w:bCs/>
          <w:lang w:val="be-BY"/>
        </w:rPr>
        <w:t xml:space="preserve">Информационная база: Базы данных USPTO, EPO (Espacenet), </w:t>
      </w:r>
    </w:p>
    <w:p w14:paraId="58E9A4D4" w14:textId="77777777" w:rsidR="004D2855" w:rsidRDefault="00C02A5F" w:rsidP="0073789F">
      <w:pPr>
        <w:rPr>
          <w:bCs/>
          <w:lang w:val="be-BY"/>
        </w:rPr>
      </w:pPr>
      <w:r w:rsidRPr="00C02A5F">
        <w:rPr>
          <w:bCs/>
          <w:lang w:val="be-BY"/>
        </w:rPr>
        <w:t xml:space="preserve">Роспатента (ФИПС), JPO, CNIPA, WIPO (Patentscope), Google Patents. Для проведения патентного поиска необходимо определить классификационную рубрику предполагаемого изобретения. </w:t>
      </w:r>
    </w:p>
    <w:p w14:paraId="2AE130CC" w14:textId="77777777" w:rsidR="004D2855" w:rsidRDefault="00C02A5F" w:rsidP="0073789F">
      <w:pPr>
        <w:rPr>
          <w:bCs/>
          <w:lang w:val="be-BY"/>
        </w:rPr>
      </w:pPr>
      <w:r w:rsidRPr="00C02A5F">
        <w:rPr>
          <w:bCs/>
          <w:lang w:val="be-BY"/>
        </w:rPr>
        <w:t xml:space="preserve">Раздел G «ФИЗИКА», класс G06Q 50/16 («Услуги в области недвижимости»), G06Q 30/06 («Электронная коммерция; Покупка, продажа или аренда товаров и услуг»), G06Q 30/02 («Маркетинг; Например, объявления, скидки, призы»), G06F 16/9535 («Поисковая навигация; Фильтрация на основе профилей пользователей»), G06F 16/9538 («Презентация результатов запроса»), а также H04L 67/306 («Доставка пользовательского контента; Персонализация»). </w:t>
      </w:r>
    </w:p>
    <w:p w14:paraId="1626A5BC" w14:textId="189EE373" w:rsidR="0073789F" w:rsidRPr="0073789F" w:rsidRDefault="00C02A5F" w:rsidP="004D2855">
      <w:pPr>
        <w:rPr>
          <w:bCs/>
          <w:lang w:val="be-BY"/>
        </w:rPr>
      </w:pPr>
      <w:r w:rsidRPr="00C02A5F">
        <w:rPr>
          <w:bCs/>
          <w:lang w:val="be-BY"/>
        </w:rPr>
        <w:lastRenderedPageBreak/>
        <w:t>Проведенный патентный поиск по указанным классам и ключевым словам («real estate platform», «property listing system», «intelligent property search», «real estate notification system», «online property marketplace», «automated real estate matching») выявил аналогичные по функциональному назначению патенты и полезные модели. Данные по обнаруженным патентам-аналогам представлены в таблице 1.</w:t>
      </w:r>
      <w:r w:rsidR="0073789F" w:rsidRPr="0073789F">
        <w:rPr>
          <w:bCs/>
          <w:lang w:val="be-BY"/>
        </w:rPr>
        <w:t xml:space="preserve"> </w:t>
      </w:r>
    </w:p>
    <w:tbl>
      <w:tblPr>
        <w:tblStyle w:val="a6"/>
        <w:tblW w:w="0" w:type="auto"/>
        <w:tblInd w:w="0" w:type="dxa"/>
        <w:tblLook w:val="04A0" w:firstRow="1" w:lastRow="0" w:firstColumn="1" w:lastColumn="0" w:noHBand="0" w:noVBand="1"/>
      </w:tblPr>
      <w:tblGrid>
        <w:gridCol w:w="1929"/>
        <w:gridCol w:w="1989"/>
        <w:gridCol w:w="2432"/>
        <w:gridCol w:w="2559"/>
        <w:gridCol w:w="1450"/>
      </w:tblGrid>
      <w:tr w:rsidR="001F15A0" w:rsidRPr="00ED6CA7" w14:paraId="57801EFC" w14:textId="77777777" w:rsidTr="00092EF5">
        <w:tc>
          <w:tcPr>
            <w:tcW w:w="1929" w:type="dxa"/>
            <w:vAlign w:val="center"/>
          </w:tcPr>
          <w:p w14:paraId="6C137DB1" w14:textId="3551CC5F" w:rsidR="001F15A0" w:rsidRPr="001F15A0" w:rsidRDefault="001F15A0" w:rsidP="001F15A0">
            <w:pPr>
              <w:ind w:firstLine="0"/>
              <w:jc w:val="center"/>
              <w:rPr>
                <w:bCs/>
                <w:lang w:val="be-BY"/>
              </w:rPr>
            </w:pPr>
            <w:r w:rsidRPr="001F15A0">
              <w:rPr>
                <w:rFonts w:ascii="Segoe UI" w:hAnsi="Segoe UI" w:cs="Segoe UI"/>
                <w:sz w:val="23"/>
                <w:szCs w:val="23"/>
              </w:rPr>
              <w:t>Предмет поиска</w:t>
            </w:r>
          </w:p>
        </w:tc>
        <w:tc>
          <w:tcPr>
            <w:tcW w:w="1989" w:type="dxa"/>
            <w:vAlign w:val="center"/>
          </w:tcPr>
          <w:p w14:paraId="63030728" w14:textId="6D2D2253" w:rsidR="001F15A0" w:rsidRPr="001F15A0" w:rsidRDefault="001F15A0" w:rsidP="001F15A0">
            <w:pPr>
              <w:ind w:firstLine="0"/>
              <w:jc w:val="center"/>
              <w:rPr>
                <w:bCs/>
                <w:lang w:val="be-BY"/>
              </w:rPr>
            </w:pPr>
            <w:r w:rsidRPr="001F15A0">
              <w:rPr>
                <w:rFonts w:ascii="Segoe UI" w:hAnsi="Segoe UI" w:cs="Segoe UI"/>
                <w:sz w:val="23"/>
                <w:szCs w:val="23"/>
              </w:rPr>
              <w:t>Страна выдачи, вид и номер охранного документа. МПК</w:t>
            </w:r>
          </w:p>
        </w:tc>
        <w:tc>
          <w:tcPr>
            <w:tcW w:w="2432" w:type="dxa"/>
            <w:vAlign w:val="center"/>
          </w:tcPr>
          <w:p w14:paraId="2526F14A" w14:textId="1E4067BF" w:rsidR="001F15A0" w:rsidRPr="001F15A0" w:rsidRDefault="001F15A0" w:rsidP="001F15A0">
            <w:pPr>
              <w:ind w:firstLine="0"/>
              <w:jc w:val="center"/>
              <w:rPr>
                <w:bCs/>
                <w:lang w:val="be-BY"/>
              </w:rPr>
            </w:pPr>
            <w:r w:rsidRPr="001F15A0">
              <w:rPr>
                <w:rFonts w:ascii="Segoe UI" w:hAnsi="Segoe UI" w:cs="Segoe UI"/>
                <w:sz w:val="23"/>
                <w:szCs w:val="23"/>
              </w:rPr>
              <w:t>Заявитель (патентообладатель), страна. Номер заявки, дата приоритета, дата публикации</w:t>
            </w:r>
          </w:p>
        </w:tc>
        <w:tc>
          <w:tcPr>
            <w:tcW w:w="2559" w:type="dxa"/>
            <w:vAlign w:val="center"/>
          </w:tcPr>
          <w:p w14:paraId="4EB64D97" w14:textId="45036A66" w:rsidR="001F15A0" w:rsidRPr="001F15A0" w:rsidRDefault="001F15A0" w:rsidP="001F15A0">
            <w:pPr>
              <w:ind w:firstLine="0"/>
              <w:jc w:val="center"/>
              <w:rPr>
                <w:bCs/>
                <w:lang w:val="be-BY"/>
              </w:rPr>
            </w:pPr>
            <w:r w:rsidRPr="001F15A0">
              <w:rPr>
                <w:rFonts w:ascii="Segoe UI" w:hAnsi="Segoe UI" w:cs="Segoe UI"/>
                <w:sz w:val="23"/>
                <w:szCs w:val="23"/>
              </w:rPr>
              <w:t>Название изобретения</w:t>
            </w:r>
          </w:p>
        </w:tc>
        <w:tc>
          <w:tcPr>
            <w:tcW w:w="1450" w:type="dxa"/>
            <w:vAlign w:val="center"/>
          </w:tcPr>
          <w:p w14:paraId="42C9EC6E" w14:textId="6E3561E9" w:rsidR="001F15A0" w:rsidRPr="001F15A0" w:rsidRDefault="001F15A0" w:rsidP="001F15A0">
            <w:pPr>
              <w:ind w:firstLine="0"/>
              <w:jc w:val="center"/>
              <w:rPr>
                <w:bCs/>
                <w:lang w:val="be-BY"/>
              </w:rPr>
            </w:pPr>
            <w:r w:rsidRPr="001F15A0">
              <w:rPr>
                <w:rFonts w:ascii="Segoe UI" w:hAnsi="Segoe UI" w:cs="Segoe UI"/>
                <w:sz w:val="23"/>
                <w:szCs w:val="23"/>
              </w:rPr>
              <w:t>Сведения о действии охранного документа</w:t>
            </w:r>
          </w:p>
        </w:tc>
      </w:tr>
      <w:tr w:rsidR="0040064A" w14:paraId="224BEBF3" w14:textId="77777777" w:rsidTr="00092EF5">
        <w:tc>
          <w:tcPr>
            <w:tcW w:w="1929" w:type="dxa"/>
            <w:vAlign w:val="center"/>
          </w:tcPr>
          <w:p w14:paraId="3DD2C7E5" w14:textId="5DA31C9B" w:rsidR="0040064A" w:rsidRPr="0040064A" w:rsidRDefault="0040064A" w:rsidP="0040064A">
            <w:pPr>
              <w:ind w:firstLine="0"/>
              <w:rPr>
                <w:bCs/>
                <w:lang w:val="be-BY"/>
              </w:rPr>
            </w:pPr>
            <w:r w:rsidRPr="0040064A">
              <w:rPr>
                <w:rFonts w:ascii="Segoe UI" w:hAnsi="Segoe UI" w:cs="Segoe UI"/>
                <w:sz w:val="23"/>
                <w:szCs w:val="23"/>
              </w:rPr>
              <w:t>Web-сервис для аренды и продажи жилой недвижимости</w:t>
            </w:r>
          </w:p>
        </w:tc>
        <w:tc>
          <w:tcPr>
            <w:tcW w:w="1989" w:type="dxa"/>
            <w:vAlign w:val="center"/>
          </w:tcPr>
          <w:p w14:paraId="5A4B8158" w14:textId="2A74DA5A" w:rsidR="0040064A" w:rsidRPr="0040064A" w:rsidRDefault="0040064A" w:rsidP="0040064A">
            <w:pPr>
              <w:ind w:firstLine="0"/>
              <w:rPr>
                <w:bCs/>
                <w:lang w:val="be-BY"/>
              </w:rPr>
            </w:pPr>
            <w:r w:rsidRPr="0040064A">
              <w:rPr>
                <w:rFonts w:ascii="Segoe UI" w:hAnsi="Segoe UI" w:cs="Segoe UI"/>
                <w:sz w:val="23"/>
                <w:szCs w:val="23"/>
              </w:rPr>
              <w:t>Патент</w:t>
            </w:r>
            <w:r w:rsidRPr="0040064A">
              <w:rPr>
                <w:rFonts w:ascii="Segoe UI" w:hAnsi="Segoe UI" w:cs="Segoe UI"/>
                <w:sz w:val="23"/>
                <w:szCs w:val="23"/>
                <w:lang w:val="en-US"/>
              </w:rPr>
              <w:t xml:space="preserve"> US 11,532,057 B2</w:t>
            </w:r>
            <w:r w:rsidRPr="0040064A">
              <w:rPr>
                <w:rFonts w:ascii="Segoe UI" w:hAnsi="Segoe UI" w:cs="Segoe UI"/>
                <w:sz w:val="23"/>
                <w:szCs w:val="23"/>
                <w:lang w:val="en-US"/>
              </w:rPr>
              <w:br/>
              <w:t>G06Q 50/16, G06F 16/58</w:t>
            </w:r>
          </w:p>
        </w:tc>
        <w:tc>
          <w:tcPr>
            <w:tcW w:w="2432" w:type="dxa"/>
            <w:vAlign w:val="center"/>
          </w:tcPr>
          <w:p w14:paraId="1DADEF0D" w14:textId="1C2ACCD3" w:rsidR="0040064A" w:rsidRPr="0040064A" w:rsidRDefault="0040064A" w:rsidP="0040064A">
            <w:pPr>
              <w:ind w:firstLine="0"/>
              <w:rPr>
                <w:bCs/>
                <w:lang w:val="be-BY"/>
              </w:rPr>
            </w:pPr>
            <w:r w:rsidRPr="0040064A">
              <w:rPr>
                <w:rFonts w:ascii="Segoe UI" w:hAnsi="Segoe UI" w:cs="Segoe UI"/>
                <w:sz w:val="23"/>
                <w:szCs w:val="23"/>
                <w:lang w:val="en-US"/>
              </w:rPr>
              <w:t>Zillow, Inc. (US)</w:t>
            </w:r>
            <w:r w:rsidRPr="0040064A">
              <w:rPr>
                <w:rFonts w:ascii="Segoe UI" w:hAnsi="Segoe UI" w:cs="Segoe UI"/>
                <w:sz w:val="23"/>
                <w:szCs w:val="23"/>
                <w:lang w:val="en-US"/>
              </w:rPr>
              <w:br/>
              <w:t xml:space="preserve">US 16/586,123 </w:t>
            </w:r>
            <w:r w:rsidRPr="0040064A">
              <w:rPr>
                <w:rFonts w:ascii="Segoe UI" w:hAnsi="Segoe UI" w:cs="Segoe UI"/>
                <w:sz w:val="23"/>
                <w:szCs w:val="23"/>
              </w:rPr>
              <w:t>от</w:t>
            </w:r>
            <w:r w:rsidRPr="0040064A">
              <w:rPr>
                <w:rFonts w:ascii="Segoe UI" w:hAnsi="Segoe UI" w:cs="Segoe UI"/>
                <w:sz w:val="23"/>
                <w:szCs w:val="23"/>
                <w:lang w:val="en-US"/>
              </w:rPr>
              <w:t xml:space="preserve"> 2019-09-30, </w:t>
            </w:r>
            <w:r w:rsidRPr="0040064A">
              <w:rPr>
                <w:rFonts w:ascii="Segoe UI" w:hAnsi="Segoe UI" w:cs="Segoe UI"/>
                <w:sz w:val="23"/>
                <w:szCs w:val="23"/>
              </w:rPr>
              <w:t>опубл</w:t>
            </w:r>
            <w:r w:rsidRPr="0040064A">
              <w:rPr>
                <w:rFonts w:ascii="Segoe UI" w:hAnsi="Segoe UI" w:cs="Segoe UI"/>
                <w:sz w:val="23"/>
                <w:szCs w:val="23"/>
                <w:lang w:val="en-US"/>
              </w:rPr>
              <w:t xml:space="preserve">. </w:t>
            </w:r>
            <w:r w:rsidRPr="0040064A">
              <w:rPr>
                <w:rFonts w:ascii="Segoe UI" w:hAnsi="Segoe UI" w:cs="Segoe UI"/>
                <w:sz w:val="23"/>
                <w:szCs w:val="23"/>
              </w:rPr>
              <w:t>2022-12-20</w:t>
            </w:r>
          </w:p>
        </w:tc>
        <w:tc>
          <w:tcPr>
            <w:tcW w:w="2559" w:type="dxa"/>
            <w:vAlign w:val="center"/>
          </w:tcPr>
          <w:p w14:paraId="34B896A5" w14:textId="7B175C6E" w:rsidR="0040064A" w:rsidRPr="0040064A" w:rsidRDefault="0040064A" w:rsidP="0040064A">
            <w:pPr>
              <w:ind w:firstLine="0"/>
              <w:rPr>
                <w:bCs/>
                <w:lang w:val="be-BY"/>
              </w:rPr>
            </w:pPr>
            <w:r w:rsidRPr="0040064A">
              <w:rPr>
                <w:rFonts w:ascii="Segoe UI" w:hAnsi="Segoe UI" w:cs="Segoe UI"/>
                <w:sz w:val="23"/>
                <w:szCs w:val="23"/>
                <w:lang w:val="en-US"/>
              </w:rPr>
              <w:t>"Automatic updating of real estate database"</w:t>
            </w:r>
          </w:p>
        </w:tc>
        <w:tc>
          <w:tcPr>
            <w:tcW w:w="1450" w:type="dxa"/>
            <w:vAlign w:val="center"/>
          </w:tcPr>
          <w:p w14:paraId="28781860" w14:textId="5BCAF825" w:rsidR="0040064A" w:rsidRPr="0040064A" w:rsidRDefault="0040064A" w:rsidP="0040064A">
            <w:pPr>
              <w:ind w:firstLine="0"/>
              <w:jc w:val="left"/>
              <w:rPr>
                <w:bCs/>
                <w:lang w:val="be-BY"/>
              </w:rPr>
            </w:pPr>
            <w:r w:rsidRPr="0040064A">
              <w:rPr>
                <w:rFonts w:ascii="Segoe UI" w:hAnsi="Segoe UI" w:cs="Segoe UI"/>
                <w:sz w:val="23"/>
                <w:szCs w:val="23"/>
              </w:rPr>
              <w:t>Действует</w:t>
            </w:r>
          </w:p>
        </w:tc>
      </w:tr>
      <w:tr w:rsidR="0040064A" w14:paraId="2AEEE7DC" w14:textId="77777777" w:rsidTr="00092EF5">
        <w:tc>
          <w:tcPr>
            <w:tcW w:w="1929" w:type="dxa"/>
            <w:vAlign w:val="center"/>
          </w:tcPr>
          <w:p w14:paraId="4C7B97F2" w14:textId="1F9DA04E" w:rsidR="0040064A" w:rsidRPr="0040064A" w:rsidRDefault="0040064A" w:rsidP="0040064A">
            <w:pPr>
              <w:ind w:firstLine="0"/>
              <w:rPr>
                <w:bCs/>
                <w:lang w:val="be-BY"/>
              </w:rPr>
            </w:pPr>
            <w:r w:rsidRPr="0040064A">
              <w:rPr>
                <w:rFonts w:ascii="Segoe UI" w:hAnsi="Segoe UI" w:cs="Segoe UI"/>
                <w:sz w:val="23"/>
                <w:szCs w:val="23"/>
              </w:rPr>
              <w:t>Web-сервис для аренды и продажи жилой недвижимости</w:t>
            </w:r>
          </w:p>
        </w:tc>
        <w:tc>
          <w:tcPr>
            <w:tcW w:w="1989" w:type="dxa"/>
            <w:vAlign w:val="center"/>
          </w:tcPr>
          <w:p w14:paraId="3C810F02" w14:textId="24ECE51B" w:rsidR="0040064A" w:rsidRPr="0040064A" w:rsidRDefault="0040064A" w:rsidP="0040064A">
            <w:pPr>
              <w:ind w:firstLine="0"/>
              <w:rPr>
                <w:bCs/>
                <w:lang w:val="be-BY"/>
              </w:rPr>
            </w:pPr>
            <w:r w:rsidRPr="0040064A">
              <w:rPr>
                <w:rFonts w:ascii="Segoe UI" w:hAnsi="Segoe UI" w:cs="Segoe UI"/>
                <w:sz w:val="23"/>
                <w:szCs w:val="23"/>
              </w:rPr>
              <w:t>Патент</w:t>
            </w:r>
            <w:r w:rsidRPr="0040064A">
              <w:rPr>
                <w:rFonts w:ascii="Segoe UI" w:hAnsi="Segoe UI" w:cs="Segoe UI"/>
                <w:sz w:val="23"/>
                <w:szCs w:val="23"/>
                <w:lang w:val="en-US"/>
              </w:rPr>
              <w:t xml:space="preserve"> US 11,514,674 B2</w:t>
            </w:r>
            <w:r w:rsidRPr="0040064A">
              <w:rPr>
                <w:rFonts w:ascii="Segoe UI" w:hAnsi="Segoe UI" w:cs="Segoe UI"/>
                <w:sz w:val="23"/>
                <w:szCs w:val="23"/>
                <w:lang w:val="en-US"/>
              </w:rPr>
              <w:br/>
              <w:t>G06T 7/70, G06V 20/64</w:t>
            </w:r>
          </w:p>
        </w:tc>
        <w:tc>
          <w:tcPr>
            <w:tcW w:w="2432" w:type="dxa"/>
            <w:vAlign w:val="center"/>
          </w:tcPr>
          <w:p w14:paraId="3E298F60" w14:textId="2D04D642" w:rsidR="0040064A" w:rsidRPr="0040064A" w:rsidRDefault="0040064A" w:rsidP="0040064A">
            <w:pPr>
              <w:ind w:firstLine="0"/>
              <w:rPr>
                <w:bCs/>
                <w:lang w:val="be-BY"/>
              </w:rPr>
            </w:pPr>
            <w:r w:rsidRPr="0040064A">
              <w:rPr>
                <w:rFonts w:ascii="Segoe UI" w:hAnsi="Segoe UI" w:cs="Segoe UI"/>
                <w:sz w:val="23"/>
                <w:szCs w:val="23"/>
                <w:lang w:val="en-US"/>
              </w:rPr>
              <w:t>Zillow, Inc. (US)</w:t>
            </w:r>
            <w:r w:rsidRPr="0040064A">
              <w:rPr>
                <w:rFonts w:ascii="Segoe UI" w:hAnsi="Segoe UI" w:cs="Segoe UI"/>
                <w:sz w:val="23"/>
                <w:szCs w:val="23"/>
                <w:lang w:val="en-US"/>
              </w:rPr>
              <w:br/>
              <w:t xml:space="preserve">US 17/011,234 </w:t>
            </w:r>
            <w:r w:rsidRPr="0040064A">
              <w:rPr>
                <w:rFonts w:ascii="Segoe UI" w:hAnsi="Segoe UI" w:cs="Segoe UI"/>
                <w:sz w:val="23"/>
                <w:szCs w:val="23"/>
              </w:rPr>
              <w:t>от</w:t>
            </w:r>
            <w:r w:rsidRPr="0040064A">
              <w:rPr>
                <w:rFonts w:ascii="Segoe UI" w:hAnsi="Segoe UI" w:cs="Segoe UI"/>
                <w:sz w:val="23"/>
                <w:szCs w:val="23"/>
                <w:lang w:val="en-US"/>
              </w:rPr>
              <w:t xml:space="preserve"> 2020-09-04, </w:t>
            </w:r>
            <w:r w:rsidRPr="0040064A">
              <w:rPr>
                <w:rFonts w:ascii="Segoe UI" w:hAnsi="Segoe UI" w:cs="Segoe UI"/>
                <w:sz w:val="23"/>
                <w:szCs w:val="23"/>
              </w:rPr>
              <w:t>опубл</w:t>
            </w:r>
            <w:r w:rsidRPr="0040064A">
              <w:rPr>
                <w:rFonts w:ascii="Segoe UI" w:hAnsi="Segoe UI" w:cs="Segoe UI"/>
                <w:sz w:val="23"/>
                <w:szCs w:val="23"/>
                <w:lang w:val="en-US"/>
              </w:rPr>
              <w:t xml:space="preserve">. </w:t>
            </w:r>
            <w:r w:rsidRPr="0040064A">
              <w:rPr>
                <w:rFonts w:ascii="Segoe UI" w:hAnsi="Segoe UI" w:cs="Segoe UI"/>
                <w:sz w:val="23"/>
                <w:szCs w:val="23"/>
              </w:rPr>
              <w:t>2022-11-29</w:t>
            </w:r>
          </w:p>
        </w:tc>
        <w:tc>
          <w:tcPr>
            <w:tcW w:w="2559" w:type="dxa"/>
            <w:vAlign w:val="center"/>
          </w:tcPr>
          <w:p w14:paraId="5B6E32EF" w14:textId="660AA0D2" w:rsidR="0040064A" w:rsidRPr="0040064A" w:rsidRDefault="0040064A" w:rsidP="0040064A">
            <w:pPr>
              <w:ind w:firstLine="0"/>
              <w:rPr>
                <w:bCs/>
                <w:lang w:val="en-US"/>
              </w:rPr>
            </w:pPr>
            <w:r w:rsidRPr="0040064A">
              <w:rPr>
                <w:rFonts w:ascii="Segoe UI" w:hAnsi="Segoe UI" w:cs="Segoe UI"/>
                <w:sz w:val="23"/>
                <w:szCs w:val="23"/>
                <w:lang w:val="en-US"/>
              </w:rPr>
              <w:t>"Automated analysis of image contents to determine the acquisition location of the image"</w:t>
            </w:r>
          </w:p>
        </w:tc>
        <w:tc>
          <w:tcPr>
            <w:tcW w:w="1450" w:type="dxa"/>
            <w:vAlign w:val="center"/>
          </w:tcPr>
          <w:p w14:paraId="2DA4EB98" w14:textId="696F7860" w:rsidR="0040064A" w:rsidRPr="0040064A" w:rsidRDefault="0040064A" w:rsidP="0040064A">
            <w:pPr>
              <w:ind w:firstLine="0"/>
              <w:jc w:val="left"/>
              <w:rPr>
                <w:bCs/>
                <w:lang w:val="be-BY"/>
              </w:rPr>
            </w:pPr>
            <w:r w:rsidRPr="0040064A">
              <w:rPr>
                <w:rFonts w:ascii="Segoe UI" w:hAnsi="Segoe UI" w:cs="Segoe UI"/>
                <w:sz w:val="23"/>
                <w:szCs w:val="23"/>
              </w:rPr>
              <w:t>Действует</w:t>
            </w:r>
          </w:p>
        </w:tc>
      </w:tr>
      <w:tr w:rsidR="0040064A" w14:paraId="41112C68" w14:textId="77777777" w:rsidTr="00092EF5">
        <w:tc>
          <w:tcPr>
            <w:tcW w:w="1929" w:type="dxa"/>
            <w:vAlign w:val="center"/>
          </w:tcPr>
          <w:p w14:paraId="5544B062" w14:textId="1F4551C9" w:rsidR="0040064A" w:rsidRPr="0040064A" w:rsidRDefault="0040064A" w:rsidP="0040064A">
            <w:pPr>
              <w:ind w:firstLine="0"/>
              <w:rPr>
                <w:bCs/>
                <w:lang w:val="be-BY"/>
              </w:rPr>
            </w:pPr>
            <w:r w:rsidRPr="0040064A">
              <w:rPr>
                <w:rFonts w:ascii="Segoe UI" w:hAnsi="Segoe UI" w:cs="Segoe UI"/>
                <w:sz w:val="23"/>
                <w:szCs w:val="23"/>
              </w:rPr>
              <w:t>Web-сервис для аренды и продажи жилой недвижимости</w:t>
            </w:r>
          </w:p>
        </w:tc>
        <w:tc>
          <w:tcPr>
            <w:tcW w:w="1989" w:type="dxa"/>
            <w:vAlign w:val="center"/>
          </w:tcPr>
          <w:p w14:paraId="472F7EFC" w14:textId="02BF8703" w:rsidR="0040064A" w:rsidRPr="0040064A" w:rsidRDefault="0040064A" w:rsidP="0040064A">
            <w:pPr>
              <w:ind w:firstLine="0"/>
              <w:rPr>
                <w:bCs/>
                <w:lang w:val="be-BY"/>
              </w:rPr>
            </w:pPr>
            <w:r w:rsidRPr="0040064A">
              <w:rPr>
                <w:rFonts w:ascii="Segoe UI" w:hAnsi="Segoe UI" w:cs="Segoe UI"/>
                <w:sz w:val="23"/>
                <w:szCs w:val="23"/>
              </w:rPr>
              <w:t>Патент</w:t>
            </w:r>
            <w:r w:rsidRPr="0040064A">
              <w:rPr>
                <w:rFonts w:ascii="Segoe UI" w:hAnsi="Segoe UI" w:cs="Segoe UI"/>
                <w:sz w:val="23"/>
                <w:szCs w:val="23"/>
                <w:lang w:val="en-US"/>
              </w:rPr>
              <w:t xml:space="preserve"> US 11,501,492 B2</w:t>
            </w:r>
            <w:r w:rsidRPr="0040064A">
              <w:rPr>
                <w:rFonts w:ascii="Segoe UI" w:hAnsi="Segoe UI" w:cs="Segoe UI"/>
                <w:sz w:val="23"/>
                <w:szCs w:val="23"/>
                <w:lang w:val="en-US"/>
              </w:rPr>
              <w:br/>
              <w:t>G06T 7/60, G06T 17/10</w:t>
            </w:r>
          </w:p>
        </w:tc>
        <w:tc>
          <w:tcPr>
            <w:tcW w:w="2432" w:type="dxa"/>
            <w:vAlign w:val="center"/>
          </w:tcPr>
          <w:p w14:paraId="04276C28" w14:textId="2C54056F" w:rsidR="0040064A" w:rsidRPr="0040064A" w:rsidRDefault="0040064A" w:rsidP="0040064A">
            <w:pPr>
              <w:ind w:firstLine="0"/>
              <w:rPr>
                <w:bCs/>
                <w:lang w:val="be-BY"/>
              </w:rPr>
            </w:pPr>
            <w:r w:rsidRPr="0040064A">
              <w:rPr>
                <w:rFonts w:ascii="Segoe UI" w:hAnsi="Segoe UI" w:cs="Segoe UI"/>
                <w:sz w:val="23"/>
                <w:szCs w:val="23"/>
                <w:lang w:val="en-US"/>
              </w:rPr>
              <w:t>Zillow, Inc. (US)</w:t>
            </w:r>
            <w:r w:rsidRPr="0040064A">
              <w:rPr>
                <w:rFonts w:ascii="Segoe UI" w:hAnsi="Segoe UI" w:cs="Segoe UI"/>
                <w:sz w:val="23"/>
                <w:szCs w:val="23"/>
                <w:lang w:val="en-US"/>
              </w:rPr>
              <w:br/>
              <w:t xml:space="preserve">US 17/387,456 </w:t>
            </w:r>
            <w:r w:rsidRPr="0040064A">
              <w:rPr>
                <w:rFonts w:ascii="Segoe UI" w:hAnsi="Segoe UI" w:cs="Segoe UI"/>
                <w:sz w:val="23"/>
                <w:szCs w:val="23"/>
              </w:rPr>
              <w:t>от</w:t>
            </w:r>
            <w:r w:rsidRPr="0040064A">
              <w:rPr>
                <w:rFonts w:ascii="Segoe UI" w:hAnsi="Segoe UI" w:cs="Segoe UI"/>
                <w:sz w:val="23"/>
                <w:szCs w:val="23"/>
                <w:lang w:val="en-US"/>
              </w:rPr>
              <w:t xml:space="preserve"> 2021-07-27, </w:t>
            </w:r>
            <w:r w:rsidRPr="0040064A">
              <w:rPr>
                <w:rFonts w:ascii="Segoe UI" w:hAnsi="Segoe UI" w:cs="Segoe UI"/>
                <w:sz w:val="23"/>
                <w:szCs w:val="23"/>
              </w:rPr>
              <w:t>опубл</w:t>
            </w:r>
            <w:r w:rsidRPr="0040064A">
              <w:rPr>
                <w:rFonts w:ascii="Segoe UI" w:hAnsi="Segoe UI" w:cs="Segoe UI"/>
                <w:sz w:val="23"/>
                <w:szCs w:val="23"/>
                <w:lang w:val="en-US"/>
              </w:rPr>
              <w:t xml:space="preserve">. </w:t>
            </w:r>
            <w:r w:rsidRPr="0040064A">
              <w:rPr>
                <w:rFonts w:ascii="Segoe UI" w:hAnsi="Segoe UI" w:cs="Segoe UI"/>
                <w:sz w:val="23"/>
                <w:szCs w:val="23"/>
              </w:rPr>
              <w:t>2022-11-15</w:t>
            </w:r>
          </w:p>
        </w:tc>
        <w:tc>
          <w:tcPr>
            <w:tcW w:w="2559" w:type="dxa"/>
            <w:vAlign w:val="center"/>
          </w:tcPr>
          <w:p w14:paraId="776CEF81" w14:textId="661BD6FB" w:rsidR="0040064A" w:rsidRPr="0040064A" w:rsidRDefault="0040064A" w:rsidP="0040064A">
            <w:pPr>
              <w:ind w:firstLine="0"/>
              <w:rPr>
                <w:bCs/>
                <w:lang w:val="be-BY"/>
              </w:rPr>
            </w:pPr>
            <w:r w:rsidRPr="0040064A">
              <w:rPr>
                <w:rFonts w:ascii="Segoe UI" w:hAnsi="Segoe UI" w:cs="Segoe UI"/>
                <w:sz w:val="23"/>
                <w:szCs w:val="23"/>
                <w:lang w:val="en-US"/>
              </w:rPr>
              <w:t>"Automated room shape determination using visual data of multiple captured in-room images"</w:t>
            </w:r>
          </w:p>
        </w:tc>
        <w:tc>
          <w:tcPr>
            <w:tcW w:w="1450" w:type="dxa"/>
            <w:vAlign w:val="center"/>
          </w:tcPr>
          <w:p w14:paraId="292D11D0" w14:textId="5D350555" w:rsidR="0040064A" w:rsidRPr="0040064A" w:rsidRDefault="0040064A" w:rsidP="0040064A">
            <w:pPr>
              <w:ind w:firstLine="0"/>
              <w:jc w:val="left"/>
              <w:rPr>
                <w:bCs/>
                <w:lang w:val="be-BY"/>
              </w:rPr>
            </w:pPr>
            <w:r w:rsidRPr="0040064A">
              <w:rPr>
                <w:rFonts w:ascii="Segoe UI" w:hAnsi="Segoe UI" w:cs="Segoe UI"/>
                <w:sz w:val="23"/>
                <w:szCs w:val="23"/>
              </w:rPr>
              <w:t>Действует</w:t>
            </w:r>
          </w:p>
        </w:tc>
      </w:tr>
      <w:tr w:rsidR="0040064A" w14:paraId="2BD93136" w14:textId="77777777" w:rsidTr="00092EF5">
        <w:tc>
          <w:tcPr>
            <w:tcW w:w="1929" w:type="dxa"/>
            <w:vAlign w:val="center"/>
          </w:tcPr>
          <w:p w14:paraId="4B886F43" w14:textId="4EC1C73D" w:rsidR="0040064A" w:rsidRPr="0040064A" w:rsidRDefault="0040064A" w:rsidP="0040064A">
            <w:pPr>
              <w:ind w:firstLine="0"/>
              <w:rPr>
                <w:rFonts w:ascii="Segoe UI" w:hAnsi="Segoe UI" w:cs="Segoe UI"/>
                <w:sz w:val="23"/>
                <w:szCs w:val="23"/>
              </w:rPr>
            </w:pPr>
            <w:r w:rsidRPr="0040064A">
              <w:rPr>
                <w:rFonts w:ascii="Segoe UI" w:hAnsi="Segoe UI" w:cs="Segoe UI"/>
                <w:sz w:val="23"/>
                <w:szCs w:val="23"/>
              </w:rPr>
              <w:t>Web-сервис для аренды и продажи жилой недвижимости</w:t>
            </w:r>
          </w:p>
        </w:tc>
        <w:tc>
          <w:tcPr>
            <w:tcW w:w="1989" w:type="dxa"/>
            <w:vAlign w:val="center"/>
          </w:tcPr>
          <w:p w14:paraId="4C2145C8" w14:textId="15750F2D" w:rsidR="0040064A" w:rsidRPr="0040064A" w:rsidRDefault="0040064A" w:rsidP="0040064A">
            <w:pPr>
              <w:ind w:firstLine="0"/>
              <w:rPr>
                <w:rFonts w:ascii="Segoe UI" w:hAnsi="Segoe UI" w:cs="Segoe UI"/>
                <w:sz w:val="23"/>
                <w:szCs w:val="23"/>
                <w:lang w:val="be-BY"/>
              </w:rPr>
            </w:pPr>
            <w:r w:rsidRPr="0040064A">
              <w:rPr>
                <w:rFonts w:ascii="Segoe UI" w:hAnsi="Segoe UI" w:cs="Segoe UI"/>
                <w:sz w:val="23"/>
                <w:szCs w:val="23"/>
              </w:rPr>
              <w:t>Патент</w:t>
            </w:r>
            <w:r w:rsidRPr="0040064A">
              <w:rPr>
                <w:rFonts w:ascii="Segoe UI" w:hAnsi="Segoe UI" w:cs="Segoe UI"/>
                <w:sz w:val="23"/>
                <w:szCs w:val="23"/>
                <w:lang w:val="en-US"/>
              </w:rPr>
              <w:t xml:space="preserve"> US 11,494,047 B2</w:t>
            </w:r>
            <w:r w:rsidRPr="0040064A">
              <w:rPr>
                <w:rFonts w:ascii="Segoe UI" w:hAnsi="Segoe UI" w:cs="Segoe UI"/>
                <w:sz w:val="23"/>
                <w:szCs w:val="23"/>
                <w:lang w:val="en-US"/>
              </w:rPr>
              <w:br/>
              <w:t>G06Q 10/10, G06F 21/64</w:t>
            </w:r>
          </w:p>
        </w:tc>
        <w:tc>
          <w:tcPr>
            <w:tcW w:w="2432" w:type="dxa"/>
            <w:vAlign w:val="center"/>
          </w:tcPr>
          <w:p w14:paraId="337EDC27" w14:textId="4899D45C" w:rsidR="0040064A" w:rsidRPr="0040064A" w:rsidRDefault="0040064A" w:rsidP="0040064A">
            <w:pPr>
              <w:ind w:firstLine="0"/>
              <w:rPr>
                <w:rFonts w:ascii="Segoe UI" w:hAnsi="Segoe UI" w:cs="Segoe UI"/>
                <w:sz w:val="23"/>
                <w:szCs w:val="23"/>
                <w:lang w:val="en-US"/>
              </w:rPr>
            </w:pPr>
            <w:r w:rsidRPr="0040064A">
              <w:rPr>
                <w:rFonts w:ascii="Segoe UI" w:hAnsi="Segoe UI" w:cs="Segoe UI"/>
                <w:sz w:val="23"/>
                <w:szCs w:val="23"/>
                <w:lang w:val="en-US"/>
              </w:rPr>
              <w:t>Zillow, Inc. (US)</w:t>
            </w:r>
            <w:r w:rsidRPr="0040064A">
              <w:rPr>
                <w:rFonts w:ascii="Segoe UI" w:hAnsi="Segoe UI" w:cs="Segoe UI"/>
                <w:sz w:val="23"/>
                <w:szCs w:val="23"/>
                <w:lang w:val="en-US"/>
              </w:rPr>
              <w:br/>
              <w:t xml:space="preserve">US 17/195,678 </w:t>
            </w:r>
            <w:r w:rsidRPr="0040064A">
              <w:rPr>
                <w:rFonts w:ascii="Segoe UI" w:hAnsi="Segoe UI" w:cs="Segoe UI"/>
                <w:sz w:val="23"/>
                <w:szCs w:val="23"/>
              </w:rPr>
              <w:t>от</w:t>
            </w:r>
            <w:r w:rsidRPr="0040064A">
              <w:rPr>
                <w:rFonts w:ascii="Segoe UI" w:hAnsi="Segoe UI" w:cs="Segoe UI"/>
                <w:sz w:val="23"/>
                <w:szCs w:val="23"/>
                <w:lang w:val="en-US"/>
              </w:rPr>
              <w:t xml:space="preserve"> 2021-03-08, </w:t>
            </w:r>
            <w:r w:rsidRPr="0040064A">
              <w:rPr>
                <w:rFonts w:ascii="Segoe UI" w:hAnsi="Segoe UI" w:cs="Segoe UI"/>
                <w:sz w:val="23"/>
                <w:szCs w:val="23"/>
              </w:rPr>
              <w:t>опубл</w:t>
            </w:r>
            <w:r w:rsidRPr="0040064A">
              <w:rPr>
                <w:rFonts w:ascii="Segoe UI" w:hAnsi="Segoe UI" w:cs="Segoe UI"/>
                <w:sz w:val="23"/>
                <w:szCs w:val="23"/>
                <w:lang w:val="en-US"/>
              </w:rPr>
              <w:t xml:space="preserve">. </w:t>
            </w:r>
            <w:r w:rsidRPr="0040064A">
              <w:rPr>
                <w:rFonts w:ascii="Segoe UI" w:hAnsi="Segoe UI" w:cs="Segoe UI"/>
                <w:sz w:val="23"/>
                <w:szCs w:val="23"/>
              </w:rPr>
              <w:t>2022-11-08</w:t>
            </w:r>
          </w:p>
        </w:tc>
        <w:tc>
          <w:tcPr>
            <w:tcW w:w="2559" w:type="dxa"/>
            <w:vAlign w:val="center"/>
          </w:tcPr>
          <w:p w14:paraId="24D09D7C" w14:textId="2807B294" w:rsidR="0040064A" w:rsidRPr="0040064A" w:rsidRDefault="0040064A" w:rsidP="0040064A">
            <w:pPr>
              <w:ind w:firstLine="0"/>
              <w:rPr>
                <w:rFonts w:ascii="Segoe UI" w:hAnsi="Segoe UI" w:cs="Segoe UI"/>
                <w:sz w:val="23"/>
                <w:szCs w:val="23"/>
                <w:lang w:val="en-US"/>
              </w:rPr>
            </w:pPr>
            <w:r w:rsidRPr="0040064A">
              <w:rPr>
                <w:rFonts w:ascii="Segoe UI" w:hAnsi="Segoe UI" w:cs="Segoe UI"/>
                <w:sz w:val="23"/>
                <w:szCs w:val="23"/>
                <w:lang w:val="en-US"/>
              </w:rPr>
              <w:t>"Systems and methods for electronic signature"</w:t>
            </w:r>
          </w:p>
        </w:tc>
        <w:tc>
          <w:tcPr>
            <w:tcW w:w="1450" w:type="dxa"/>
            <w:vAlign w:val="center"/>
          </w:tcPr>
          <w:p w14:paraId="7236654D" w14:textId="147357F3" w:rsidR="0040064A" w:rsidRPr="0040064A" w:rsidRDefault="0040064A" w:rsidP="0040064A">
            <w:pPr>
              <w:ind w:firstLine="0"/>
              <w:jc w:val="left"/>
              <w:rPr>
                <w:rFonts w:ascii="Segoe UI" w:hAnsi="Segoe UI" w:cs="Segoe UI"/>
                <w:sz w:val="23"/>
                <w:szCs w:val="23"/>
              </w:rPr>
            </w:pPr>
            <w:r w:rsidRPr="0040064A">
              <w:rPr>
                <w:rFonts w:ascii="Segoe UI" w:hAnsi="Segoe UI" w:cs="Segoe UI"/>
                <w:sz w:val="23"/>
                <w:szCs w:val="23"/>
              </w:rPr>
              <w:t>Действует</w:t>
            </w:r>
          </w:p>
        </w:tc>
      </w:tr>
    </w:tbl>
    <w:p w14:paraId="11A20977" w14:textId="609CA2B0" w:rsidR="0073789F" w:rsidRPr="0073789F" w:rsidRDefault="0073789F" w:rsidP="0073789F">
      <w:pPr>
        <w:rPr>
          <w:bCs/>
          <w:lang w:val="be-BY"/>
        </w:rPr>
      </w:pPr>
      <w:r w:rsidRPr="0073789F">
        <w:rPr>
          <w:bCs/>
          <w:lang w:val="be-BY"/>
        </w:rPr>
        <w:t>Таблица 1 – Патентная документация.</w:t>
      </w:r>
    </w:p>
    <w:p w14:paraId="3DF8FC65" w14:textId="109161C7" w:rsidR="0073789F" w:rsidRPr="001762E1" w:rsidRDefault="0073789F" w:rsidP="0073789F">
      <w:pPr>
        <w:ind w:firstLine="0"/>
        <w:rPr>
          <w:rFonts w:eastAsia="Times New Roman" w:cs="Times New Roman"/>
          <w:b/>
          <w:szCs w:val="32"/>
          <w:lang w:val="ru-RU"/>
        </w:rPr>
      </w:pPr>
      <w:r w:rsidRPr="001762E1">
        <w:rPr>
          <w:rFonts w:eastAsia="Times New Roman" w:cs="Times New Roman"/>
          <w:b/>
          <w:szCs w:val="32"/>
          <w:lang w:val="ru-RU"/>
        </w:rPr>
        <w:br w:type="page"/>
      </w:r>
    </w:p>
    <w:p w14:paraId="13F7956C" w14:textId="77777777" w:rsidR="0073789F" w:rsidRDefault="0073789F" w:rsidP="0073789F">
      <w:pPr>
        <w:keepNext/>
        <w:keepLines/>
        <w:spacing w:before="360" w:after="240"/>
        <w:ind w:firstLine="720"/>
        <w:jc w:val="center"/>
        <w:outlineLvl w:val="0"/>
        <w:rPr>
          <w:rFonts w:eastAsia="Times New Roman" w:cs="Times New Roman"/>
          <w:b/>
          <w:szCs w:val="32"/>
          <w:lang w:val="ru-RU"/>
        </w:rPr>
      </w:pPr>
      <w:r>
        <w:rPr>
          <w:rFonts w:eastAsia="Times New Roman" w:cs="Times New Roman"/>
          <w:b/>
          <w:szCs w:val="32"/>
          <w:lang w:val="ru-RU"/>
        </w:rPr>
        <w:lastRenderedPageBreak/>
        <w:t>Вывод</w:t>
      </w:r>
    </w:p>
    <w:p w14:paraId="0AB05FA5" w14:textId="77777777" w:rsidR="001762E1" w:rsidRPr="001762E1" w:rsidRDefault="001762E1" w:rsidP="001762E1">
      <w:pPr>
        <w:rPr>
          <w:bCs/>
          <w:lang w:val="be-BY"/>
        </w:rPr>
      </w:pPr>
      <w:r w:rsidRPr="001762E1">
        <w:rPr>
          <w:bCs/>
          <w:lang w:val="be-BY"/>
        </w:rPr>
        <w:t>Патентный поиск выявил ряд охранных документов, защищающих решения в области веб-приложений для музыкантов, включая системы редактирования музыкальных нотаций, механизмы визуализации аппликатур аккордов, алгоритмы генерации табулатур, а также системы интерактивного обучения. Особое внимание в известных аналогах уделяется архитектуре веб-редакторов музыкальных партитур, технологиям отображения гитарных аккордов в реальном времени и облачным решениям для хранения музыкальных библиотек.</w:t>
      </w:r>
    </w:p>
    <w:p w14:paraId="2B51ECE6" w14:textId="77777777" w:rsidR="001762E1" w:rsidRPr="001762E1" w:rsidRDefault="001762E1" w:rsidP="001762E1">
      <w:pPr>
        <w:rPr>
          <w:bCs/>
          <w:lang w:val="be-BY"/>
        </w:rPr>
      </w:pPr>
      <w:r w:rsidRPr="001762E1">
        <w:rPr>
          <w:bCs/>
          <w:lang w:val="be-BY"/>
        </w:rPr>
        <w:t>Дальнейший анализ позволит определить наличие существенных отличий в конкретной реализации модуля визуализации аппликатур, уникальных особенностях алгоритма аудиовоспроизведения аккордовых последовательностей, специфической комбинации функций редактирования и обучения в рамках единой веб-платформы, а также в модульной структуре с Docker-интеграцией и детализированной ролевой моделью с функциями администрирования. Разработанное веб-приложение может обладать патентной чистотой и иметь перспективы для патентования в случае, если будет доказана новизна предложенной комбинации признаков, в частности, уникальной архитектуры, совмещающей редактор табулатур с системой интерактивного обучения и веб-реализацией в контейнеризованной среде, не нарушающей существующие патентные права.</w:t>
      </w:r>
    </w:p>
    <w:p w14:paraId="3C0B0922" w14:textId="5143647B" w:rsidR="0073789F" w:rsidRDefault="0073789F" w:rsidP="0073789F">
      <w:pPr>
        <w:rPr>
          <w:rFonts w:eastAsia="Times New Roman"/>
          <w:lang w:val="ru-RU"/>
        </w:rPr>
      </w:pPr>
    </w:p>
    <w:p w14:paraId="21729568" w14:textId="43DA7EA3" w:rsidR="006B3BE1" w:rsidRDefault="006B3BE1" w:rsidP="0073789F">
      <w:pPr>
        <w:rPr>
          <w:rFonts w:eastAsia="Times New Roman"/>
          <w:lang w:val="ru-RU"/>
        </w:rPr>
      </w:pPr>
    </w:p>
    <w:p w14:paraId="30391479" w14:textId="18D336F5" w:rsidR="006B3BE1" w:rsidRDefault="006B3BE1" w:rsidP="0073789F">
      <w:pPr>
        <w:rPr>
          <w:rFonts w:eastAsia="Times New Roman"/>
          <w:lang w:val="ru-RU"/>
        </w:rPr>
      </w:pPr>
    </w:p>
    <w:p w14:paraId="79F0160A" w14:textId="0A8A70F3" w:rsidR="006B3BE1" w:rsidRDefault="006B3BE1" w:rsidP="0073789F">
      <w:pPr>
        <w:rPr>
          <w:rFonts w:eastAsia="Times New Roman"/>
          <w:lang w:val="ru-RU"/>
        </w:rPr>
      </w:pPr>
    </w:p>
    <w:p w14:paraId="7C1BE2BB" w14:textId="54D61293" w:rsidR="006B3BE1" w:rsidRDefault="006B3BE1" w:rsidP="0073789F">
      <w:pPr>
        <w:rPr>
          <w:rFonts w:eastAsia="Times New Roman"/>
          <w:lang w:val="ru-RU"/>
        </w:rPr>
      </w:pPr>
    </w:p>
    <w:p w14:paraId="339367F2" w14:textId="390780E3" w:rsidR="006B3BE1" w:rsidRDefault="006B3BE1" w:rsidP="0073789F">
      <w:pPr>
        <w:rPr>
          <w:rFonts w:eastAsia="Times New Roman"/>
          <w:lang w:val="ru-RU"/>
        </w:rPr>
      </w:pPr>
    </w:p>
    <w:p w14:paraId="6FE8535D" w14:textId="3ED2FAE4" w:rsidR="006B3BE1" w:rsidRDefault="006B3BE1" w:rsidP="0073789F">
      <w:pPr>
        <w:rPr>
          <w:rFonts w:eastAsia="Times New Roman"/>
          <w:lang w:val="ru-RU"/>
        </w:rPr>
      </w:pPr>
    </w:p>
    <w:p w14:paraId="3EEFCA14" w14:textId="10284586" w:rsidR="006B3BE1" w:rsidRDefault="006B3BE1" w:rsidP="0073789F">
      <w:pPr>
        <w:rPr>
          <w:rFonts w:eastAsia="Times New Roman"/>
          <w:lang w:val="ru-RU"/>
        </w:rPr>
      </w:pPr>
    </w:p>
    <w:p w14:paraId="73FFDA80" w14:textId="396E62E0" w:rsidR="006B3BE1" w:rsidRDefault="006B3BE1" w:rsidP="0073789F">
      <w:pPr>
        <w:rPr>
          <w:rFonts w:eastAsia="Times New Roman"/>
          <w:lang w:val="ru-RU"/>
        </w:rPr>
      </w:pPr>
    </w:p>
    <w:p w14:paraId="5AD40750" w14:textId="13295D09" w:rsidR="006B3BE1" w:rsidRDefault="006B3BE1" w:rsidP="0073789F">
      <w:pPr>
        <w:rPr>
          <w:rFonts w:eastAsia="Times New Roman"/>
          <w:lang w:val="ru-RU"/>
        </w:rPr>
      </w:pPr>
    </w:p>
    <w:p w14:paraId="34E2D4FF" w14:textId="7D121359" w:rsidR="006B3BE1" w:rsidRDefault="006B3BE1" w:rsidP="0073789F">
      <w:pPr>
        <w:rPr>
          <w:rFonts w:eastAsia="Times New Roman"/>
          <w:lang w:val="ru-RU"/>
        </w:rPr>
      </w:pPr>
    </w:p>
    <w:p w14:paraId="397D3FEF" w14:textId="150A7E61" w:rsidR="006B3BE1" w:rsidRDefault="006B3BE1" w:rsidP="0073789F">
      <w:pPr>
        <w:rPr>
          <w:rFonts w:eastAsia="Times New Roman"/>
          <w:lang w:val="ru-RU"/>
        </w:rPr>
      </w:pPr>
    </w:p>
    <w:p w14:paraId="4E9F1ED0" w14:textId="496DE7A8" w:rsidR="006B3BE1" w:rsidRDefault="006B3BE1" w:rsidP="0073789F">
      <w:pPr>
        <w:rPr>
          <w:rFonts w:eastAsia="Times New Roman"/>
          <w:lang w:val="ru-RU"/>
        </w:rPr>
      </w:pPr>
    </w:p>
    <w:p w14:paraId="185CE68F" w14:textId="3F05BD36" w:rsidR="006B3BE1" w:rsidRDefault="006B3BE1" w:rsidP="0073789F">
      <w:pPr>
        <w:rPr>
          <w:rFonts w:eastAsia="Times New Roman"/>
          <w:lang w:val="ru-RU"/>
        </w:rPr>
      </w:pPr>
    </w:p>
    <w:p w14:paraId="5A38A279" w14:textId="49BDDE56" w:rsidR="006B3BE1" w:rsidRDefault="006B3BE1" w:rsidP="0073789F">
      <w:pPr>
        <w:rPr>
          <w:rFonts w:eastAsia="Times New Roman"/>
          <w:lang w:val="ru-RU"/>
        </w:rPr>
      </w:pPr>
    </w:p>
    <w:p w14:paraId="1407760B" w14:textId="7D482D94" w:rsidR="006B3BE1" w:rsidRDefault="006B3BE1" w:rsidP="0073789F">
      <w:pPr>
        <w:rPr>
          <w:rFonts w:eastAsia="Times New Roman"/>
          <w:lang w:val="ru-RU"/>
        </w:rPr>
      </w:pPr>
    </w:p>
    <w:p w14:paraId="55097FB3" w14:textId="6874D675" w:rsidR="006B3BE1" w:rsidRDefault="006B3BE1" w:rsidP="0073789F">
      <w:pPr>
        <w:rPr>
          <w:rFonts w:eastAsia="Times New Roman"/>
          <w:lang w:val="ru-RU"/>
        </w:rPr>
      </w:pPr>
    </w:p>
    <w:p w14:paraId="65543DF0" w14:textId="77777777" w:rsidR="006B3BE1" w:rsidRPr="005D6431" w:rsidRDefault="006B3BE1" w:rsidP="0073789F">
      <w:pPr>
        <w:rPr>
          <w:rFonts w:eastAsia="Times New Roman"/>
        </w:rPr>
      </w:pPr>
    </w:p>
    <w:p w14:paraId="68859965" w14:textId="77777777" w:rsidR="006B3BE1" w:rsidRPr="00EC4BE1" w:rsidRDefault="006B3BE1" w:rsidP="006B3BE1">
      <w:pPr>
        <w:pStyle w:val="1"/>
        <w:rPr>
          <w:rFonts w:ascii="Times New Roman" w:hAnsi="Times New Roman" w:cs="Times New Roman"/>
          <w:b/>
          <w:bCs/>
          <w:color w:val="000000" w:themeColor="text1"/>
          <w:sz w:val="28"/>
          <w:szCs w:val="20"/>
          <w:lang w:val="ru-RU"/>
        </w:rPr>
      </w:pPr>
      <w:r w:rsidRPr="00360778">
        <w:rPr>
          <w:rFonts w:ascii="Times New Roman" w:hAnsi="Times New Roman" w:cs="Times New Roman"/>
          <w:b/>
          <w:bCs/>
          <w:color w:val="000000" w:themeColor="text1"/>
          <w:sz w:val="28"/>
          <w:szCs w:val="20"/>
          <w:lang w:val="ru-RU"/>
        </w:rPr>
        <w:lastRenderedPageBreak/>
        <w:t>Список используемой литературы.</w:t>
      </w:r>
    </w:p>
    <w:p w14:paraId="685AA6E2" w14:textId="77777777" w:rsidR="006B3BE1" w:rsidRPr="00EC4BE1" w:rsidRDefault="006B3BE1" w:rsidP="006B3BE1">
      <w:pPr>
        <w:ind w:firstLine="0"/>
        <w:rPr>
          <w:rFonts w:eastAsia="Times New Roman" w:cs="Times New Roman"/>
          <w:szCs w:val="28"/>
          <w:lang w:val="ru-RU" w:eastAsia="ru-RU"/>
          <w14:ligatures w14:val="standardContextual"/>
        </w:rPr>
      </w:pPr>
      <w:r w:rsidRPr="00EC4BE1">
        <w:rPr>
          <w:rFonts w:eastAsia="Times New Roman" w:cs="Times New Roman"/>
          <w:szCs w:val="28"/>
          <w:lang w:val="ru-RU" w:eastAsia="ru-RU"/>
          <w14:ligatures w14:val="standardContextual"/>
        </w:rPr>
        <w:t>1.  Международная патентная классификация (МПК), раздел G</w:t>
      </w:r>
      <w:r>
        <w:rPr>
          <w:rFonts w:eastAsia="Times New Roman" w:cs="Times New Roman"/>
          <w:szCs w:val="28"/>
          <w:lang w:val="ru-RU" w:eastAsia="ru-RU"/>
          <w14:ligatures w14:val="standardContextual"/>
        </w:rPr>
        <w:t xml:space="preserve"> </w:t>
      </w:r>
      <w:r w:rsidRPr="00EC4BE1">
        <w:rPr>
          <w:rFonts w:eastAsia="Times New Roman" w:cs="Times New Roman"/>
          <w:szCs w:val="28"/>
          <w:lang w:val="ru-RU" w:eastAsia="ru-RU"/>
          <w14:ligatures w14:val="standardContextual"/>
        </w:rPr>
        <w:t>[Электронный ресурс] // Всемирная организация интеллектуальной собственности (ВОИС). – Режим доступа: https://www.wipo.int/classifications/ipc/ipcpub.</w:t>
      </w:r>
    </w:p>
    <w:p w14:paraId="78C11B38" w14:textId="09190B56" w:rsidR="006B3BE1" w:rsidRDefault="006B3BE1" w:rsidP="006B3BE1">
      <w:pPr>
        <w:ind w:firstLine="0"/>
        <w:rPr>
          <w:rFonts w:eastAsia="Times New Roman" w:cs="Times New Roman"/>
          <w:szCs w:val="28"/>
          <w:lang w:val="ru-RU" w:eastAsia="ru-RU"/>
          <w14:ligatures w14:val="standardContextual"/>
        </w:rPr>
      </w:pPr>
      <w:r w:rsidRPr="00EC4BE1">
        <w:rPr>
          <w:rFonts w:eastAsia="Times New Roman" w:cs="Times New Roman"/>
          <w:szCs w:val="28"/>
          <w:lang w:val="ru-RU" w:eastAsia="ru-RU"/>
          <w14:ligatures w14:val="standardContextual"/>
        </w:rPr>
        <w:t>2.  Поисковая система Google Patents</w:t>
      </w:r>
      <w:r>
        <w:rPr>
          <w:rFonts w:eastAsia="Times New Roman" w:cs="Times New Roman"/>
          <w:szCs w:val="28"/>
          <w:lang w:val="ru-RU" w:eastAsia="ru-RU"/>
          <w14:ligatures w14:val="standardContextual"/>
        </w:rPr>
        <w:t xml:space="preserve"> </w:t>
      </w:r>
      <w:r w:rsidRPr="00EC4BE1">
        <w:rPr>
          <w:rFonts w:eastAsia="Times New Roman" w:cs="Times New Roman"/>
          <w:szCs w:val="28"/>
          <w:lang w:val="ru-RU" w:eastAsia="ru-RU"/>
          <w14:ligatures w14:val="standardContextual"/>
        </w:rPr>
        <w:t xml:space="preserve">[Электронный ресурс]. – Режим доступа: </w:t>
      </w:r>
      <w:hyperlink r:id="rId6" w:history="1">
        <w:r w:rsidR="007B1DBF" w:rsidRPr="00A0146C">
          <w:rPr>
            <w:rStyle w:val="a9"/>
            <w:rFonts w:eastAsia="Times New Roman" w:cs="Times New Roman"/>
            <w:szCs w:val="28"/>
            <w:lang w:val="ru-RU" w:eastAsia="ru-RU"/>
            <w14:ligatures w14:val="standardContextual"/>
          </w:rPr>
          <w:t>https://patents.google.com</w:t>
        </w:r>
      </w:hyperlink>
      <w:r w:rsidRPr="00EC4BE1">
        <w:rPr>
          <w:rFonts w:eastAsia="Times New Roman" w:cs="Times New Roman"/>
          <w:szCs w:val="28"/>
          <w:lang w:val="ru-RU" w:eastAsia="ru-RU"/>
          <w14:ligatures w14:val="standardContextual"/>
        </w:rPr>
        <w:t>.</w:t>
      </w:r>
    </w:p>
    <w:p w14:paraId="3FFD1A67" w14:textId="7D8BD0BE" w:rsidR="00BB234C" w:rsidRDefault="00BB234C" w:rsidP="006B3BE1">
      <w:pPr>
        <w:ind w:firstLine="0"/>
        <w:rPr>
          <w:rFonts w:eastAsia="Times New Roman" w:cs="Times New Roman"/>
          <w:szCs w:val="28"/>
          <w:lang w:val="ru-RU" w:eastAsia="ru-RU"/>
          <w14:ligatures w14:val="standardContextual"/>
        </w:rPr>
      </w:pPr>
      <w:r>
        <w:rPr>
          <w:rFonts w:eastAsia="Times New Roman" w:cs="Times New Roman"/>
          <w:szCs w:val="28"/>
          <w:lang w:val="ru-RU" w:eastAsia="ru-RU"/>
          <w14:ligatures w14:val="standardContextual"/>
        </w:rPr>
        <w:t>3</w:t>
      </w:r>
      <w:r w:rsidRPr="00BB234C">
        <w:rPr>
          <w:rFonts w:eastAsia="Times New Roman" w:cs="Times New Roman"/>
          <w:szCs w:val="28"/>
          <w:lang w:val="ru-RU" w:eastAsia="ru-RU"/>
          <w14:ligatures w14:val="standardContextual"/>
        </w:rPr>
        <w:t xml:space="preserve">.     </w:t>
      </w:r>
      <w:r w:rsidRPr="00BB234C">
        <w:rPr>
          <w:rFonts w:eastAsia="Times New Roman" w:cs="Times New Roman"/>
          <w:szCs w:val="28"/>
          <w:lang w:val="ru-RU" w:eastAsia="ru-RU"/>
          <w14:ligatures w14:val="standardContextual"/>
        </w:rPr>
        <w:t xml:space="preserve">Патент </w:t>
      </w:r>
      <w:r w:rsidRPr="00BB234C">
        <w:rPr>
          <w:rFonts w:eastAsia="Times New Roman" w:cs="Times New Roman"/>
          <w:szCs w:val="28"/>
          <w:lang w:eastAsia="ru-RU"/>
          <w14:ligatures w14:val="standardContextual"/>
        </w:rPr>
        <w:t>US</w:t>
      </w:r>
      <w:r w:rsidRPr="00BB234C">
        <w:rPr>
          <w:rFonts w:eastAsia="Times New Roman" w:cs="Times New Roman"/>
          <w:szCs w:val="28"/>
          <w:lang w:val="ru-RU" w:eastAsia="ru-RU"/>
          <w14:ligatures w14:val="standardContextual"/>
        </w:rPr>
        <w:t xml:space="preserve"> 11,481,925 </w:t>
      </w:r>
      <w:r w:rsidRPr="00BB234C">
        <w:rPr>
          <w:rFonts w:eastAsia="Times New Roman" w:cs="Times New Roman"/>
          <w:szCs w:val="28"/>
          <w:lang w:eastAsia="ru-RU"/>
          <w14:ligatures w14:val="standardContextual"/>
        </w:rPr>
        <w:t>B</w:t>
      </w:r>
      <w:r w:rsidRPr="00BB234C">
        <w:rPr>
          <w:rFonts w:eastAsia="Times New Roman" w:cs="Times New Roman"/>
          <w:szCs w:val="28"/>
          <w:lang w:val="ru-RU" w:eastAsia="ru-RU"/>
          <w14:ligatures w14:val="standardContextual"/>
        </w:rPr>
        <w:t xml:space="preserve">2 [Электронный ресурс] : автоматизированное определение местоположения съемки изображений в интерьерах зданий с использованием определенных форм помещений / </w:t>
      </w:r>
      <w:r w:rsidRPr="00BB234C">
        <w:rPr>
          <w:rFonts w:eastAsia="Times New Roman" w:cs="Times New Roman"/>
          <w:szCs w:val="28"/>
          <w:lang w:eastAsia="ru-RU"/>
          <w14:ligatures w14:val="standardContextual"/>
        </w:rPr>
        <w:t>Zillow</w:t>
      </w:r>
      <w:r w:rsidRPr="00BB234C">
        <w:rPr>
          <w:rFonts w:eastAsia="Times New Roman" w:cs="Times New Roman"/>
          <w:szCs w:val="28"/>
          <w:lang w:val="ru-RU" w:eastAsia="ru-RU"/>
          <w14:ligatures w14:val="standardContextual"/>
        </w:rPr>
        <w:t xml:space="preserve">, </w:t>
      </w:r>
      <w:r w:rsidRPr="00BB234C">
        <w:rPr>
          <w:rFonts w:eastAsia="Times New Roman" w:cs="Times New Roman"/>
          <w:szCs w:val="28"/>
          <w:lang w:eastAsia="ru-RU"/>
          <w14:ligatures w14:val="standardContextual"/>
        </w:rPr>
        <w:t>Inc</w:t>
      </w:r>
      <w:r w:rsidRPr="00BB234C">
        <w:rPr>
          <w:rFonts w:eastAsia="Times New Roman" w:cs="Times New Roman"/>
          <w:szCs w:val="28"/>
          <w:lang w:val="ru-RU" w:eastAsia="ru-RU"/>
          <w14:ligatures w14:val="standardContextual"/>
        </w:rPr>
        <w:t xml:space="preserve">.; заявл. 15.03.2021; опубл. 25.10.2022. – Режим доступа: </w:t>
      </w:r>
      <w:hyperlink r:id="rId7" w:history="1">
        <w:r w:rsidRPr="00A0146C">
          <w:rPr>
            <w:rStyle w:val="a9"/>
            <w:rFonts w:eastAsia="Times New Roman" w:cs="Times New Roman"/>
            <w:szCs w:val="28"/>
            <w:lang w:eastAsia="ru-RU"/>
            <w14:ligatures w14:val="standardContextual"/>
          </w:rPr>
          <w:t>https</w:t>
        </w:r>
        <w:r w:rsidRPr="00A0146C">
          <w:rPr>
            <w:rStyle w:val="a9"/>
            <w:rFonts w:eastAsia="Times New Roman" w:cs="Times New Roman"/>
            <w:szCs w:val="28"/>
            <w:lang w:val="ru-RU" w:eastAsia="ru-RU"/>
            <w14:ligatures w14:val="standardContextual"/>
          </w:rPr>
          <w:t>://</w:t>
        </w:r>
        <w:r w:rsidRPr="00A0146C">
          <w:rPr>
            <w:rStyle w:val="a9"/>
            <w:rFonts w:eastAsia="Times New Roman" w:cs="Times New Roman"/>
            <w:szCs w:val="28"/>
            <w:lang w:eastAsia="ru-RU"/>
            <w14:ligatures w14:val="standardContextual"/>
          </w:rPr>
          <w:t>patents</w:t>
        </w:r>
        <w:r w:rsidRPr="00A0146C">
          <w:rPr>
            <w:rStyle w:val="a9"/>
            <w:rFonts w:eastAsia="Times New Roman" w:cs="Times New Roman"/>
            <w:szCs w:val="28"/>
            <w:lang w:val="ru-RU" w:eastAsia="ru-RU"/>
            <w14:ligatures w14:val="standardContextual"/>
          </w:rPr>
          <w:t>.</w:t>
        </w:r>
        <w:r w:rsidRPr="00A0146C">
          <w:rPr>
            <w:rStyle w:val="a9"/>
            <w:rFonts w:eastAsia="Times New Roman" w:cs="Times New Roman"/>
            <w:szCs w:val="28"/>
            <w:lang w:eastAsia="ru-RU"/>
            <w14:ligatures w14:val="standardContextual"/>
          </w:rPr>
          <w:t>justia</w:t>
        </w:r>
        <w:r w:rsidRPr="00A0146C">
          <w:rPr>
            <w:rStyle w:val="a9"/>
            <w:rFonts w:eastAsia="Times New Roman" w:cs="Times New Roman"/>
            <w:szCs w:val="28"/>
            <w:lang w:val="ru-RU" w:eastAsia="ru-RU"/>
            <w14:ligatures w14:val="standardContextual"/>
          </w:rPr>
          <w:t>.</w:t>
        </w:r>
        <w:r w:rsidRPr="00A0146C">
          <w:rPr>
            <w:rStyle w:val="a9"/>
            <w:rFonts w:eastAsia="Times New Roman" w:cs="Times New Roman"/>
            <w:szCs w:val="28"/>
            <w:lang w:eastAsia="ru-RU"/>
            <w14:ligatures w14:val="standardContextual"/>
          </w:rPr>
          <w:t>com</w:t>
        </w:r>
        <w:r w:rsidRPr="00A0146C">
          <w:rPr>
            <w:rStyle w:val="a9"/>
            <w:rFonts w:eastAsia="Times New Roman" w:cs="Times New Roman"/>
            <w:szCs w:val="28"/>
            <w:lang w:val="ru-RU" w:eastAsia="ru-RU"/>
            <w14:ligatures w14:val="standardContextual"/>
          </w:rPr>
          <w:t>/</w:t>
        </w:r>
        <w:r w:rsidRPr="00A0146C">
          <w:rPr>
            <w:rStyle w:val="a9"/>
            <w:rFonts w:eastAsia="Times New Roman" w:cs="Times New Roman"/>
            <w:szCs w:val="28"/>
            <w:lang w:eastAsia="ru-RU"/>
            <w14:ligatures w14:val="standardContextual"/>
          </w:rPr>
          <w:t>patent</w:t>
        </w:r>
        <w:r w:rsidRPr="00A0146C">
          <w:rPr>
            <w:rStyle w:val="a9"/>
            <w:rFonts w:eastAsia="Times New Roman" w:cs="Times New Roman"/>
            <w:szCs w:val="28"/>
            <w:lang w:val="ru-RU" w:eastAsia="ru-RU"/>
            <w14:ligatures w14:val="standardContextual"/>
          </w:rPr>
          <w:t>/11481925</w:t>
        </w:r>
      </w:hyperlink>
      <w:r w:rsidRPr="00BB234C">
        <w:rPr>
          <w:rFonts w:eastAsia="Times New Roman" w:cs="Times New Roman"/>
          <w:szCs w:val="28"/>
          <w:lang w:val="ru-RU" w:eastAsia="ru-RU"/>
          <w14:ligatures w14:val="standardContextual"/>
        </w:rPr>
        <w:t xml:space="preserve">. </w:t>
      </w:r>
    </w:p>
    <w:p w14:paraId="2E3763F7" w14:textId="0B8B48A0" w:rsidR="00BB234C" w:rsidRDefault="00BB234C" w:rsidP="006B3BE1">
      <w:pPr>
        <w:ind w:firstLine="0"/>
        <w:rPr>
          <w:rFonts w:eastAsia="Times New Roman" w:cs="Times New Roman"/>
          <w:szCs w:val="28"/>
          <w:lang w:val="ru-RU" w:eastAsia="ru-RU"/>
          <w14:ligatures w14:val="standardContextual"/>
        </w:rPr>
      </w:pPr>
      <w:r w:rsidRPr="00BB234C">
        <w:rPr>
          <w:rFonts w:eastAsia="Times New Roman" w:cs="Times New Roman"/>
          <w:szCs w:val="28"/>
          <w:lang w:val="ru-RU" w:eastAsia="ru-RU"/>
          <w14:ligatures w14:val="standardContextual"/>
        </w:rPr>
        <w:t xml:space="preserve">4. </w:t>
      </w:r>
      <w:r w:rsidRPr="00BB234C">
        <w:rPr>
          <w:rFonts w:eastAsia="Times New Roman" w:cs="Times New Roman"/>
          <w:szCs w:val="28"/>
          <w:lang w:val="ru-RU" w:eastAsia="ru-RU"/>
          <w14:ligatures w14:val="standardContextual"/>
        </w:rPr>
        <w:t xml:space="preserve">Патент </w:t>
      </w:r>
      <w:r w:rsidRPr="00BB234C">
        <w:rPr>
          <w:rFonts w:eastAsia="Times New Roman" w:cs="Times New Roman"/>
          <w:szCs w:val="28"/>
          <w:lang w:eastAsia="ru-RU"/>
          <w14:ligatures w14:val="standardContextual"/>
        </w:rPr>
        <w:t>US</w:t>
      </w:r>
      <w:r w:rsidRPr="00BB234C">
        <w:rPr>
          <w:rFonts w:eastAsia="Times New Roman" w:cs="Times New Roman"/>
          <w:szCs w:val="28"/>
          <w:lang w:val="ru-RU" w:eastAsia="ru-RU"/>
          <w14:ligatures w14:val="standardContextual"/>
        </w:rPr>
        <w:t xml:space="preserve"> 11,480,433 </w:t>
      </w:r>
      <w:r w:rsidRPr="00BB234C">
        <w:rPr>
          <w:rFonts w:eastAsia="Times New Roman" w:cs="Times New Roman"/>
          <w:szCs w:val="28"/>
          <w:lang w:eastAsia="ru-RU"/>
          <w14:ligatures w14:val="standardContextual"/>
        </w:rPr>
        <w:t>B</w:t>
      </w:r>
      <w:r w:rsidRPr="00BB234C">
        <w:rPr>
          <w:rFonts w:eastAsia="Times New Roman" w:cs="Times New Roman"/>
          <w:szCs w:val="28"/>
          <w:lang w:val="ru-RU" w:eastAsia="ru-RU"/>
          <w14:ligatures w14:val="standardContextual"/>
        </w:rPr>
        <w:t xml:space="preserve">2 [Электронный ресурс] : использование автоматизированной картографической информации из взаимосвязанных изображений / </w:t>
      </w:r>
      <w:r w:rsidRPr="00BB234C">
        <w:rPr>
          <w:rFonts w:eastAsia="Times New Roman" w:cs="Times New Roman"/>
          <w:szCs w:val="28"/>
          <w:lang w:eastAsia="ru-RU"/>
          <w14:ligatures w14:val="standardContextual"/>
        </w:rPr>
        <w:t>Zillow</w:t>
      </w:r>
      <w:r w:rsidRPr="00BB234C">
        <w:rPr>
          <w:rFonts w:eastAsia="Times New Roman" w:cs="Times New Roman"/>
          <w:szCs w:val="28"/>
          <w:lang w:val="ru-RU" w:eastAsia="ru-RU"/>
          <w14:ligatures w14:val="standardContextual"/>
        </w:rPr>
        <w:t xml:space="preserve">, </w:t>
      </w:r>
      <w:r w:rsidRPr="00BB234C">
        <w:rPr>
          <w:rFonts w:eastAsia="Times New Roman" w:cs="Times New Roman"/>
          <w:szCs w:val="28"/>
          <w:lang w:eastAsia="ru-RU"/>
          <w14:ligatures w14:val="standardContextual"/>
        </w:rPr>
        <w:t>Inc</w:t>
      </w:r>
      <w:r w:rsidRPr="00BB234C">
        <w:rPr>
          <w:rFonts w:eastAsia="Times New Roman" w:cs="Times New Roman"/>
          <w:szCs w:val="28"/>
          <w:lang w:val="ru-RU" w:eastAsia="ru-RU"/>
          <w14:ligatures w14:val="standardContextual"/>
        </w:rPr>
        <w:t xml:space="preserve">.; заявл. 17.09.2021; опубл. 25.10.2022. – Режим доступа: </w:t>
      </w:r>
      <w:hyperlink r:id="rId8" w:history="1">
        <w:r w:rsidRPr="00A0146C">
          <w:rPr>
            <w:rStyle w:val="a9"/>
            <w:rFonts w:eastAsia="Times New Roman" w:cs="Times New Roman"/>
            <w:szCs w:val="28"/>
            <w:lang w:eastAsia="ru-RU"/>
            <w14:ligatures w14:val="standardContextual"/>
          </w:rPr>
          <w:t>https</w:t>
        </w:r>
        <w:r w:rsidRPr="00A0146C">
          <w:rPr>
            <w:rStyle w:val="a9"/>
            <w:rFonts w:eastAsia="Times New Roman" w:cs="Times New Roman"/>
            <w:szCs w:val="28"/>
            <w:lang w:val="ru-RU" w:eastAsia="ru-RU"/>
            <w14:ligatures w14:val="standardContextual"/>
          </w:rPr>
          <w:t>://</w:t>
        </w:r>
        <w:r w:rsidRPr="00A0146C">
          <w:rPr>
            <w:rStyle w:val="a9"/>
            <w:rFonts w:eastAsia="Times New Roman" w:cs="Times New Roman"/>
            <w:szCs w:val="28"/>
            <w:lang w:eastAsia="ru-RU"/>
            <w14:ligatures w14:val="standardContextual"/>
          </w:rPr>
          <w:t>patents</w:t>
        </w:r>
        <w:r w:rsidRPr="00A0146C">
          <w:rPr>
            <w:rStyle w:val="a9"/>
            <w:rFonts w:eastAsia="Times New Roman" w:cs="Times New Roman"/>
            <w:szCs w:val="28"/>
            <w:lang w:val="ru-RU" w:eastAsia="ru-RU"/>
            <w14:ligatures w14:val="standardContextual"/>
          </w:rPr>
          <w:t>.</w:t>
        </w:r>
        <w:r w:rsidRPr="00A0146C">
          <w:rPr>
            <w:rStyle w:val="a9"/>
            <w:rFonts w:eastAsia="Times New Roman" w:cs="Times New Roman"/>
            <w:szCs w:val="28"/>
            <w:lang w:eastAsia="ru-RU"/>
            <w14:ligatures w14:val="standardContextual"/>
          </w:rPr>
          <w:t>justia</w:t>
        </w:r>
        <w:r w:rsidRPr="00A0146C">
          <w:rPr>
            <w:rStyle w:val="a9"/>
            <w:rFonts w:eastAsia="Times New Roman" w:cs="Times New Roman"/>
            <w:szCs w:val="28"/>
            <w:lang w:val="ru-RU" w:eastAsia="ru-RU"/>
            <w14:ligatures w14:val="standardContextual"/>
          </w:rPr>
          <w:t>.</w:t>
        </w:r>
        <w:r w:rsidRPr="00A0146C">
          <w:rPr>
            <w:rStyle w:val="a9"/>
            <w:rFonts w:eastAsia="Times New Roman" w:cs="Times New Roman"/>
            <w:szCs w:val="28"/>
            <w:lang w:eastAsia="ru-RU"/>
            <w14:ligatures w14:val="standardContextual"/>
          </w:rPr>
          <w:t>com</w:t>
        </w:r>
        <w:r w:rsidRPr="00A0146C">
          <w:rPr>
            <w:rStyle w:val="a9"/>
            <w:rFonts w:eastAsia="Times New Roman" w:cs="Times New Roman"/>
            <w:szCs w:val="28"/>
            <w:lang w:val="ru-RU" w:eastAsia="ru-RU"/>
            <w14:ligatures w14:val="standardContextual"/>
          </w:rPr>
          <w:t>/</w:t>
        </w:r>
        <w:r w:rsidRPr="00A0146C">
          <w:rPr>
            <w:rStyle w:val="a9"/>
            <w:rFonts w:eastAsia="Times New Roman" w:cs="Times New Roman"/>
            <w:szCs w:val="28"/>
            <w:lang w:eastAsia="ru-RU"/>
            <w14:ligatures w14:val="standardContextual"/>
          </w:rPr>
          <w:t>patent</w:t>
        </w:r>
        <w:r w:rsidRPr="00A0146C">
          <w:rPr>
            <w:rStyle w:val="a9"/>
            <w:rFonts w:eastAsia="Times New Roman" w:cs="Times New Roman"/>
            <w:szCs w:val="28"/>
            <w:lang w:val="ru-RU" w:eastAsia="ru-RU"/>
            <w14:ligatures w14:val="standardContextual"/>
          </w:rPr>
          <w:t>/11480433</w:t>
        </w:r>
      </w:hyperlink>
      <w:r w:rsidRPr="00BB234C">
        <w:rPr>
          <w:rFonts w:eastAsia="Times New Roman" w:cs="Times New Roman"/>
          <w:szCs w:val="28"/>
          <w:lang w:val="ru-RU" w:eastAsia="ru-RU"/>
          <w14:ligatures w14:val="standardContextual"/>
        </w:rPr>
        <w:t xml:space="preserve">. </w:t>
      </w:r>
    </w:p>
    <w:p w14:paraId="7D8CBB16" w14:textId="011D1420" w:rsidR="00FA3485" w:rsidRDefault="00BB234C" w:rsidP="006B3BE1">
      <w:pPr>
        <w:ind w:firstLine="0"/>
        <w:rPr>
          <w:rFonts w:eastAsia="Times New Roman" w:cs="Times New Roman"/>
          <w:szCs w:val="28"/>
          <w:lang w:val="ru-RU" w:eastAsia="ru-RU"/>
          <w14:ligatures w14:val="standardContextual"/>
        </w:rPr>
      </w:pPr>
      <w:r w:rsidRPr="00BB234C">
        <w:rPr>
          <w:rFonts w:eastAsia="Times New Roman" w:cs="Times New Roman"/>
          <w:szCs w:val="28"/>
          <w:lang w:val="ru-RU" w:eastAsia="ru-RU"/>
          <w14:ligatures w14:val="standardContextual"/>
        </w:rPr>
        <w:t xml:space="preserve">5.   </w:t>
      </w:r>
      <w:r w:rsidRPr="00BB234C">
        <w:rPr>
          <w:rFonts w:eastAsia="Times New Roman" w:cs="Times New Roman"/>
          <w:szCs w:val="28"/>
          <w:lang w:val="ru-RU" w:eastAsia="ru-RU"/>
          <w14:ligatures w14:val="standardContextual"/>
        </w:rPr>
        <w:t xml:space="preserve">Патент </w:t>
      </w:r>
      <w:r w:rsidRPr="00BB234C">
        <w:rPr>
          <w:rFonts w:eastAsia="Times New Roman" w:cs="Times New Roman"/>
          <w:szCs w:val="28"/>
          <w:lang w:eastAsia="ru-RU"/>
          <w14:ligatures w14:val="standardContextual"/>
        </w:rPr>
        <w:t>US</w:t>
      </w:r>
      <w:r w:rsidRPr="00BB234C">
        <w:rPr>
          <w:rFonts w:eastAsia="Times New Roman" w:cs="Times New Roman"/>
          <w:szCs w:val="28"/>
          <w:lang w:val="ru-RU" w:eastAsia="ru-RU"/>
          <w14:ligatures w14:val="standardContextual"/>
        </w:rPr>
        <w:t xml:space="preserve"> 11,494,794 </w:t>
      </w:r>
      <w:r w:rsidRPr="00BB234C">
        <w:rPr>
          <w:rFonts w:eastAsia="Times New Roman" w:cs="Times New Roman"/>
          <w:szCs w:val="28"/>
          <w:lang w:eastAsia="ru-RU"/>
          <w14:ligatures w14:val="standardContextual"/>
        </w:rPr>
        <w:t>B</w:t>
      </w:r>
      <w:r w:rsidRPr="00BB234C">
        <w:rPr>
          <w:rFonts w:eastAsia="Times New Roman" w:cs="Times New Roman"/>
          <w:szCs w:val="28"/>
          <w:lang w:val="ru-RU" w:eastAsia="ru-RU"/>
          <w14:ligatures w14:val="standardContextual"/>
        </w:rPr>
        <w:t xml:space="preserve">2 [Электронный ресурс] : оценка стоимости проектов ремонта жилых помещений / </w:t>
      </w:r>
      <w:r w:rsidRPr="00BB234C">
        <w:rPr>
          <w:rFonts w:eastAsia="Times New Roman" w:cs="Times New Roman"/>
          <w:szCs w:val="28"/>
          <w:lang w:eastAsia="ru-RU"/>
          <w14:ligatures w14:val="standardContextual"/>
        </w:rPr>
        <w:t>Zillow</w:t>
      </w:r>
      <w:r w:rsidRPr="00BB234C">
        <w:rPr>
          <w:rFonts w:eastAsia="Times New Roman" w:cs="Times New Roman"/>
          <w:szCs w:val="28"/>
          <w:lang w:val="ru-RU" w:eastAsia="ru-RU"/>
          <w14:ligatures w14:val="standardContextual"/>
        </w:rPr>
        <w:t xml:space="preserve">, </w:t>
      </w:r>
      <w:r w:rsidRPr="00BB234C">
        <w:rPr>
          <w:rFonts w:eastAsia="Times New Roman" w:cs="Times New Roman"/>
          <w:szCs w:val="28"/>
          <w:lang w:eastAsia="ru-RU"/>
          <w14:ligatures w14:val="standardContextual"/>
        </w:rPr>
        <w:t>Inc</w:t>
      </w:r>
      <w:r w:rsidRPr="00BB234C">
        <w:rPr>
          <w:rFonts w:eastAsia="Times New Roman" w:cs="Times New Roman"/>
          <w:szCs w:val="28"/>
          <w:lang w:val="ru-RU" w:eastAsia="ru-RU"/>
          <w14:ligatures w14:val="standardContextual"/>
        </w:rPr>
        <w:t xml:space="preserve">.; заявл. 19.06.2019; опубл. 08.11.2022. – Режим доступа: </w:t>
      </w:r>
      <w:hyperlink r:id="rId9" w:history="1">
        <w:r w:rsidR="00FA3485" w:rsidRPr="00A0146C">
          <w:rPr>
            <w:rStyle w:val="a9"/>
            <w:rFonts w:eastAsia="Times New Roman" w:cs="Times New Roman"/>
            <w:szCs w:val="28"/>
            <w:lang w:eastAsia="ru-RU"/>
            <w14:ligatures w14:val="standardContextual"/>
          </w:rPr>
          <w:t>https</w:t>
        </w:r>
        <w:r w:rsidR="00FA3485" w:rsidRPr="00A0146C">
          <w:rPr>
            <w:rStyle w:val="a9"/>
            <w:rFonts w:eastAsia="Times New Roman" w:cs="Times New Roman"/>
            <w:szCs w:val="28"/>
            <w:lang w:val="ru-RU" w:eastAsia="ru-RU"/>
            <w14:ligatures w14:val="standardContextual"/>
          </w:rPr>
          <w:t>://</w:t>
        </w:r>
        <w:r w:rsidR="00FA3485" w:rsidRPr="00A0146C">
          <w:rPr>
            <w:rStyle w:val="a9"/>
            <w:rFonts w:eastAsia="Times New Roman" w:cs="Times New Roman"/>
            <w:szCs w:val="28"/>
            <w:lang w:eastAsia="ru-RU"/>
            <w14:ligatures w14:val="standardContextual"/>
          </w:rPr>
          <w:t>patents</w:t>
        </w:r>
        <w:r w:rsidR="00FA3485" w:rsidRPr="00A0146C">
          <w:rPr>
            <w:rStyle w:val="a9"/>
            <w:rFonts w:eastAsia="Times New Roman" w:cs="Times New Roman"/>
            <w:szCs w:val="28"/>
            <w:lang w:val="ru-RU" w:eastAsia="ru-RU"/>
            <w14:ligatures w14:val="standardContextual"/>
          </w:rPr>
          <w:t>.</w:t>
        </w:r>
        <w:r w:rsidR="00FA3485" w:rsidRPr="00A0146C">
          <w:rPr>
            <w:rStyle w:val="a9"/>
            <w:rFonts w:eastAsia="Times New Roman" w:cs="Times New Roman"/>
            <w:szCs w:val="28"/>
            <w:lang w:eastAsia="ru-RU"/>
            <w14:ligatures w14:val="standardContextual"/>
          </w:rPr>
          <w:t>justia</w:t>
        </w:r>
        <w:r w:rsidR="00FA3485" w:rsidRPr="00A0146C">
          <w:rPr>
            <w:rStyle w:val="a9"/>
            <w:rFonts w:eastAsia="Times New Roman" w:cs="Times New Roman"/>
            <w:szCs w:val="28"/>
            <w:lang w:val="ru-RU" w:eastAsia="ru-RU"/>
            <w14:ligatures w14:val="standardContextual"/>
          </w:rPr>
          <w:t>.</w:t>
        </w:r>
        <w:r w:rsidR="00FA3485" w:rsidRPr="00A0146C">
          <w:rPr>
            <w:rStyle w:val="a9"/>
            <w:rFonts w:eastAsia="Times New Roman" w:cs="Times New Roman"/>
            <w:szCs w:val="28"/>
            <w:lang w:eastAsia="ru-RU"/>
            <w14:ligatures w14:val="standardContextual"/>
          </w:rPr>
          <w:t>com</w:t>
        </w:r>
        <w:r w:rsidR="00FA3485" w:rsidRPr="00A0146C">
          <w:rPr>
            <w:rStyle w:val="a9"/>
            <w:rFonts w:eastAsia="Times New Roman" w:cs="Times New Roman"/>
            <w:szCs w:val="28"/>
            <w:lang w:val="ru-RU" w:eastAsia="ru-RU"/>
            <w14:ligatures w14:val="standardContextual"/>
          </w:rPr>
          <w:t>/</w:t>
        </w:r>
        <w:r w:rsidR="00FA3485" w:rsidRPr="00A0146C">
          <w:rPr>
            <w:rStyle w:val="a9"/>
            <w:rFonts w:eastAsia="Times New Roman" w:cs="Times New Roman"/>
            <w:szCs w:val="28"/>
            <w:lang w:eastAsia="ru-RU"/>
            <w14:ligatures w14:val="standardContextual"/>
          </w:rPr>
          <w:t>patent</w:t>
        </w:r>
        <w:r w:rsidR="00FA3485" w:rsidRPr="00A0146C">
          <w:rPr>
            <w:rStyle w:val="a9"/>
            <w:rFonts w:eastAsia="Times New Roman" w:cs="Times New Roman"/>
            <w:szCs w:val="28"/>
            <w:lang w:val="ru-RU" w:eastAsia="ru-RU"/>
            <w14:ligatures w14:val="standardContextual"/>
          </w:rPr>
          <w:t>/11494794</w:t>
        </w:r>
      </w:hyperlink>
      <w:r w:rsidRPr="00BB234C">
        <w:rPr>
          <w:rFonts w:eastAsia="Times New Roman" w:cs="Times New Roman"/>
          <w:szCs w:val="28"/>
          <w:lang w:val="ru-RU" w:eastAsia="ru-RU"/>
          <w14:ligatures w14:val="standardContextual"/>
        </w:rPr>
        <w:t xml:space="preserve">. </w:t>
      </w:r>
    </w:p>
    <w:p w14:paraId="14CB26B1" w14:textId="28D3085E" w:rsidR="002E145D" w:rsidRDefault="00FA3485" w:rsidP="006B3BE1">
      <w:pPr>
        <w:ind w:firstLine="0"/>
        <w:rPr>
          <w:rFonts w:eastAsia="Times New Roman" w:cs="Times New Roman"/>
          <w:szCs w:val="28"/>
          <w:lang w:val="ru-RU" w:eastAsia="ru-RU"/>
          <w14:ligatures w14:val="standardContextual"/>
        </w:rPr>
      </w:pPr>
      <w:r w:rsidRPr="00FA3485">
        <w:rPr>
          <w:rFonts w:eastAsia="Times New Roman" w:cs="Times New Roman"/>
          <w:szCs w:val="28"/>
          <w:lang w:val="ru-RU" w:eastAsia="ru-RU"/>
          <w14:ligatures w14:val="standardContextual"/>
        </w:rPr>
        <w:t xml:space="preserve">6.    </w:t>
      </w:r>
      <w:r w:rsidR="00BB234C" w:rsidRPr="00BB234C">
        <w:rPr>
          <w:rFonts w:eastAsia="Times New Roman" w:cs="Times New Roman"/>
          <w:szCs w:val="28"/>
          <w:lang w:val="ru-RU" w:eastAsia="ru-RU"/>
          <w14:ligatures w14:val="standardContextual"/>
        </w:rPr>
        <w:t xml:space="preserve">Патент </w:t>
      </w:r>
      <w:r w:rsidR="00BB234C" w:rsidRPr="00BB234C">
        <w:rPr>
          <w:rFonts w:eastAsia="Times New Roman" w:cs="Times New Roman"/>
          <w:szCs w:val="28"/>
          <w:lang w:eastAsia="ru-RU"/>
          <w14:ligatures w14:val="standardContextual"/>
        </w:rPr>
        <w:t>US</w:t>
      </w:r>
      <w:r w:rsidR="00BB234C" w:rsidRPr="00BB234C">
        <w:rPr>
          <w:rFonts w:eastAsia="Times New Roman" w:cs="Times New Roman"/>
          <w:szCs w:val="28"/>
          <w:lang w:val="ru-RU" w:eastAsia="ru-RU"/>
          <w14:ligatures w14:val="standardContextual"/>
        </w:rPr>
        <w:t xml:space="preserve"> 11,494,973 </w:t>
      </w:r>
      <w:r w:rsidR="00BB234C" w:rsidRPr="00BB234C">
        <w:rPr>
          <w:rFonts w:eastAsia="Times New Roman" w:cs="Times New Roman"/>
          <w:szCs w:val="28"/>
          <w:lang w:eastAsia="ru-RU"/>
          <w14:ligatures w14:val="standardContextual"/>
        </w:rPr>
        <w:t>B</w:t>
      </w:r>
      <w:r w:rsidR="00BB234C" w:rsidRPr="00BB234C">
        <w:rPr>
          <w:rFonts w:eastAsia="Times New Roman" w:cs="Times New Roman"/>
          <w:szCs w:val="28"/>
          <w:lang w:val="ru-RU" w:eastAsia="ru-RU"/>
          <w14:ligatures w14:val="standardContextual"/>
        </w:rPr>
        <w:t xml:space="preserve">2 [Электронный ресурс] : создание поэтажных планов зданий на основе автоматического анализа визуальных данных интерьеров зданий / </w:t>
      </w:r>
      <w:r w:rsidR="00BB234C" w:rsidRPr="00BB234C">
        <w:rPr>
          <w:rFonts w:eastAsia="Times New Roman" w:cs="Times New Roman"/>
          <w:szCs w:val="28"/>
          <w:lang w:eastAsia="ru-RU"/>
          <w14:ligatures w14:val="standardContextual"/>
        </w:rPr>
        <w:t>Zillow</w:t>
      </w:r>
      <w:r w:rsidR="00BB234C" w:rsidRPr="00BB234C">
        <w:rPr>
          <w:rFonts w:eastAsia="Times New Roman" w:cs="Times New Roman"/>
          <w:szCs w:val="28"/>
          <w:lang w:val="ru-RU" w:eastAsia="ru-RU"/>
          <w14:ligatures w14:val="standardContextual"/>
        </w:rPr>
        <w:t xml:space="preserve">, </w:t>
      </w:r>
      <w:r w:rsidR="00BB234C" w:rsidRPr="00BB234C">
        <w:rPr>
          <w:rFonts w:eastAsia="Times New Roman" w:cs="Times New Roman"/>
          <w:szCs w:val="28"/>
          <w:lang w:eastAsia="ru-RU"/>
          <w14:ligatures w14:val="standardContextual"/>
        </w:rPr>
        <w:t>Inc</w:t>
      </w:r>
      <w:r w:rsidR="00BB234C" w:rsidRPr="00BB234C">
        <w:rPr>
          <w:rFonts w:eastAsia="Times New Roman" w:cs="Times New Roman"/>
          <w:szCs w:val="28"/>
          <w:lang w:val="ru-RU" w:eastAsia="ru-RU"/>
          <w14:ligatures w14:val="standardContextual"/>
        </w:rPr>
        <w:t xml:space="preserve">.; заявл. 04.10.2021; опубл. 08.11.2022. – Режим доступа: </w:t>
      </w:r>
      <w:hyperlink r:id="rId10" w:history="1">
        <w:r w:rsidR="002E145D" w:rsidRPr="00A0146C">
          <w:rPr>
            <w:rStyle w:val="a9"/>
            <w:rFonts w:eastAsia="Times New Roman" w:cs="Times New Roman"/>
            <w:szCs w:val="28"/>
            <w:lang w:eastAsia="ru-RU"/>
            <w14:ligatures w14:val="standardContextual"/>
          </w:rPr>
          <w:t>https</w:t>
        </w:r>
        <w:r w:rsidR="002E145D" w:rsidRPr="00A0146C">
          <w:rPr>
            <w:rStyle w:val="a9"/>
            <w:rFonts w:eastAsia="Times New Roman" w:cs="Times New Roman"/>
            <w:szCs w:val="28"/>
            <w:lang w:val="ru-RU" w:eastAsia="ru-RU"/>
            <w14:ligatures w14:val="standardContextual"/>
          </w:rPr>
          <w:t>://</w:t>
        </w:r>
        <w:r w:rsidR="002E145D" w:rsidRPr="00A0146C">
          <w:rPr>
            <w:rStyle w:val="a9"/>
            <w:rFonts w:eastAsia="Times New Roman" w:cs="Times New Roman"/>
            <w:szCs w:val="28"/>
            <w:lang w:eastAsia="ru-RU"/>
            <w14:ligatures w14:val="standardContextual"/>
          </w:rPr>
          <w:t>patents</w:t>
        </w:r>
        <w:r w:rsidR="002E145D" w:rsidRPr="00A0146C">
          <w:rPr>
            <w:rStyle w:val="a9"/>
            <w:rFonts w:eastAsia="Times New Roman" w:cs="Times New Roman"/>
            <w:szCs w:val="28"/>
            <w:lang w:val="ru-RU" w:eastAsia="ru-RU"/>
            <w14:ligatures w14:val="standardContextual"/>
          </w:rPr>
          <w:t>.</w:t>
        </w:r>
        <w:r w:rsidR="002E145D" w:rsidRPr="00A0146C">
          <w:rPr>
            <w:rStyle w:val="a9"/>
            <w:rFonts w:eastAsia="Times New Roman" w:cs="Times New Roman"/>
            <w:szCs w:val="28"/>
            <w:lang w:eastAsia="ru-RU"/>
            <w14:ligatures w14:val="standardContextual"/>
          </w:rPr>
          <w:t>justia</w:t>
        </w:r>
        <w:r w:rsidR="002E145D" w:rsidRPr="00A0146C">
          <w:rPr>
            <w:rStyle w:val="a9"/>
            <w:rFonts w:eastAsia="Times New Roman" w:cs="Times New Roman"/>
            <w:szCs w:val="28"/>
            <w:lang w:val="ru-RU" w:eastAsia="ru-RU"/>
            <w14:ligatures w14:val="standardContextual"/>
          </w:rPr>
          <w:t>.</w:t>
        </w:r>
        <w:r w:rsidR="002E145D" w:rsidRPr="00A0146C">
          <w:rPr>
            <w:rStyle w:val="a9"/>
            <w:rFonts w:eastAsia="Times New Roman" w:cs="Times New Roman"/>
            <w:szCs w:val="28"/>
            <w:lang w:eastAsia="ru-RU"/>
            <w14:ligatures w14:val="standardContextual"/>
          </w:rPr>
          <w:t>com</w:t>
        </w:r>
        <w:r w:rsidR="002E145D" w:rsidRPr="00A0146C">
          <w:rPr>
            <w:rStyle w:val="a9"/>
            <w:rFonts w:eastAsia="Times New Roman" w:cs="Times New Roman"/>
            <w:szCs w:val="28"/>
            <w:lang w:val="ru-RU" w:eastAsia="ru-RU"/>
            <w14:ligatures w14:val="standardContextual"/>
          </w:rPr>
          <w:t>/</w:t>
        </w:r>
        <w:r w:rsidR="002E145D" w:rsidRPr="00A0146C">
          <w:rPr>
            <w:rStyle w:val="a9"/>
            <w:rFonts w:eastAsia="Times New Roman" w:cs="Times New Roman"/>
            <w:szCs w:val="28"/>
            <w:lang w:eastAsia="ru-RU"/>
            <w14:ligatures w14:val="standardContextual"/>
          </w:rPr>
          <w:t>patent</w:t>
        </w:r>
        <w:r w:rsidR="002E145D" w:rsidRPr="00A0146C">
          <w:rPr>
            <w:rStyle w:val="a9"/>
            <w:rFonts w:eastAsia="Times New Roman" w:cs="Times New Roman"/>
            <w:szCs w:val="28"/>
            <w:lang w:val="ru-RU" w:eastAsia="ru-RU"/>
            <w14:ligatures w14:val="standardContextual"/>
          </w:rPr>
          <w:t>/11494973</w:t>
        </w:r>
      </w:hyperlink>
      <w:r w:rsidR="00BB234C" w:rsidRPr="00BB234C">
        <w:rPr>
          <w:rFonts w:eastAsia="Times New Roman" w:cs="Times New Roman"/>
          <w:szCs w:val="28"/>
          <w:lang w:val="ru-RU" w:eastAsia="ru-RU"/>
          <w14:ligatures w14:val="standardContextual"/>
        </w:rPr>
        <w:t xml:space="preserve">. </w:t>
      </w:r>
    </w:p>
    <w:p w14:paraId="45519658" w14:textId="5483AE1F" w:rsidR="00446C03" w:rsidRDefault="002E145D" w:rsidP="006B3BE1">
      <w:pPr>
        <w:ind w:firstLine="0"/>
        <w:rPr>
          <w:rFonts w:eastAsia="Times New Roman" w:cs="Times New Roman"/>
          <w:szCs w:val="28"/>
          <w:lang w:val="ru-RU" w:eastAsia="ru-RU"/>
          <w14:ligatures w14:val="standardContextual"/>
        </w:rPr>
      </w:pPr>
      <w:r w:rsidRPr="002E145D">
        <w:rPr>
          <w:rFonts w:eastAsia="Times New Roman" w:cs="Times New Roman"/>
          <w:szCs w:val="28"/>
          <w:lang w:val="ru-RU" w:eastAsia="ru-RU"/>
          <w14:ligatures w14:val="standardContextual"/>
        </w:rPr>
        <w:t xml:space="preserve">7.       </w:t>
      </w:r>
      <w:r w:rsidR="00BB234C" w:rsidRPr="00BB234C">
        <w:rPr>
          <w:rFonts w:eastAsia="Times New Roman" w:cs="Times New Roman"/>
          <w:szCs w:val="28"/>
          <w:lang w:val="ru-RU" w:eastAsia="ru-RU"/>
          <w14:ligatures w14:val="standardContextual"/>
        </w:rPr>
        <w:t xml:space="preserve">Патент </w:t>
      </w:r>
      <w:r w:rsidR="00BB234C" w:rsidRPr="00BB234C">
        <w:rPr>
          <w:rFonts w:eastAsia="Times New Roman" w:cs="Times New Roman"/>
          <w:szCs w:val="28"/>
          <w:lang w:eastAsia="ru-RU"/>
          <w14:ligatures w14:val="standardContextual"/>
        </w:rPr>
        <w:t>US</w:t>
      </w:r>
      <w:r w:rsidR="00BB234C" w:rsidRPr="00BB234C">
        <w:rPr>
          <w:rFonts w:eastAsia="Times New Roman" w:cs="Times New Roman"/>
          <w:szCs w:val="28"/>
          <w:lang w:val="ru-RU" w:eastAsia="ru-RU"/>
          <w14:ligatures w14:val="standardContextual"/>
        </w:rPr>
        <w:t xml:space="preserve"> 11,494,047 </w:t>
      </w:r>
      <w:r w:rsidR="00BB234C" w:rsidRPr="00BB234C">
        <w:rPr>
          <w:rFonts w:eastAsia="Times New Roman" w:cs="Times New Roman"/>
          <w:szCs w:val="28"/>
          <w:lang w:eastAsia="ru-RU"/>
          <w14:ligatures w14:val="standardContextual"/>
        </w:rPr>
        <w:t>B</w:t>
      </w:r>
      <w:r w:rsidR="00BB234C" w:rsidRPr="00BB234C">
        <w:rPr>
          <w:rFonts w:eastAsia="Times New Roman" w:cs="Times New Roman"/>
          <w:szCs w:val="28"/>
          <w:lang w:val="ru-RU" w:eastAsia="ru-RU"/>
          <w14:ligatures w14:val="standardContextual"/>
        </w:rPr>
        <w:t xml:space="preserve">2 [Электронный ресурс] : системы и способы электронной подписи / </w:t>
      </w:r>
      <w:r w:rsidR="00BB234C" w:rsidRPr="00BB234C">
        <w:rPr>
          <w:rFonts w:eastAsia="Times New Roman" w:cs="Times New Roman"/>
          <w:szCs w:val="28"/>
          <w:lang w:eastAsia="ru-RU"/>
          <w14:ligatures w14:val="standardContextual"/>
        </w:rPr>
        <w:t>Zillow</w:t>
      </w:r>
      <w:r w:rsidR="00BB234C" w:rsidRPr="00BB234C">
        <w:rPr>
          <w:rFonts w:eastAsia="Times New Roman" w:cs="Times New Roman"/>
          <w:szCs w:val="28"/>
          <w:lang w:val="ru-RU" w:eastAsia="ru-RU"/>
          <w14:ligatures w14:val="standardContextual"/>
        </w:rPr>
        <w:t xml:space="preserve">, </w:t>
      </w:r>
      <w:r w:rsidR="00BB234C" w:rsidRPr="00BB234C">
        <w:rPr>
          <w:rFonts w:eastAsia="Times New Roman" w:cs="Times New Roman"/>
          <w:szCs w:val="28"/>
          <w:lang w:eastAsia="ru-RU"/>
          <w14:ligatures w14:val="standardContextual"/>
        </w:rPr>
        <w:t>Inc</w:t>
      </w:r>
      <w:r w:rsidR="00BB234C" w:rsidRPr="00BB234C">
        <w:rPr>
          <w:rFonts w:eastAsia="Times New Roman" w:cs="Times New Roman"/>
          <w:szCs w:val="28"/>
          <w:lang w:val="ru-RU" w:eastAsia="ru-RU"/>
          <w14:ligatures w14:val="standardContextual"/>
        </w:rPr>
        <w:t xml:space="preserve">.; заявл. 08.03.2021; опубл. 08.11.2022. – Режим доступа: </w:t>
      </w:r>
      <w:hyperlink r:id="rId11" w:history="1">
        <w:r w:rsidR="00446C03" w:rsidRPr="00A0146C">
          <w:rPr>
            <w:rStyle w:val="a9"/>
            <w:rFonts w:eastAsia="Times New Roman" w:cs="Times New Roman"/>
            <w:szCs w:val="28"/>
            <w:lang w:eastAsia="ru-RU"/>
            <w14:ligatures w14:val="standardContextual"/>
          </w:rPr>
          <w:t>https</w:t>
        </w:r>
        <w:r w:rsidR="00446C03" w:rsidRPr="00A0146C">
          <w:rPr>
            <w:rStyle w:val="a9"/>
            <w:rFonts w:eastAsia="Times New Roman" w:cs="Times New Roman"/>
            <w:szCs w:val="28"/>
            <w:lang w:val="ru-RU" w:eastAsia="ru-RU"/>
            <w14:ligatures w14:val="standardContextual"/>
          </w:rPr>
          <w:t>://</w:t>
        </w:r>
        <w:r w:rsidR="00446C03" w:rsidRPr="00A0146C">
          <w:rPr>
            <w:rStyle w:val="a9"/>
            <w:rFonts w:eastAsia="Times New Roman" w:cs="Times New Roman"/>
            <w:szCs w:val="28"/>
            <w:lang w:eastAsia="ru-RU"/>
            <w14:ligatures w14:val="standardContextual"/>
          </w:rPr>
          <w:t>patents</w:t>
        </w:r>
        <w:r w:rsidR="00446C03" w:rsidRPr="00A0146C">
          <w:rPr>
            <w:rStyle w:val="a9"/>
            <w:rFonts w:eastAsia="Times New Roman" w:cs="Times New Roman"/>
            <w:szCs w:val="28"/>
            <w:lang w:val="ru-RU" w:eastAsia="ru-RU"/>
            <w14:ligatures w14:val="standardContextual"/>
          </w:rPr>
          <w:t>.</w:t>
        </w:r>
        <w:r w:rsidR="00446C03" w:rsidRPr="00A0146C">
          <w:rPr>
            <w:rStyle w:val="a9"/>
            <w:rFonts w:eastAsia="Times New Roman" w:cs="Times New Roman"/>
            <w:szCs w:val="28"/>
            <w:lang w:eastAsia="ru-RU"/>
            <w14:ligatures w14:val="standardContextual"/>
          </w:rPr>
          <w:t>justia</w:t>
        </w:r>
        <w:r w:rsidR="00446C03" w:rsidRPr="00A0146C">
          <w:rPr>
            <w:rStyle w:val="a9"/>
            <w:rFonts w:eastAsia="Times New Roman" w:cs="Times New Roman"/>
            <w:szCs w:val="28"/>
            <w:lang w:val="ru-RU" w:eastAsia="ru-RU"/>
            <w14:ligatures w14:val="standardContextual"/>
          </w:rPr>
          <w:t>.</w:t>
        </w:r>
        <w:r w:rsidR="00446C03" w:rsidRPr="00A0146C">
          <w:rPr>
            <w:rStyle w:val="a9"/>
            <w:rFonts w:eastAsia="Times New Roman" w:cs="Times New Roman"/>
            <w:szCs w:val="28"/>
            <w:lang w:eastAsia="ru-RU"/>
            <w14:ligatures w14:val="standardContextual"/>
          </w:rPr>
          <w:t>com</w:t>
        </w:r>
        <w:r w:rsidR="00446C03" w:rsidRPr="00A0146C">
          <w:rPr>
            <w:rStyle w:val="a9"/>
            <w:rFonts w:eastAsia="Times New Roman" w:cs="Times New Roman"/>
            <w:szCs w:val="28"/>
            <w:lang w:val="ru-RU" w:eastAsia="ru-RU"/>
            <w14:ligatures w14:val="standardContextual"/>
          </w:rPr>
          <w:t>/</w:t>
        </w:r>
        <w:r w:rsidR="00446C03" w:rsidRPr="00A0146C">
          <w:rPr>
            <w:rStyle w:val="a9"/>
            <w:rFonts w:eastAsia="Times New Roman" w:cs="Times New Roman"/>
            <w:szCs w:val="28"/>
            <w:lang w:eastAsia="ru-RU"/>
            <w14:ligatures w14:val="standardContextual"/>
          </w:rPr>
          <w:t>patent</w:t>
        </w:r>
        <w:r w:rsidR="00446C03" w:rsidRPr="00A0146C">
          <w:rPr>
            <w:rStyle w:val="a9"/>
            <w:rFonts w:eastAsia="Times New Roman" w:cs="Times New Roman"/>
            <w:szCs w:val="28"/>
            <w:lang w:val="ru-RU" w:eastAsia="ru-RU"/>
            <w14:ligatures w14:val="standardContextual"/>
          </w:rPr>
          <w:t>/11494047</w:t>
        </w:r>
      </w:hyperlink>
      <w:r w:rsidR="00BB234C" w:rsidRPr="00BB234C">
        <w:rPr>
          <w:rFonts w:eastAsia="Times New Roman" w:cs="Times New Roman"/>
          <w:szCs w:val="28"/>
          <w:lang w:val="ru-RU" w:eastAsia="ru-RU"/>
          <w14:ligatures w14:val="standardContextual"/>
        </w:rPr>
        <w:t xml:space="preserve">. </w:t>
      </w:r>
    </w:p>
    <w:p w14:paraId="7E027A5A" w14:textId="77777777" w:rsidR="006A3A59" w:rsidRDefault="00446C03" w:rsidP="006B3BE1">
      <w:pPr>
        <w:ind w:firstLine="0"/>
        <w:rPr>
          <w:rFonts w:eastAsia="Times New Roman" w:cs="Times New Roman"/>
          <w:szCs w:val="28"/>
          <w:lang w:val="ru-RU" w:eastAsia="ru-RU"/>
          <w14:ligatures w14:val="standardContextual"/>
        </w:rPr>
      </w:pPr>
      <w:r w:rsidRPr="00446C03">
        <w:rPr>
          <w:rFonts w:eastAsia="Times New Roman" w:cs="Times New Roman"/>
          <w:szCs w:val="28"/>
          <w:lang w:val="ru-RU" w:eastAsia="ru-RU"/>
          <w14:ligatures w14:val="standardContextual"/>
        </w:rPr>
        <w:t xml:space="preserve">8.     </w:t>
      </w:r>
      <w:r w:rsidR="00BB234C" w:rsidRPr="00BB234C">
        <w:rPr>
          <w:rFonts w:eastAsia="Times New Roman" w:cs="Times New Roman"/>
          <w:szCs w:val="28"/>
          <w:lang w:val="ru-RU" w:eastAsia="ru-RU"/>
          <w14:ligatures w14:val="standardContextual"/>
        </w:rPr>
        <w:t xml:space="preserve">Патент </w:t>
      </w:r>
      <w:r w:rsidR="00BB234C" w:rsidRPr="00BB234C">
        <w:rPr>
          <w:rFonts w:eastAsia="Times New Roman" w:cs="Times New Roman"/>
          <w:szCs w:val="28"/>
          <w:lang w:eastAsia="ru-RU"/>
          <w14:ligatures w14:val="standardContextual"/>
        </w:rPr>
        <w:t>US</w:t>
      </w:r>
      <w:r w:rsidR="00BB234C" w:rsidRPr="00BB234C">
        <w:rPr>
          <w:rFonts w:eastAsia="Times New Roman" w:cs="Times New Roman"/>
          <w:szCs w:val="28"/>
          <w:lang w:val="ru-RU" w:eastAsia="ru-RU"/>
          <w14:ligatures w14:val="standardContextual"/>
        </w:rPr>
        <w:t xml:space="preserve"> 11,501,492 </w:t>
      </w:r>
      <w:r w:rsidR="00BB234C" w:rsidRPr="00BB234C">
        <w:rPr>
          <w:rFonts w:eastAsia="Times New Roman" w:cs="Times New Roman"/>
          <w:szCs w:val="28"/>
          <w:lang w:eastAsia="ru-RU"/>
          <w14:ligatures w14:val="standardContextual"/>
        </w:rPr>
        <w:t>B</w:t>
      </w:r>
      <w:r w:rsidR="00BB234C" w:rsidRPr="00BB234C">
        <w:rPr>
          <w:rFonts w:eastAsia="Times New Roman" w:cs="Times New Roman"/>
          <w:szCs w:val="28"/>
          <w:lang w:val="ru-RU" w:eastAsia="ru-RU"/>
          <w14:ligatures w14:val="standardContextual"/>
        </w:rPr>
        <w:t xml:space="preserve">2 [Электронный ресурс] : автоматизированное определение формы помещения с использованием визуальных данных множества снятых в помещении изображений / </w:t>
      </w:r>
      <w:r w:rsidR="00BB234C" w:rsidRPr="00BB234C">
        <w:rPr>
          <w:rFonts w:eastAsia="Times New Roman" w:cs="Times New Roman"/>
          <w:szCs w:val="28"/>
          <w:lang w:eastAsia="ru-RU"/>
          <w14:ligatures w14:val="standardContextual"/>
        </w:rPr>
        <w:t>Zillow</w:t>
      </w:r>
      <w:r w:rsidR="00BB234C" w:rsidRPr="00BB234C">
        <w:rPr>
          <w:rFonts w:eastAsia="Times New Roman" w:cs="Times New Roman"/>
          <w:szCs w:val="28"/>
          <w:lang w:val="ru-RU" w:eastAsia="ru-RU"/>
          <w14:ligatures w14:val="standardContextual"/>
        </w:rPr>
        <w:t xml:space="preserve">, </w:t>
      </w:r>
      <w:r w:rsidR="00BB234C" w:rsidRPr="00BB234C">
        <w:rPr>
          <w:rFonts w:eastAsia="Times New Roman" w:cs="Times New Roman"/>
          <w:szCs w:val="28"/>
          <w:lang w:eastAsia="ru-RU"/>
          <w14:ligatures w14:val="standardContextual"/>
        </w:rPr>
        <w:t>Inc</w:t>
      </w:r>
      <w:r w:rsidR="00BB234C" w:rsidRPr="00BB234C">
        <w:rPr>
          <w:rFonts w:eastAsia="Times New Roman" w:cs="Times New Roman"/>
          <w:szCs w:val="28"/>
          <w:lang w:val="ru-RU" w:eastAsia="ru-RU"/>
          <w14:ligatures w14:val="standardContextual"/>
        </w:rPr>
        <w:t xml:space="preserve">.; заявл. 27.07.2021; опубл. 15.11.2022. – Режим доступа: </w:t>
      </w:r>
      <w:r w:rsidR="00BB234C" w:rsidRPr="00BB234C">
        <w:rPr>
          <w:rFonts w:eastAsia="Times New Roman" w:cs="Times New Roman"/>
          <w:szCs w:val="28"/>
          <w:lang w:eastAsia="ru-RU"/>
          <w14:ligatures w14:val="standardContextual"/>
        </w:rPr>
        <w:t>https</w:t>
      </w:r>
      <w:r w:rsidR="00BB234C" w:rsidRPr="00BB234C">
        <w:rPr>
          <w:rFonts w:eastAsia="Times New Roman" w:cs="Times New Roman"/>
          <w:szCs w:val="28"/>
          <w:lang w:val="ru-RU" w:eastAsia="ru-RU"/>
          <w14:ligatures w14:val="standardContextual"/>
        </w:rPr>
        <w:t>://</w:t>
      </w:r>
      <w:r w:rsidR="00BB234C" w:rsidRPr="00BB234C">
        <w:rPr>
          <w:rFonts w:eastAsia="Times New Roman" w:cs="Times New Roman"/>
          <w:szCs w:val="28"/>
          <w:lang w:eastAsia="ru-RU"/>
          <w14:ligatures w14:val="standardContextual"/>
        </w:rPr>
        <w:t>patents</w:t>
      </w:r>
      <w:r w:rsidR="00BB234C" w:rsidRPr="00BB234C">
        <w:rPr>
          <w:rFonts w:eastAsia="Times New Roman" w:cs="Times New Roman"/>
          <w:szCs w:val="28"/>
          <w:lang w:val="ru-RU" w:eastAsia="ru-RU"/>
          <w14:ligatures w14:val="standardContextual"/>
        </w:rPr>
        <w:t>.</w:t>
      </w:r>
      <w:r w:rsidR="00BB234C" w:rsidRPr="00BB234C">
        <w:rPr>
          <w:rFonts w:eastAsia="Times New Roman" w:cs="Times New Roman"/>
          <w:szCs w:val="28"/>
          <w:lang w:eastAsia="ru-RU"/>
          <w14:ligatures w14:val="standardContextual"/>
        </w:rPr>
        <w:t>justia</w:t>
      </w:r>
      <w:r w:rsidR="00BB234C" w:rsidRPr="00BB234C">
        <w:rPr>
          <w:rFonts w:eastAsia="Times New Roman" w:cs="Times New Roman"/>
          <w:szCs w:val="28"/>
          <w:lang w:val="ru-RU" w:eastAsia="ru-RU"/>
          <w14:ligatures w14:val="standardContextual"/>
        </w:rPr>
        <w:t>.</w:t>
      </w:r>
      <w:r w:rsidR="00BB234C" w:rsidRPr="00BB234C">
        <w:rPr>
          <w:rFonts w:eastAsia="Times New Roman" w:cs="Times New Roman"/>
          <w:szCs w:val="28"/>
          <w:lang w:eastAsia="ru-RU"/>
          <w14:ligatures w14:val="standardContextual"/>
        </w:rPr>
        <w:t>com</w:t>
      </w:r>
      <w:r w:rsidR="00BB234C" w:rsidRPr="00BB234C">
        <w:rPr>
          <w:rFonts w:eastAsia="Times New Roman" w:cs="Times New Roman"/>
          <w:szCs w:val="28"/>
          <w:lang w:val="ru-RU" w:eastAsia="ru-RU"/>
          <w14:ligatures w14:val="standardContextual"/>
        </w:rPr>
        <w:t>/</w:t>
      </w:r>
      <w:r w:rsidR="00BB234C" w:rsidRPr="00BB234C">
        <w:rPr>
          <w:rFonts w:eastAsia="Times New Roman" w:cs="Times New Roman"/>
          <w:szCs w:val="28"/>
          <w:lang w:eastAsia="ru-RU"/>
          <w14:ligatures w14:val="standardContextual"/>
        </w:rPr>
        <w:t>patent</w:t>
      </w:r>
      <w:r w:rsidR="00BB234C" w:rsidRPr="00BB234C">
        <w:rPr>
          <w:rFonts w:eastAsia="Times New Roman" w:cs="Times New Roman"/>
          <w:szCs w:val="28"/>
          <w:lang w:val="ru-RU" w:eastAsia="ru-RU"/>
          <w14:ligatures w14:val="standardContextual"/>
        </w:rPr>
        <w:t xml:space="preserve">/11501492. </w:t>
      </w:r>
    </w:p>
    <w:p w14:paraId="32886B12" w14:textId="6AF1255F" w:rsidR="008C3022" w:rsidRDefault="006A3A59" w:rsidP="006B3BE1">
      <w:pPr>
        <w:ind w:firstLine="0"/>
        <w:rPr>
          <w:rFonts w:eastAsia="Times New Roman" w:cs="Times New Roman"/>
          <w:szCs w:val="28"/>
          <w:lang w:val="ru-RU" w:eastAsia="ru-RU"/>
          <w14:ligatures w14:val="standardContextual"/>
        </w:rPr>
      </w:pPr>
      <w:r w:rsidRPr="006A3A59">
        <w:rPr>
          <w:rFonts w:eastAsia="Times New Roman" w:cs="Times New Roman"/>
          <w:szCs w:val="28"/>
          <w:lang w:val="ru-RU" w:eastAsia="ru-RU"/>
          <w14:ligatures w14:val="standardContextual"/>
        </w:rPr>
        <w:t xml:space="preserve">9.   </w:t>
      </w:r>
      <w:r w:rsidR="003C3065" w:rsidRPr="003C3065">
        <w:rPr>
          <w:rFonts w:eastAsia="Times New Roman" w:cs="Times New Roman"/>
          <w:szCs w:val="28"/>
          <w:lang w:val="ru-RU" w:eastAsia="ru-RU"/>
          <w14:ligatures w14:val="standardContextual"/>
        </w:rPr>
        <w:t xml:space="preserve"> </w:t>
      </w:r>
      <w:r w:rsidR="00BB234C" w:rsidRPr="00BB234C">
        <w:rPr>
          <w:rFonts w:eastAsia="Times New Roman" w:cs="Times New Roman"/>
          <w:szCs w:val="28"/>
          <w:lang w:val="ru-RU" w:eastAsia="ru-RU"/>
          <w14:ligatures w14:val="standardContextual"/>
        </w:rPr>
        <w:t xml:space="preserve">Патент </w:t>
      </w:r>
      <w:r w:rsidR="00BB234C" w:rsidRPr="00BB234C">
        <w:rPr>
          <w:rFonts w:eastAsia="Times New Roman" w:cs="Times New Roman"/>
          <w:szCs w:val="28"/>
          <w:lang w:eastAsia="ru-RU"/>
          <w14:ligatures w14:val="standardContextual"/>
        </w:rPr>
        <w:t>US</w:t>
      </w:r>
      <w:r w:rsidR="00BB234C" w:rsidRPr="00BB234C">
        <w:rPr>
          <w:rFonts w:eastAsia="Times New Roman" w:cs="Times New Roman"/>
          <w:szCs w:val="28"/>
          <w:lang w:val="ru-RU" w:eastAsia="ru-RU"/>
          <w14:ligatures w14:val="standardContextual"/>
        </w:rPr>
        <w:t xml:space="preserve"> 11,514,674 </w:t>
      </w:r>
      <w:r w:rsidR="00BB234C" w:rsidRPr="00BB234C">
        <w:rPr>
          <w:rFonts w:eastAsia="Times New Roman" w:cs="Times New Roman"/>
          <w:szCs w:val="28"/>
          <w:lang w:eastAsia="ru-RU"/>
          <w14:ligatures w14:val="standardContextual"/>
        </w:rPr>
        <w:t>B</w:t>
      </w:r>
      <w:r w:rsidR="00BB234C" w:rsidRPr="00BB234C">
        <w:rPr>
          <w:rFonts w:eastAsia="Times New Roman" w:cs="Times New Roman"/>
          <w:szCs w:val="28"/>
          <w:lang w:val="ru-RU" w:eastAsia="ru-RU"/>
          <w14:ligatures w14:val="standardContextual"/>
        </w:rPr>
        <w:t xml:space="preserve">2 [Электронный ресурс] : автоматизированный анализ содержимого изображения для определения места съемки изображения / </w:t>
      </w:r>
      <w:r w:rsidR="00BB234C" w:rsidRPr="00BB234C">
        <w:rPr>
          <w:rFonts w:eastAsia="Times New Roman" w:cs="Times New Roman"/>
          <w:szCs w:val="28"/>
          <w:lang w:eastAsia="ru-RU"/>
          <w14:ligatures w14:val="standardContextual"/>
        </w:rPr>
        <w:t>Zillow</w:t>
      </w:r>
      <w:r w:rsidR="00BB234C" w:rsidRPr="00BB234C">
        <w:rPr>
          <w:rFonts w:eastAsia="Times New Roman" w:cs="Times New Roman"/>
          <w:szCs w:val="28"/>
          <w:lang w:val="ru-RU" w:eastAsia="ru-RU"/>
          <w14:ligatures w14:val="standardContextual"/>
        </w:rPr>
        <w:t xml:space="preserve">, </w:t>
      </w:r>
      <w:r w:rsidR="00BB234C" w:rsidRPr="00BB234C">
        <w:rPr>
          <w:rFonts w:eastAsia="Times New Roman" w:cs="Times New Roman"/>
          <w:szCs w:val="28"/>
          <w:lang w:eastAsia="ru-RU"/>
          <w14:ligatures w14:val="standardContextual"/>
        </w:rPr>
        <w:t>Inc</w:t>
      </w:r>
      <w:r w:rsidR="00BB234C" w:rsidRPr="00BB234C">
        <w:rPr>
          <w:rFonts w:eastAsia="Times New Roman" w:cs="Times New Roman"/>
          <w:szCs w:val="28"/>
          <w:lang w:val="ru-RU" w:eastAsia="ru-RU"/>
          <w14:ligatures w14:val="standardContextual"/>
        </w:rPr>
        <w:t xml:space="preserve">.; заявл. 04.09.2020; опубл. 29.11.2022. – Режим доступа: </w:t>
      </w:r>
      <w:hyperlink r:id="rId12" w:history="1">
        <w:r w:rsidR="008C3022" w:rsidRPr="00A0146C">
          <w:rPr>
            <w:rStyle w:val="a9"/>
            <w:rFonts w:eastAsia="Times New Roman" w:cs="Times New Roman"/>
            <w:szCs w:val="28"/>
            <w:lang w:eastAsia="ru-RU"/>
            <w14:ligatures w14:val="standardContextual"/>
          </w:rPr>
          <w:t>https</w:t>
        </w:r>
        <w:r w:rsidR="008C3022" w:rsidRPr="00A0146C">
          <w:rPr>
            <w:rStyle w:val="a9"/>
            <w:rFonts w:eastAsia="Times New Roman" w:cs="Times New Roman"/>
            <w:szCs w:val="28"/>
            <w:lang w:val="ru-RU" w:eastAsia="ru-RU"/>
            <w14:ligatures w14:val="standardContextual"/>
          </w:rPr>
          <w:t>://</w:t>
        </w:r>
        <w:r w:rsidR="008C3022" w:rsidRPr="00A0146C">
          <w:rPr>
            <w:rStyle w:val="a9"/>
            <w:rFonts w:eastAsia="Times New Roman" w:cs="Times New Roman"/>
            <w:szCs w:val="28"/>
            <w:lang w:eastAsia="ru-RU"/>
            <w14:ligatures w14:val="standardContextual"/>
          </w:rPr>
          <w:t>patents</w:t>
        </w:r>
        <w:r w:rsidR="008C3022" w:rsidRPr="00A0146C">
          <w:rPr>
            <w:rStyle w:val="a9"/>
            <w:rFonts w:eastAsia="Times New Roman" w:cs="Times New Roman"/>
            <w:szCs w:val="28"/>
            <w:lang w:val="ru-RU" w:eastAsia="ru-RU"/>
            <w14:ligatures w14:val="standardContextual"/>
          </w:rPr>
          <w:t>.</w:t>
        </w:r>
        <w:r w:rsidR="008C3022" w:rsidRPr="00A0146C">
          <w:rPr>
            <w:rStyle w:val="a9"/>
            <w:rFonts w:eastAsia="Times New Roman" w:cs="Times New Roman"/>
            <w:szCs w:val="28"/>
            <w:lang w:eastAsia="ru-RU"/>
            <w14:ligatures w14:val="standardContextual"/>
          </w:rPr>
          <w:t>justia</w:t>
        </w:r>
        <w:r w:rsidR="008C3022" w:rsidRPr="00A0146C">
          <w:rPr>
            <w:rStyle w:val="a9"/>
            <w:rFonts w:eastAsia="Times New Roman" w:cs="Times New Roman"/>
            <w:szCs w:val="28"/>
            <w:lang w:val="ru-RU" w:eastAsia="ru-RU"/>
            <w14:ligatures w14:val="standardContextual"/>
          </w:rPr>
          <w:t>.</w:t>
        </w:r>
        <w:r w:rsidR="008C3022" w:rsidRPr="00A0146C">
          <w:rPr>
            <w:rStyle w:val="a9"/>
            <w:rFonts w:eastAsia="Times New Roman" w:cs="Times New Roman"/>
            <w:szCs w:val="28"/>
            <w:lang w:eastAsia="ru-RU"/>
            <w14:ligatures w14:val="standardContextual"/>
          </w:rPr>
          <w:t>com</w:t>
        </w:r>
        <w:r w:rsidR="008C3022" w:rsidRPr="00A0146C">
          <w:rPr>
            <w:rStyle w:val="a9"/>
            <w:rFonts w:eastAsia="Times New Roman" w:cs="Times New Roman"/>
            <w:szCs w:val="28"/>
            <w:lang w:val="ru-RU" w:eastAsia="ru-RU"/>
            <w14:ligatures w14:val="standardContextual"/>
          </w:rPr>
          <w:t>/</w:t>
        </w:r>
        <w:r w:rsidR="008C3022" w:rsidRPr="00A0146C">
          <w:rPr>
            <w:rStyle w:val="a9"/>
            <w:rFonts w:eastAsia="Times New Roman" w:cs="Times New Roman"/>
            <w:szCs w:val="28"/>
            <w:lang w:eastAsia="ru-RU"/>
            <w14:ligatures w14:val="standardContextual"/>
          </w:rPr>
          <w:t>patent</w:t>
        </w:r>
        <w:r w:rsidR="008C3022" w:rsidRPr="00A0146C">
          <w:rPr>
            <w:rStyle w:val="a9"/>
            <w:rFonts w:eastAsia="Times New Roman" w:cs="Times New Roman"/>
            <w:szCs w:val="28"/>
            <w:lang w:val="ru-RU" w:eastAsia="ru-RU"/>
            <w14:ligatures w14:val="standardContextual"/>
          </w:rPr>
          <w:t>/11514674</w:t>
        </w:r>
      </w:hyperlink>
      <w:r w:rsidR="00BB234C" w:rsidRPr="00BB234C">
        <w:rPr>
          <w:rFonts w:eastAsia="Times New Roman" w:cs="Times New Roman"/>
          <w:szCs w:val="28"/>
          <w:lang w:val="ru-RU" w:eastAsia="ru-RU"/>
          <w14:ligatures w14:val="standardContextual"/>
        </w:rPr>
        <w:t xml:space="preserve">. </w:t>
      </w:r>
    </w:p>
    <w:p w14:paraId="20D4A169" w14:textId="76EF6EB8" w:rsidR="00BB234C" w:rsidRPr="008C3022" w:rsidRDefault="008C3022" w:rsidP="006B3BE1">
      <w:pPr>
        <w:ind w:firstLine="0"/>
        <w:rPr>
          <w:rFonts w:eastAsia="Times New Roman" w:cs="Times New Roman"/>
          <w:szCs w:val="28"/>
          <w:lang w:val="ru-RU" w:eastAsia="ru-RU"/>
          <w14:ligatures w14:val="standardContextual"/>
        </w:rPr>
      </w:pPr>
      <w:r w:rsidRPr="008C3022">
        <w:rPr>
          <w:rFonts w:eastAsia="Times New Roman" w:cs="Times New Roman"/>
          <w:szCs w:val="28"/>
          <w:lang w:val="ru-RU" w:eastAsia="ru-RU"/>
          <w14:ligatures w14:val="standardContextual"/>
        </w:rPr>
        <w:t xml:space="preserve">10.     </w:t>
      </w:r>
      <w:r w:rsidR="00BB234C" w:rsidRPr="00BB234C">
        <w:rPr>
          <w:rFonts w:eastAsia="Times New Roman" w:cs="Times New Roman"/>
          <w:szCs w:val="28"/>
          <w:lang w:val="ru-RU" w:eastAsia="ru-RU"/>
          <w14:ligatures w14:val="standardContextual"/>
        </w:rPr>
        <w:t xml:space="preserve">Патент </w:t>
      </w:r>
      <w:r w:rsidR="00BB234C" w:rsidRPr="00BB234C">
        <w:rPr>
          <w:rFonts w:eastAsia="Times New Roman" w:cs="Times New Roman"/>
          <w:szCs w:val="28"/>
          <w:lang w:eastAsia="ru-RU"/>
          <w14:ligatures w14:val="standardContextual"/>
        </w:rPr>
        <w:t>US</w:t>
      </w:r>
      <w:r w:rsidR="00BB234C" w:rsidRPr="00BB234C">
        <w:rPr>
          <w:rFonts w:eastAsia="Times New Roman" w:cs="Times New Roman"/>
          <w:szCs w:val="28"/>
          <w:lang w:val="ru-RU" w:eastAsia="ru-RU"/>
          <w14:ligatures w14:val="standardContextual"/>
        </w:rPr>
        <w:t xml:space="preserve"> 11,532,057 </w:t>
      </w:r>
      <w:r w:rsidR="00BB234C" w:rsidRPr="00BB234C">
        <w:rPr>
          <w:rFonts w:eastAsia="Times New Roman" w:cs="Times New Roman"/>
          <w:szCs w:val="28"/>
          <w:lang w:eastAsia="ru-RU"/>
          <w14:ligatures w14:val="standardContextual"/>
        </w:rPr>
        <w:t>B</w:t>
      </w:r>
      <w:r w:rsidR="00BB234C" w:rsidRPr="00BB234C">
        <w:rPr>
          <w:rFonts w:eastAsia="Times New Roman" w:cs="Times New Roman"/>
          <w:szCs w:val="28"/>
          <w:lang w:val="ru-RU" w:eastAsia="ru-RU"/>
          <w14:ligatures w14:val="standardContextual"/>
        </w:rPr>
        <w:t xml:space="preserve">2 [Электронный ресурс] : автоматическое обновление базы данных недвижимости / </w:t>
      </w:r>
      <w:r w:rsidR="00BB234C" w:rsidRPr="00BB234C">
        <w:rPr>
          <w:rFonts w:eastAsia="Times New Roman" w:cs="Times New Roman"/>
          <w:szCs w:val="28"/>
          <w:lang w:eastAsia="ru-RU"/>
          <w14:ligatures w14:val="standardContextual"/>
        </w:rPr>
        <w:t>Zillow</w:t>
      </w:r>
      <w:r w:rsidR="00BB234C" w:rsidRPr="00BB234C">
        <w:rPr>
          <w:rFonts w:eastAsia="Times New Roman" w:cs="Times New Roman"/>
          <w:szCs w:val="28"/>
          <w:lang w:val="ru-RU" w:eastAsia="ru-RU"/>
          <w14:ligatures w14:val="standardContextual"/>
        </w:rPr>
        <w:t xml:space="preserve">, </w:t>
      </w:r>
      <w:r w:rsidR="00BB234C" w:rsidRPr="00BB234C">
        <w:rPr>
          <w:rFonts w:eastAsia="Times New Roman" w:cs="Times New Roman"/>
          <w:szCs w:val="28"/>
          <w:lang w:eastAsia="ru-RU"/>
          <w14:ligatures w14:val="standardContextual"/>
        </w:rPr>
        <w:t>Inc</w:t>
      </w:r>
      <w:r w:rsidR="00BB234C" w:rsidRPr="00BB234C">
        <w:rPr>
          <w:rFonts w:eastAsia="Times New Roman" w:cs="Times New Roman"/>
          <w:szCs w:val="28"/>
          <w:lang w:val="ru-RU" w:eastAsia="ru-RU"/>
          <w14:ligatures w14:val="standardContextual"/>
        </w:rPr>
        <w:t xml:space="preserve">.; заявл. </w:t>
      </w:r>
      <w:r w:rsidR="00BB234C" w:rsidRPr="008C3022">
        <w:rPr>
          <w:rFonts w:eastAsia="Times New Roman" w:cs="Times New Roman"/>
          <w:szCs w:val="28"/>
          <w:lang w:val="ru-RU" w:eastAsia="ru-RU"/>
          <w14:ligatures w14:val="standardContextual"/>
        </w:rPr>
        <w:t xml:space="preserve">30.09.2019; опубл. 20.12.2022. – Режим доступа: </w:t>
      </w:r>
      <w:r w:rsidR="00BB234C" w:rsidRPr="00BB234C">
        <w:rPr>
          <w:rFonts w:eastAsia="Times New Roman" w:cs="Times New Roman"/>
          <w:szCs w:val="28"/>
          <w:lang w:eastAsia="ru-RU"/>
          <w14:ligatures w14:val="standardContextual"/>
        </w:rPr>
        <w:t>https</w:t>
      </w:r>
      <w:r w:rsidR="00BB234C" w:rsidRPr="008C3022">
        <w:rPr>
          <w:rFonts w:eastAsia="Times New Roman" w:cs="Times New Roman"/>
          <w:szCs w:val="28"/>
          <w:lang w:val="ru-RU" w:eastAsia="ru-RU"/>
          <w14:ligatures w14:val="standardContextual"/>
        </w:rPr>
        <w:t>://</w:t>
      </w:r>
      <w:r w:rsidR="00BB234C" w:rsidRPr="00BB234C">
        <w:rPr>
          <w:rFonts w:eastAsia="Times New Roman" w:cs="Times New Roman"/>
          <w:szCs w:val="28"/>
          <w:lang w:eastAsia="ru-RU"/>
          <w14:ligatures w14:val="standardContextual"/>
        </w:rPr>
        <w:t>patents</w:t>
      </w:r>
      <w:r w:rsidR="00BB234C" w:rsidRPr="008C3022">
        <w:rPr>
          <w:rFonts w:eastAsia="Times New Roman" w:cs="Times New Roman"/>
          <w:szCs w:val="28"/>
          <w:lang w:val="ru-RU" w:eastAsia="ru-RU"/>
          <w14:ligatures w14:val="standardContextual"/>
        </w:rPr>
        <w:t>.</w:t>
      </w:r>
      <w:r w:rsidR="00BB234C" w:rsidRPr="00BB234C">
        <w:rPr>
          <w:rFonts w:eastAsia="Times New Roman" w:cs="Times New Roman"/>
          <w:szCs w:val="28"/>
          <w:lang w:eastAsia="ru-RU"/>
          <w14:ligatures w14:val="standardContextual"/>
        </w:rPr>
        <w:t>justia</w:t>
      </w:r>
      <w:r w:rsidR="00BB234C" w:rsidRPr="008C3022">
        <w:rPr>
          <w:rFonts w:eastAsia="Times New Roman" w:cs="Times New Roman"/>
          <w:szCs w:val="28"/>
          <w:lang w:val="ru-RU" w:eastAsia="ru-RU"/>
          <w14:ligatures w14:val="standardContextual"/>
        </w:rPr>
        <w:t>.</w:t>
      </w:r>
      <w:r w:rsidR="00BB234C" w:rsidRPr="00BB234C">
        <w:rPr>
          <w:rFonts w:eastAsia="Times New Roman" w:cs="Times New Roman"/>
          <w:szCs w:val="28"/>
          <w:lang w:eastAsia="ru-RU"/>
          <w14:ligatures w14:val="standardContextual"/>
        </w:rPr>
        <w:t>com</w:t>
      </w:r>
      <w:r w:rsidR="00BB234C" w:rsidRPr="008C3022">
        <w:rPr>
          <w:rFonts w:eastAsia="Times New Roman" w:cs="Times New Roman"/>
          <w:szCs w:val="28"/>
          <w:lang w:val="ru-RU" w:eastAsia="ru-RU"/>
          <w14:ligatures w14:val="standardContextual"/>
        </w:rPr>
        <w:t>/</w:t>
      </w:r>
      <w:r w:rsidR="00BB234C" w:rsidRPr="00BB234C">
        <w:rPr>
          <w:rFonts w:eastAsia="Times New Roman" w:cs="Times New Roman"/>
          <w:szCs w:val="28"/>
          <w:lang w:eastAsia="ru-RU"/>
          <w14:ligatures w14:val="standardContextual"/>
        </w:rPr>
        <w:t>patent</w:t>
      </w:r>
      <w:r w:rsidR="00BB234C" w:rsidRPr="008C3022">
        <w:rPr>
          <w:rFonts w:eastAsia="Times New Roman" w:cs="Times New Roman"/>
          <w:szCs w:val="28"/>
          <w:lang w:val="ru-RU" w:eastAsia="ru-RU"/>
          <w14:ligatures w14:val="standardContextual"/>
        </w:rPr>
        <w:t>/11532057.</w:t>
      </w:r>
    </w:p>
    <w:p w14:paraId="6647B8B3" w14:textId="77777777" w:rsidR="006B3BE1" w:rsidRPr="00FA5CF4" w:rsidRDefault="006B3BE1" w:rsidP="0073789F">
      <w:pPr>
        <w:rPr>
          <w:rFonts w:eastAsia="Times New Roman"/>
          <w:lang w:val="ru-RU"/>
        </w:rPr>
      </w:pPr>
    </w:p>
    <w:p w14:paraId="1BBE03D1" w14:textId="77777777" w:rsidR="00686C07" w:rsidRPr="0073789F" w:rsidRDefault="00686C07">
      <w:pPr>
        <w:rPr>
          <w:lang w:val="ru-RU"/>
        </w:rPr>
      </w:pPr>
    </w:p>
    <w:sectPr w:rsidR="00686C07" w:rsidRPr="0073789F" w:rsidSect="005C6ACB">
      <w:pgSz w:w="12240" w:h="15840"/>
      <w:pgMar w:top="1134" w:right="567" w:bottom="851" w:left="130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616AC"/>
    <w:multiLevelType w:val="multilevel"/>
    <w:tmpl w:val="C6681BE2"/>
    <w:lvl w:ilvl="0">
      <w:start w:val="1"/>
      <w:numFmt w:val="decimal"/>
      <w:lvlText w:val="1.%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 w15:restartNumberingAfterBreak="0">
    <w:nsid w:val="12A60F89"/>
    <w:multiLevelType w:val="hybridMultilevel"/>
    <w:tmpl w:val="34F290E6"/>
    <w:lvl w:ilvl="0" w:tplc="EA8A7158">
      <w:start w:val="1"/>
      <w:numFmt w:val="bullet"/>
      <w:pStyle w:val="CurrentList"/>
      <w:suff w:val="space"/>
      <w:lvlText w:val=""/>
      <w:lvlJc w:val="left"/>
      <w:pPr>
        <w:ind w:left="0" w:firstLine="709"/>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5E5106C2"/>
    <w:multiLevelType w:val="multilevel"/>
    <w:tmpl w:val="B7F47A68"/>
    <w:lvl w:ilvl="0">
      <w:start w:val="1"/>
      <w:numFmt w:val="decimal"/>
      <w:suff w:val="space"/>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421"/>
    <w:rsid w:val="00092EF5"/>
    <w:rsid w:val="00132D26"/>
    <w:rsid w:val="001762E1"/>
    <w:rsid w:val="001F15A0"/>
    <w:rsid w:val="00202957"/>
    <w:rsid w:val="00246ED3"/>
    <w:rsid w:val="002E145D"/>
    <w:rsid w:val="003C3065"/>
    <w:rsid w:val="0040064A"/>
    <w:rsid w:val="00446C03"/>
    <w:rsid w:val="004D2855"/>
    <w:rsid w:val="005A1796"/>
    <w:rsid w:val="005D6431"/>
    <w:rsid w:val="005E572F"/>
    <w:rsid w:val="00686C07"/>
    <w:rsid w:val="006A3A59"/>
    <w:rsid w:val="006B3BE1"/>
    <w:rsid w:val="006D5B1D"/>
    <w:rsid w:val="0073789F"/>
    <w:rsid w:val="007B1DBF"/>
    <w:rsid w:val="00880F07"/>
    <w:rsid w:val="008C3022"/>
    <w:rsid w:val="008C69FC"/>
    <w:rsid w:val="00961DEC"/>
    <w:rsid w:val="00A45421"/>
    <w:rsid w:val="00B55EA7"/>
    <w:rsid w:val="00B73B81"/>
    <w:rsid w:val="00BB234C"/>
    <w:rsid w:val="00BD6EBD"/>
    <w:rsid w:val="00C02A5F"/>
    <w:rsid w:val="00C41B27"/>
    <w:rsid w:val="00EA27DE"/>
    <w:rsid w:val="00ED6CA7"/>
    <w:rsid w:val="00F36F0C"/>
    <w:rsid w:val="00F414C0"/>
    <w:rsid w:val="00FA3485"/>
    <w:rsid w:val="00FA6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88C0E"/>
  <w15:chartTrackingRefBased/>
  <w15:docId w15:val="{4CB383BC-536B-4058-9D9B-16166AC68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789F"/>
    <w:pPr>
      <w:spacing w:after="0" w:line="240" w:lineRule="auto"/>
      <w:ind w:firstLine="709"/>
      <w:jc w:val="both"/>
    </w:pPr>
    <w:rPr>
      <w:rFonts w:ascii="Times New Roman" w:hAnsi="Times New Roman"/>
      <w:sz w:val="28"/>
    </w:rPr>
  </w:style>
  <w:style w:type="paragraph" w:styleId="1">
    <w:name w:val="heading 1"/>
    <w:basedOn w:val="a"/>
    <w:next w:val="a"/>
    <w:link w:val="10"/>
    <w:uiPriority w:val="9"/>
    <w:qFormat/>
    <w:rsid w:val="006B3B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73789F"/>
    <w:pPr>
      <w:tabs>
        <w:tab w:val="center" w:pos="4680"/>
        <w:tab w:val="right" w:pos="9360"/>
      </w:tabs>
    </w:pPr>
  </w:style>
  <w:style w:type="character" w:customStyle="1" w:styleId="a4">
    <w:name w:val="Нижний колонтитул Знак"/>
    <w:basedOn w:val="a0"/>
    <w:link w:val="a3"/>
    <w:uiPriority w:val="99"/>
    <w:rsid w:val="0073789F"/>
    <w:rPr>
      <w:rFonts w:ascii="Times New Roman" w:hAnsi="Times New Roman"/>
      <w:sz w:val="28"/>
    </w:rPr>
  </w:style>
  <w:style w:type="paragraph" w:customStyle="1" w:styleId="CurrentList">
    <w:name w:val="CurrentList"/>
    <w:basedOn w:val="a5"/>
    <w:link w:val="CurrentListChar"/>
    <w:qFormat/>
    <w:rsid w:val="0073789F"/>
    <w:pPr>
      <w:numPr>
        <w:numId w:val="2"/>
      </w:numPr>
    </w:pPr>
    <w:rPr>
      <w:rFonts w:eastAsiaTheme="majorEastAsia" w:cstheme="majorBidi"/>
      <w:bCs/>
      <w:szCs w:val="32"/>
      <w:lang w:val="ru-RU"/>
    </w:rPr>
  </w:style>
  <w:style w:type="character" w:customStyle="1" w:styleId="CurrentListChar">
    <w:name w:val="CurrentList Char"/>
    <w:basedOn w:val="a0"/>
    <w:link w:val="CurrentList"/>
    <w:rsid w:val="0073789F"/>
    <w:rPr>
      <w:rFonts w:ascii="Times New Roman" w:eastAsiaTheme="majorEastAsia" w:hAnsi="Times New Roman" w:cstheme="majorBidi"/>
      <w:bCs/>
      <w:sz w:val="28"/>
      <w:szCs w:val="32"/>
      <w:lang w:val="ru-RU"/>
    </w:rPr>
  </w:style>
  <w:style w:type="table" w:styleId="a6">
    <w:name w:val="Table Grid"/>
    <w:basedOn w:val="a1"/>
    <w:uiPriority w:val="39"/>
    <w:rsid w:val="0073789F"/>
    <w:pPr>
      <w:spacing w:after="0" w:line="240" w:lineRule="auto"/>
    </w:pPr>
    <w:rPr>
      <w:kern w:val="2"/>
      <w:lang w:val="ru-RU"/>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73789F"/>
    <w:pPr>
      <w:ind w:left="720"/>
      <w:contextualSpacing/>
    </w:pPr>
  </w:style>
  <w:style w:type="paragraph" w:customStyle="1" w:styleId="ds-markdown-paragraph">
    <w:name w:val="ds-markdown-paragraph"/>
    <w:basedOn w:val="a"/>
    <w:rsid w:val="0073789F"/>
    <w:pPr>
      <w:spacing w:before="100" w:beforeAutospacing="1" w:after="100" w:afterAutospacing="1"/>
      <w:ind w:firstLine="0"/>
      <w:jc w:val="left"/>
    </w:pPr>
    <w:rPr>
      <w:rFonts w:eastAsia="Times New Roman" w:cs="Times New Roman"/>
      <w:sz w:val="24"/>
      <w:szCs w:val="24"/>
    </w:rPr>
  </w:style>
  <w:style w:type="character" w:styleId="a7">
    <w:name w:val="Strong"/>
    <w:basedOn w:val="a0"/>
    <w:uiPriority w:val="22"/>
    <w:qFormat/>
    <w:rsid w:val="0073789F"/>
    <w:rPr>
      <w:b/>
      <w:bCs/>
    </w:rPr>
  </w:style>
  <w:style w:type="character" w:styleId="a8">
    <w:name w:val="Emphasis"/>
    <w:basedOn w:val="a0"/>
    <w:uiPriority w:val="20"/>
    <w:qFormat/>
    <w:rsid w:val="00132D26"/>
    <w:rPr>
      <w:i/>
      <w:iCs/>
    </w:rPr>
  </w:style>
  <w:style w:type="character" w:styleId="a9">
    <w:name w:val="Hyperlink"/>
    <w:basedOn w:val="a0"/>
    <w:uiPriority w:val="99"/>
    <w:unhideWhenUsed/>
    <w:rsid w:val="00132D26"/>
    <w:rPr>
      <w:color w:val="0563C1" w:themeColor="hyperlink"/>
      <w:u w:val="single"/>
    </w:rPr>
  </w:style>
  <w:style w:type="character" w:styleId="aa">
    <w:name w:val="Unresolved Mention"/>
    <w:basedOn w:val="a0"/>
    <w:uiPriority w:val="99"/>
    <w:semiHidden/>
    <w:unhideWhenUsed/>
    <w:rsid w:val="00132D26"/>
    <w:rPr>
      <w:color w:val="605E5C"/>
      <w:shd w:val="clear" w:color="auto" w:fill="E1DFDD"/>
    </w:rPr>
  </w:style>
  <w:style w:type="character" w:styleId="ab">
    <w:name w:val="FollowedHyperlink"/>
    <w:basedOn w:val="a0"/>
    <w:uiPriority w:val="99"/>
    <w:semiHidden/>
    <w:unhideWhenUsed/>
    <w:rsid w:val="00132D26"/>
    <w:rPr>
      <w:color w:val="954F72" w:themeColor="followedHyperlink"/>
      <w:u w:val="single"/>
    </w:rPr>
  </w:style>
  <w:style w:type="character" w:customStyle="1" w:styleId="10">
    <w:name w:val="Заголовок 1 Знак"/>
    <w:basedOn w:val="a0"/>
    <w:link w:val="1"/>
    <w:uiPriority w:val="9"/>
    <w:rsid w:val="006B3BE1"/>
    <w:rPr>
      <w:rFonts w:asciiTheme="majorHAnsi" w:eastAsiaTheme="majorEastAsia" w:hAnsiTheme="majorHAnsi" w:cstheme="majorBidi"/>
      <w:color w:val="2F5496"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631118">
      <w:bodyDiv w:val="1"/>
      <w:marLeft w:val="0"/>
      <w:marRight w:val="0"/>
      <w:marTop w:val="0"/>
      <w:marBottom w:val="0"/>
      <w:divBdr>
        <w:top w:val="none" w:sz="0" w:space="0" w:color="auto"/>
        <w:left w:val="none" w:sz="0" w:space="0" w:color="auto"/>
        <w:bottom w:val="none" w:sz="0" w:space="0" w:color="auto"/>
        <w:right w:val="none" w:sz="0" w:space="0" w:color="auto"/>
      </w:divBdr>
    </w:div>
    <w:div w:id="107466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tents.justia.com/patent/1148043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atents.justia.com/patent/11481925" TargetMode="External"/><Relationship Id="rId12" Type="http://schemas.openxmlformats.org/officeDocument/2006/relationships/hyperlink" Target="https://patents.justia.com/patent/1151467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atents.google.com" TargetMode="External"/><Relationship Id="rId11" Type="http://schemas.openxmlformats.org/officeDocument/2006/relationships/hyperlink" Target="https://patents.justia.com/patent/11494047" TargetMode="External"/><Relationship Id="rId5" Type="http://schemas.openxmlformats.org/officeDocument/2006/relationships/webSettings" Target="webSettings.xml"/><Relationship Id="rId10" Type="http://schemas.openxmlformats.org/officeDocument/2006/relationships/hyperlink" Target="https://patents.justia.com/patent/11494973" TargetMode="External"/><Relationship Id="rId4" Type="http://schemas.openxmlformats.org/officeDocument/2006/relationships/settings" Target="settings.xml"/><Relationship Id="rId9" Type="http://schemas.openxmlformats.org/officeDocument/2006/relationships/hyperlink" Target="https://patents.justia.com/patent/11494794"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2A320-1F3E-4FF8-84C7-D9CD4AAE5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10</Pages>
  <Words>2662</Words>
  <Characters>15175</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 Селицкий</dc:creator>
  <cp:keywords/>
  <dc:description/>
  <cp:lastModifiedBy>Maxim</cp:lastModifiedBy>
  <cp:revision>34</cp:revision>
  <dcterms:created xsi:type="dcterms:W3CDTF">2025-10-05T18:36:00Z</dcterms:created>
  <dcterms:modified xsi:type="dcterms:W3CDTF">2025-10-30T23:04:00Z</dcterms:modified>
</cp:coreProperties>
</file>