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CF385" w14:textId="77777777" w:rsidR="00082DDE" w:rsidRPr="005A6079" w:rsidRDefault="00082DDE" w:rsidP="005A607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12803301"/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АВТОРСКИЙ ДОГОВОР № 2025/ВР-01</w:t>
      </w:r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на создание и отчуждение исключительного права</w:t>
      </w:r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на </w:t>
      </w:r>
      <w:proofErr w:type="spellStart"/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web</w:t>
      </w:r>
      <w:proofErr w:type="spellEnd"/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-сервис для аренды и продажи жилой недвижимости</w:t>
      </w:r>
    </w:p>
    <w:p w14:paraId="7F5700B1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г. Минск</w:t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«___» ___________ 2025 г.</w:t>
      </w:r>
    </w:p>
    <w:p w14:paraId="47C287AA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Общество с ограниченной ответственностью «</w:t>
      </w:r>
      <w:proofErr w:type="spellStart"/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ТехноПрофит</w:t>
      </w:r>
      <w:proofErr w:type="spellEnd"/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, именуемое в дальнейшем «Заказчик», в лице Генерального директора Петрова Ивана Сергеевича, действующего на основании Устава, с одной стороны, и</w:t>
      </w:r>
    </w:p>
    <w:p w14:paraId="0CDB62A5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гражданин Республики Беларусь Сидоров Алексей Викторович</w:t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, паспорт серии МР №1234567, выдан 15.03.2020 Фрунзенским РУВД г. Минска, именуемый в дальнейшем «Автор», с другой стороны,</w:t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вместе именуемые «Стороны», заключили настоящий договор о нижеследующем:</w:t>
      </w:r>
    </w:p>
    <w:p w14:paraId="57641E45" w14:textId="77777777" w:rsidR="00082DDE" w:rsidRPr="005A6079" w:rsidRDefault="00D440A0" w:rsidP="005A6079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993943B">
          <v:rect id="_x0000_i1066" style="width:0;height:.75pt" o:hralign="center" o:hrstd="t" o:hr="t" fillcolor="#a0a0a0" stroked="f"/>
        </w:pict>
      </w:r>
    </w:p>
    <w:p w14:paraId="36EA1E19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ПРЕДМЕТ ДОГОВОРА</w:t>
      </w:r>
    </w:p>
    <w:p w14:paraId="4E91878A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1.1. Автор обязуется создать и передать Заказчику </w:t>
      </w:r>
      <w:proofErr w:type="spellStart"/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-сервис для аренды и продажи жилой недвижимости «</w:t>
      </w:r>
      <w:proofErr w:type="spellStart"/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RentPro</w:t>
      </w:r>
      <w:proofErr w:type="spellEnd"/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» (далее – «Произведение»), а Заказчик обязуется принять и оплатить результат работ.</w:t>
      </w:r>
    </w:p>
    <w:p w14:paraId="40098689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1.2. Состав передаваемого Произведения:</w:t>
      </w:r>
    </w:p>
    <w:p w14:paraId="487B0199" w14:textId="77777777" w:rsidR="00082DDE" w:rsidRPr="005A6079" w:rsidRDefault="00082DDE" w:rsidP="005A60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Исходный код </w:t>
      </w:r>
      <w:proofErr w:type="spellStart"/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-приложения на React.js</w:t>
      </w:r>
    </w:p>
    <w:p w14:paraId="31F91D87" w14:textId="77777777" w:rsidR="00082DDE" w:rsidRPr="005A6079" w:rsidRDefault="00082DDE" w:rsidP="005A60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-система на Node.js с API</w:t>
      </w:r>
    </w:p>
    <w:p w14:paraId="3CEEA0CE" w14:textId="77777777" w:rsidR="00082DDE" w:rsidRPr="005A6079" w:rsidRDefault="00082DDE" w:rsidP="005A60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PostgreSQL с миграциями</w:t>
      </w:r>
    </w:p>
    <w:p w14:paraId="299BD3BB" w14:textId="77777777" w:rsidR="00082DDE" w:rsidRPr="005A6079" w:rsidRDefault="00082DDE" w:rsidP="005A60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 машинного обучения для рекомендаций</w:t>
      </w:r>
    </w:p>
    <w:p w14:paraId="5A167F0E" w14:textId="77777777" w:rsidR="00082DDE" w:rsidRPr="005A6079" w:rsidRDefault="00082DDE" w:rsidP="005A60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геолокации и картографии</w:t>
      </w:r>
    </w:p>
    <w:p w14:paraId="2C1518EC" w14:textId="77777777" w:rsidR="00082DDE" w:rsidRPr="005A6079" w:rsidRDefault="00082DDE" w:rsidP="005A60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управления пользователями и ролями</w:t>
      </w:r>
    </w:p>
    <w:p w14:paraId="4069F199" w14:textId="77777777" w:rsidR="00082DDE" w:rsidRPr="005A6079" w:rsidRDefault="00082DDE" w:rsidP="005A60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Панель администратора с аналитикой</w:t>
      </w:r>
    </w:p>
    <w:p w14:paraId="3B664895" w14:textId="77777777" w:rsidR="00082DDE" w:rsidRPr="005A6079" w:rsidRDefault="00082DDE" w:rsidP="005A60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Мобильная версия интерфейса</w:t>
      </w:r>
    </w:p>
    <w:p w14:paraId="5DFB5957" w14:textId="77777777" w:rsidR="00082DDE" w:rsidRPr="005A6079" w:rsidRDefault="00082DDE" w:rsidP="005A607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Техническая документация и руководство пользователя</w:t>
      </w:r>
    </w:p>
    <w:p w14:paraId="0E9F36F3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1.3. Срок создания Произведения: 6 (шесть) месяцев с даты подписания договора.</w:t>
      </w:r>
    </w:p>
    <w:p w14:paraId="0D0BC1AD" w14:textId="77777777" w:rsidR="00082DDE" w:rsidRPr="005A6079" w:rsidRDefault="00D440A0" w:rsidP="005A6079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DAA9724">
          <v:rect id="_x0000_i1067" style="width:0;height:.75pt" o:hralign="center" o:hrstd="t" o:hr="t" fillcolor="#a0a0a0" stroked="f"/>
        </w:pict>
      </w:r>
    </w:p>
    <w:p w14:paraId="1711C292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ПРАВА НА РЕЗУЛЬТАТ ИНТЕЛЛЕКТУАЛЬНОЙ ДЕЯТЕЛЬНОСТИ</w:t>
      </w:r>
    </w:p>
    <w:p w14:paraId="1F6221C6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2.1. Автор передает Заказчику исключительное право на Произведение в полном объеме на весь срок действия авторского права.</w:t>
      </w:r>
    </w:p>
    <w:p w14:paraId="12B66E64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2.2. Способы использования Произведения:</w:t>
      </w:r>
    </w:p>
    <w:p w14:paraId="7BB5B469" w14:textId="77777777" w:rsidR="00082DDE" w:rsidRPr="005A6079" w:rsidRDefault="00082DDE" w:rsidP="005A60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Воспроизведение на серверном оборудовании Заказчика</w:t>
      </w:r>
    </w:p>
    <w:p w14:paraId="04D7284B" w14:textId="77777777" w:rsidR="00082DDE" w:rsidRPr="005A6079" w:rsidRDefault="00082DDE" w:rsidP="005A60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Распространение через интернет на территории всего мира</w:t>
      </w:r>
    </w:p>
    <w:p w14:paraId="4D317A5F" w14:textId="77777777" w:rsidR="00082DDE" w:rsidRPr="005A6079" w:rsidRDefault="00082DDE" w:rsidP="005A60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Модификация, адаптация и создание производных произведений</w:t>
      </w:r>
    </w:p>
    <w:p w14:paraId="7E306008" w14:textId="77777777" w:rsidR="00082DDE" w:rsidRPr="005A6079" w:rsidRDefault="00082DDE" w:rsidP="005A60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Коммерческая эксплуатация под брендом Заказчика</w:t>
      </w:r>
    </w:p>
    <w:p w14:paraId="20E104B9" w14:textId="77777777" w:rsidR="00082DDE" w:rsidRPr="005A6079" w:rsidRDefault="00082DDE" w:rsidP="005A60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Предоставление сублицензий третьим лицам</w:t>
      </w:r>
    </w:p>
    <w:p w14:paraId="737F03BF" w14:textId="77777777" w:rsidR="00082DDE" w:rsidRPr="005A6079" w:rsidRDefault="00082DDE" w:rsidP="005A607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внешними системами и API</w:t>
      </w:r>
    </w:p>
    <w:p w14:paraId="6ABFAEB8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2.3. Автор сохраняет за собой личные неимущественные права:</w:t>
      </w:r>
    </w:p>
    <w:p w14:paraId="569EBE41" w14:textId="77777777" w:rsidR="00082DDE" w:rsidRPr="005A6079" w:rsidRDefault="00082DDE" w:rsidP="005A607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 авторства на исходный код</w:t>
      </w:r>
    </w:p>
    <w:p w14:paraId="22F5B5A8" w14:textId="77777777" w:rsidR="00082DDE" w:rsidRPr="005A6079" w:rsidRDefault="00082DDE" w:rsidP="005A607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 на указание имени в технической документации</w:t>
      </w:r>
    </w:p>
    <w:p w14:paraId="4746B30A" w14:textId="77777777" w:rsidR="00082DDE" w:rsidRPr="005A6079" w:rsidRDefault="00082DDE" w:rsidP="005A607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 на защиту репутации от искажений</w:t>
      </w:r>
    </w:p>
    <w:p w14:paraId="7E4F6BA2" w14:textId="77777777" w:rsidR="00082DDE" w:rsidRPr="005A6079" w:rsidRDefault="00D440A0" w:rsidP="005A6079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47515A5">
          <v:rect id="_x0000_i1068" style="width:0;height:.75pt" o:hralign="center" o:hrstd="t" o:hr="t" fillcolor="#a0a0a0" stroked="f"/>
        </w:pict>
      </w:r>
    </w:p>
    <w:p w14:paraId="47E1205C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ВОЗНАГРАЖДЕНИЕ И ПОРЯДОК РАСЧЕТОВ</w:t>
      </w:r>
    </w:p>
    <w:p w14:paraId="22A342AA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3.1. Общая стоимость работ по созданию Произведения составляет </w:t>
      </w:r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25 000 (двадцать пять тысяч) белорусских рублей</w:t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C41340B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3.2. Порядок выплаты вознаграждения:</w:t>
      </w:r>
    </w:p>
    <w:p w14:paraId="1C76845B" w14:textId="77777777" w:rsidR="00082DDE" w:rsidRPr="005A6079" w:rsidRDefault="00082DDE" w:rsidP="005A607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30% авансовый платеж – 7 500 руб. в течение 5 дней с даты подписания</w:t>
      </w:r>
    </w:p>
    <w:p w14:paraId="09C0625D" w14:textId="77777777" w:rsidR="00082DDE" w:rsidRPr="005A6079" w:rsidRDefault="00082DDE" w:rsidP="005A607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40% промежуточный платеж – 10 000 руб. после приемки MVP</w:t>
      </w:r>
    </w:p>
    <w:p w14:paraId="348A5251" w14:textId="77777777" w:rsidR="00082DDE" w:rsidRPr="005A6079" w:rsidRDefault="00082DDE" w:rsidP="005A607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30% финальный платеж – 7 500 руб. после полной сдачи проекта</w:t>
      </w:r>
    </w:p>
    <w:p w14:paraId="3984C0AC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3.3. Дополнительное вознаграждение:</w:t>
      </w:r>
    </w:p>
    <w:p w14:paraId="34E058C2" w14:textId="77777777" w:rsidR="00082DDE" w:rsidRPr="005A6079" w:rsidRDefault="00082DDE" w:rsidP="005A607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2% от ежеквартальной чистой прибыли от эксплуатации сервиса в течение 3 лет</w:t>
      </w:r>
    </w:p>
    <w:p w14:paraId="1DB9CEE3" w14:textId="77777777" w:rsidR="00082DDE" w:rsidRPr="005A6079" w:rsidRDefault="00082DDE" w:rsidP="005A607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Единовременный бонус 1 000 руб. за досрочную сдачу проекта</w:t>
      </w:r>
    </w:p>
    <w:p w14:paraId="7C42AE15" w14:textId="77777777" w:rsidR="00082DDE" w:rsidRPr="005A6079" w:rsidRDefault="00D440A0" w:rsidP="005A6079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ACC456A">
          <v:rect id="_x0000_i1069" style="width:0;height:.75pt" o:hralign="center" o:hrstd="t" o:hr="t" fillcolor="#a0a0a0" stroked="f"/>
        </w:pict>
      </w:r>
    </w:p>
    <w:p w14:paraId="251D50BE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ОБЯЗАННОСТИ СТОРОН</w:t>
      </w:r>
    </w:p>
    <w:p w14:paraId="70AF5F43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 Автор обязуется:</w:t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4.1.1. Создать Произведение в соответствии с техническим заданием (Приложение №1)</w:t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4.1.2. Передать исходный код и документацию в согласованные сроки</w:t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4.1.3. Обеспечить консультационную поддержку в течение 12 месяцев</w:t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4.1.4. Гарантировать отсутствие нарушений прав третьих лиц</w:t>
      </w:r>
    </w:p>
    <w:p w14:paraId="12E6902B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4.2. Заказчик обязуется:</w:t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4.2.1. Своевременно производить оплату согласно п. 3.2</w:t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4.2.2. Предоставить необходимые ресурсы для тестирования</w:t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4.2.3. Принимать работы по актам сдачи-приемки</w:t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4.2.4. Указывать авторство в административном разделе сервиса</w:t>
      </w:r>
    </w:p>
    <w:p w14:paraId="32357ACB" w14:textId="77777777" w:rsidR="00082DDE" w:rsidRPr="005A6079" w:rsidRDefault="00D440A0" w:rsidP="005A6079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98FD1B2">
          <v:rect id="_x0000_i1070" style="width:0;height:.75pt" o:hralign="center" o:hrstd="t" o:hr="t" fillcolor="#a0a0a0" stroked="f"/>
        </w:pict>
      </w:r>
    </w:p>
    <w:p w14:paraId="48B487ED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КОНФИДЕНЦИАЛЬНОСТЬ</w:t>
      </w:r>
    </w:p>
    <w:p w14:paraId="50CF6231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5.1. Стороны обязуются не разглашать коммерческую тайну и конфиденциальную информацию в течение 5 лет.</w:t>
      </w:r>
    </w:p>
    <w:p w14:paraId="3EF6DC80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5.2. К конфиденциальной информации относятся:</w:t>
      </w:r>
    </w:p>
    <w:p w14:paraId="1F75E727" w14:textId="77777777" w:rsidR="00082DDE" w:rsidRPr="005A6079" w:rsidRDefault="00082DDE" w:rsidP="005A607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Исходный код и архитектурные решения</w:t>
      </w:r>
    </w:p>
    <w:p w14:paraId="0931960B" w14:textId="77777777" w:rsidR="00082DDE" w:rsidRPr="005A6079" w:rsidRDefault="00082DDE" w:rsidP="005A607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Бизнес-логика и алгоритмы работы</w:t>
      </w:r>
    </w:p>
    <w:p w14:paraId="4E55D36D" w14:textId="77777777" w:rsidR="00082DDE" w:rsidRPr="005A6079" w:rsidRDefault="00082DDE" w:rsidP="005A607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о пользователях и транзакциях</w:t>
      </w:r>
    </w:p>
    <w:p w14:paraId="4D9CD59D" w14:textId="77777777" w:rsidR="00082DDE" w:rsidRPr="005A6079" w:rsidRDefault="00082DDE" w:rsidP="005A607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Финансовые условия договора</w:t>
      </w:r>
    </w:p>
    <w:p w14:paraId="14BBB9C9" w14:textId="77777777" w:rsidR="00082DDE" w:rsidRPr="005A6079" w:rsidRDefault="00D440A0" w:rsidP="005A6079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D6C5981">
          <v:rect id="_x0000_i1071" style="width:0;height:.75pt" o:hralign="center" o:hrstd="t" o:hr="t" fillcolor="#a0a0a0" stroked="f"/>
        </w:pict>
      </w:r>
    </w:p>
    <w:p w14:paraId="00D30E05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ГАРАНТИИ И ОТВЕТСТВЕННОСТЬ</w:t>
      </w:r>
    </w:p>
    <w:p w14:paraId="3BCD798F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6.1. Автор гарантирует:</w:t>
      </w:r>
    </w:p>
    <w:p w14:paraId="54BD2F14" w14:textId="77777777" w:rsidR="00082DDE" w:rsidRPr="005A6079" w:rsidRDefault="00082DDE" w:rsidP="005A607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 Произведения техническому заданию</w:t>
      </w:r>
    </w:p>
    <w:p w14:paraId="78C3E62F" w14:textId="77777777" w:rsidR="00082DDE" w:rsidRPr="005A6079" w:rsidRDefault="00082DDE" w:rsidP="005A607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в коде вредоносных компонентов</w:t>
      </w:r>
    </w:p>
    <w:p w14:paraId="0E6283B3" w14:textId="77777777" w:rsidR="00082DDE" w:rsidRPr="005A6079" w:rsidRDefault="00082DDE" w:rsidP="005A607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Качественную работу всех модулей системы</w:t>
      </w:r>
    </w:p>
    <w:p w14:paraId="74632FC8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6.2. За неисполнение обязательств Стороны несут ответственность согласно законодательству РБ.</w:t>
      </w:r>
    </w:p>
    <w:p w14:paraId="1C2D0FFB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6.3. Размер неустойки за просрочку оплаты – 0,1% от суммы долга за каждый день просрочки.</w:t>
      </w:r>
    </w:p>
    <w:p w14:paraId="07CAE1A2" w14:textId="77777777" w:rsidR="00082DDE" w:rsidRPr="005A6079" w:rsidRDefault="00D440A0" w:rsidP="005A6079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0B27A6A">
          <v:rect id="_x0000_i1072" style="width:0;height:.75pt" o:hralign="center" o:hrstd="t" o:hr="t" fillcolor="#a0a0a0" stroked="f"/>
        </w:pict>
      </w:r>
    </w:p>
    <w:p w14:paraId="0D3EC857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ФОРС-МАЖОР</w:t>
      </w:r>
    </w:p>
    <w:p w14:paraId="3C9865D5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7.1. Стороны освобождаются от ответственности при наступлении обстоятельств непреодолимой силы.</w:t>
      </w:r>
    </w:p>
    <w:p w14:paraId="3D876702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7.2. Срок исполнения обязательств продлевается на время действия таких обстоятельств.</w:t>
      </w:r>
    </w:p>
    <w:p w14:paraId="0E878E46" w14:textId="77777777" w:rsidR="00082DDE" w:rsidRPr="005A6079" w:rsidRDefault="00D440A0" w:rsidP="005A6079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A0EF219">
          <v:rect id="_x0000_i1073" style="width:0;height:.75pt" o:hralign="center" o:hrstd="t" o:hr="t" fillcolor="#a0a0a0" stroked="f"/>
        </w:pict>
      </w:r>
    </w:p>
    <w:p w14:paraId="0169BF0B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РАЗРЕШЕНИЕ СПОРОВ</w:t>
      </w:r>
    </w:p>
    <w:p w14:paraId="50D2B188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8.1. Споры разрешаются путем переговоров, а при недостижении согласия – в судебном порядке.</w:t>
      </w:r>
    </w:p>
    <w:p w14:paraId="3DF19283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8.2. Подсудность споров: суды г. Минска.</w:t>
      </w:r>
    </w:p>
    <w:p w14:paraId="778E844D" w14:textId="77777777" w:rsidR="00082DDE" w:rsidRPr="005A6079" w:rsidRDefault="00D440A0" w:rsidP="005A6079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A6A8EC4">
          <v:rect id="_x0000_i1074" style="width:0;height:.75pt" o:hralign="center" o:hrstd="t" o:hr="t" fillcolor="#a0a0a0" stroked="f"/>
        </w:pict>
      </w:r>
    </w:p>
    <w:p w14:paraId="31768093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СРОК ДЕЙСТВИЯ И ПРОЧИЕ УСЛОВИЯ</w:t>
      </w:r>
    </w:p>
    <w:p w14:paraId="2A2F51F5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9.1. Договор вступает в силу с даты подписания и действует до полного исполнения обязательств.</w:t>
      </w:r>
    </w:p>
    <w:p w14:paraId="7467F393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9.2. Все изменения оформляются дополнительными соглашениями.</w:t>
      </w:r>
    </w:p>
    <w:p w14:paraId="52F84ADB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9.3. Договор составлен в 2-х экземплярах, имеющих равную юридическую силу.</w:t>
      </w:r>
    </w:p>
    <w:p w14:paraId="1A5CA886" w14:textId="77777777" w:rsidR="00082DDE" w:rsidRPr="005A6079" w:rsidRDefault="00D440A0" w:rsidP="005A6079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4F3A070">
          <v:rect id="_x0000_i1075" style="width:0;height:.75pt" o:hralign="center" o:hrstd="t" o:hr="t" fillcolor="#a0a0a0" stroked="f"/>
        </w:pict>
      </w:r>
    </w:p>
    <w:p w14:paraId="6FB9E4E8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ПОДПИСИ СТОРОН:</w:t>
      </w:r>
    </w:p>
    <w:p w14:paraId="498F9C61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ЗАКАЗЧИК:</w:t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ООО «</w:t>
      </w:r>
      <w:proofErr w:type="spellStart"/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ТехноПрофит</w:t>
      </w:r>
      <w:proofErr w:type="spellEnd"/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Генеральный директор</w:t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_______________________ Петров И.С.</w:t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М.П.</w:t>
      </w:r>
    </w:p>
    <w:p w14:paraId="256F1812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АВТОР:</w:t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Гражданин РБ</w:t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_______________________ Сидоров А.В.</w:t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паспорт МР №1234567</w:t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выдан 15.03.2020</w:t>
      </w: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зарегистрирован: г. Минск, ул. Ленина, 15-18</w:t>
      </w:r>
    </w:p>
    <w:p w14:paraId="31FB346B" w14:textId="77777777" w:rsidR="00082DDE" w:rsidRPr="005A6079" w:rsidRDefault="00D440A0" w:rsidP="005A6079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 w14:anchorId="015EBB1D">
          <v:rect id="_x0000_i1035" style="width:0;height:.75pt" o:hralign="center" o:hrstd="t" o:hr="t" fillcolor="#a0a0a0" stroked="f"/>
        </w:pict>
      </w:r>
    </w:p>
    <w:p w14:paraId="0D16CA76" w14:textId="77777777" w:rsidR="00082DDE" w:rsidRPr="005A6079" w:rsidRDefault="00082DDE" w:rsidP="005A607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ПРИЛОЖЕНИЯ:</w:t>
      </w:r>
    </w:p>
    <w:p w14:paraId="3E61BF53" w14:textId="77777777" w:rsidR="00082DDE" w:rsidRPr="005A6079" w:rsidRDefault="00082DDE" w:rsidP="005A607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Техническое задание (15 стр.)</w:t>
      </w:r>
    </w:p>
    <w:p w14:paraId="46F59E4E" w14:textId="77777777" w:rsidR="00082DDE" w:rsidRPr="005A6079" w:rsidRDefault="00082DDE" w:rsidP="005A607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 работ и этапов</w:t>
      </w:r>
    </w:p>
    <w:p w14:paraId="57C6F74B" w14:textId="77777777" w:rsidR="00082DDE" w:rsidRPr="005A6079" w:rsidRDefault="00082DDE" w:rsidP="005A607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6079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Спецификации API</w:t>
      </w:r>
    </w:p>
    <w:bookmarkEnd w:id="0"/>
    <w:p w14:paraId="0E341945" w14:textId="77777777" w:rsidR="00F507BC" w:rsidRPr="005A6079" w:rsidRDefault="00F507BC" w:rsidP="005A6079">
      <w:pPr>
        <w:rPr>
          <w:rFonts w:ascii="Times New Roman" w:hAnsi="Times New Roman" w:cs="Times New Roman"/>
          <w:sz w:val="28"/>
          <w:szCs w:val="28"/>
        </w:rPr>
      </w:pPr>
    </w:p>
    <w:sectPr w:rsidR="00F507BC" w:rsidRPr="005A60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418F8"/>
    <w:multiLevelType w:val="multilevel"/>
    <w:tmpl w:val="336E8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B4749"/>
    <w:multiLevelType w:val="multilevel"/>
    <w:tmpl w:val="1BF6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D5682"/>
    <w:multiLevelType w:val="multilevel"/>
    <w:tmpl w:val="DF0A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F5C06"/>
    <w:multiLevelType w:val="multilevel"/>
    <w:tmpl w:val="4622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15829"/>
    <w:multiLevelType w:val="multilevel"/>
    <w:tmpl w:val="C6F8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5770F"/>
    <w:multiLevelType w:val="multilevel"/>
    <w:tmpl w:val="989A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957ED"/>
    <w:multiLevelType w:val="multilevel"/>
    <w:tmpl w:val="D97E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757C3"/>
    <w:multiLevelType w:val="multilevel"/>
    <w:tmpl w:val="14EC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6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B7"/>
    <w:rsid w:val="00082DDE"/>
    <w:rsid w:val="00187000"/>
    <w:rsid w:val="005A6079"/>
    <w:rsid w:val="00B922B7"/>
    <w:rsid w:val="00D440A0"/>
    <w:rsid w:val="00DB1982"/>
    <w:rsid w:val="00F5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1CD6F3-F528-4988-B168-A0BC71DD9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82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82D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0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4</cp:revision>
  <dcterms:created xsi:type="dcterms:W3CDTF">2025-10-30T23:16:00Z</dcterms:created>
  <dcterms:modified xsi:type="dcterms:W3CDTF">2025-10-31T08:49:00Z</dcterms:modified>
</cp:coreProperties>
</file>