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82661" w14:textId="77777777" w:rsidR="000C0F8D" w:rsidRDefault="00673AC5" w:rsidP="00410526">
      <w:pPr>
        <w:jc w:val="center"/>
        <w:rPr>
          <w:lang w:val="ru-RU"/>
        </w:rPr>
      </w:pPr>
      <w:bookmarkStart w:id="0" w:name="_Toc358648019"/>
      <w:r w:rsidRPr="00673AC5">
        <w:rPr>
          <w:lang w:val="ru-RU"/>
        </w:rPr>
        <w:t>Учреждение образования</w:t>
      </w:r>
    </w:p>
    <w:p w14:paraId="566104A1" w14:textId="2BCEB024" w:rsidR="00673AC5" w:rsidRDefault="00673AC5" w:rsidP="00410526">
      <w:pPr>
        <w:jc w:val="center"/>
        <w:rPr>
          <w:lang w:val="ru-RU"/>
        </w:rPr>
      </w:pPr>
      <w:r w:rsidRPr="00673AC5">
        <w:rPr>
          <w:lang w:val="ru-RU"/>
        </w:rPr>
        <w:t>«БЕЛОРУССКИЙ ГОСУДАРСТВЕННЫЙ ТЕХНОЛОГИЧЕСКИЙ</w:t>
      </w:r>
      <w:r>
        <w:rPr>
          <w:lang w:val="ru-RU"/>
        </w:rPr>
        <w:t xml:space="preserve"> </w:t>
      </w:r>
    </w:p>
    <w:p w14:paraId="3627587F" w14:textId="0894FAAA" w:rsidR="00673AC5" w:rsidRPr="00673AC5" w:rsidRDefault="00673AC5" w:rsidP="00410526">
      <w:pPr>
        <w:jc w:val="center"/>
        <w:rPr>
          <w:lang w:val="ru-RU"/>
        </w:rPr>
      </w:pPr>
      <w:r w:rsidRPr="00673AC5">
        <w:rPr>
          <w:lang w:val="ru-RU"/>
        </w:rPr>
        <w:t>УНИВЕРСИТЕТ»</w:t>
      </w:r>
    </w:p>
    <w:p w14:paraId="135DF2D7" w14:textId="77777777" w:rsidR="0049252A" w:rsidRPr="002F7C11" w:rsidRDefault="0049252A" w:rsidP="0049252A">
      <w:pPr>
        <w:ind w:right="-710"/>
        <w:jc w:val="center"/>
        <w:rPr>
          <w:lang w:val="ru-RU"/>
        </w:rPr>
      </w:pPr>
    </w:p>
    <w:p w14:paraId="1639E6BE" w14:textId="77777777" w:rsidR="0049252A" w:rsidRPr="002F7C11" w:rsidRDefault="0049252A" w:rsidP="0049252A">
      <w:pPr>
        <w:ind w:right="-710"/>
        <w:jc w:val="center"/>
        <w:rPr>
          <w:lang w:val="ru-RU"/>
        </w:rPr>
      </w:pPr>
    </w:p>
    <w:p w14:paraId="2D7FF586" w14:textId="77777777" w:rsidR="0049252A" w:rsidRDefault="0049252A" w:rsidP="0049252A">
      <w:pPr>
        <w:ind w:right="-710"/>
        <w:rPr>
          <w:lang w:val="ru-RU"/>
        </w:rPr>
      </w:pPr>
    </w:p>
    <w:p w14:paraId="5F360CA0" w14:textId="77777777" w:rsidR="00673AC5" w:rsidRDefault="00673AC5" w:rsidP="0049252A">
      <w:pPr>
        <w:ind w:right="-710"/>
        <w:rPr>
          <w:lang w:val="ru-RU"/>
        </w:rPr>
      </w:pPr>
    </w:p>
    <w:p w14:paraId="0B63A614" w14:textId="77777777" w:rsidR="00673AC5" w:rsidRPr="002F7C11" w:rsidRDefault="00673AC5" w:rsidP="0049252A">
      <w:pPr>
        <w:ind w:right="-710"/>
        <w:rPr>
          <w:u w:val="single"/>
          <w:lang w:val="ru-RU"/>
        </w:rPr>
      </w:pPr>
    </w:p>
    <w:p w14:paraId="20FAD73F" w14:textId="77777777" w:rsidR="0049252A" w:rsidRDefault="0049252A" w:rsidP="0049252A">
      <w:pPr>
        <w:ind w:right="-710"/>
        <w:rPr>
          <w:u w:val="single"/>
          <w:lang w:val="ru-RU"/>
        </w:rPr>
      </w:pPr>
    </w:p>
    <w:p w14:paraId="3E8A245A" w14:textId="77777777" w:rsidR="00FA500C" w:rsidRDefault="00FA500C" w:rsidP="0049252A">
      <w:pPr>
        <w:ind w:right="-710"/>
        <w:rPr>
          <w:u w:val="single"/>
          <w:lang w:val="ru-RU"/>
        </w:rPr>
      </w:pPr>
    </w:p>
    <w:p w14:paraId="4D1C96FD" w14:textId="77777777" w:rsidR="00FA500C" w:rsidRDefault="00FA500C" w:rsidP="0049252A">
      <w:pPr>
        <w:ind w:right="-710"/>
        <w:rPr>
          <w:u w:val="single"/>
          <w:lang w:val="ru-RU"/>
        </w:rPr>
      </w:pPr>
    </w:p>
    <w:p w14:paraId="19E3E373" w14:textId="77777777" w:rsidR="00673AC5" w:rsidRDefault="00673AC5" w:rsidP="0049252A">
      <w:pPr>
        <w:ind w:right="-710"/>
        <w:rPr>
          <w:u w:val="single"/>
          <w:lang w:val="ru-RU"/>
        </w:rPr>
      </w:pPr>
    </w:p>
    <w:p w14:paraId="595B9619" w14:textId="77777777" w:rsidR="00673AC5" w:rsidRDefault="00673AC5" w:rsidP="0049252A">
      <w:pPr>
        <w:ind w:right="-710"/>
        <w:rPr>
          <w:u w:val="single"/>
          <w:lang w:val="ru-RU"/>
        </w:rPr>
      </w:pPr>
    </w:p>
    <w:p w14:paraId="04C010F3" w14:textId="77777777" w:rsidR="00673AC5" w:rsidRPr="002F7C11" w:rsidRDefault="00673AC5" w:rsidP="0049252A">
      <w:pPr>
        <w:ind w:right="-710"/>
        <w:rPr>
          <w:u w:val="single"/>
          <w:lang w:val="ru-RU"/>
        </w:rPr>
      </w:pPr>
    </w:p>
    <w:p w14:paraId="52203CE4" w14:textId="77777777" w:rsidR="0049252A" w:rsidRPr="002F7C11" w:rsidRDefault="0049252A" w:rsidP="0049252A">
      <w:pPr>
        <w:ind w:right="-710"/>
        <w:jc w:val="center"/>
        <w:rPr>
          <w:b/>
          <w:sz w:val="32"/>
          <w:szCs w:val="32"/>
          <w:lang w:val="ru-RU"/>
        </w:rPr>
      </w:pPr>
    </w:p>
    <w:p w14:paraId="39CCC8BA" w14:textId="77777777" w:rsidR="0049252A" w:rsidRPr="002F7C11" w:rsidRDefault="0049252A" w:rsidP="00410526">
      <w:pPr>
        <w:ind w:right="-709"/>
        <w:contextualSpacing/>
        <w:jc w:val="center"/>
        <w:rPr>
          <w:b/>
          <w:sz w:val="32"/>
          <w:szCs w:val="32"/>
          <w:lang w:val="ru-RU"/>
        </w:rPr>
      </w:pPr>
    </w:p>
    <w:p w14:paraId="70F85C21" w14:textId="546C16A2" w:rsidR="00673AC5" w:rsidRPr="0012561D" w:rsidRDefault="00673AC5" w:rsidP="00056D8B">
      <w:pPr>
        <w:spacing w:before="120"/>
        <w:ind w:right="-28"/>
        <w:jc w:val="center"/>
        <w:rPr>
          <w:b/>
          <w:bCs/>
          <w:szCs w:val="28"/>
          <w:lang w:val="ru-RU"/>
        </w:rPr>
      </w:pPr>
      <w:r w:rsidRPr="00673AC5">
        <w:rPr>
          <w:b/>
          <w:bCs/>
          <w:szCs w:val="28"/>
          <w:lang w:val="ru-RU"/>
        </w:rPr>
        <w:t>Лабораторная работа №</w:t>
      </w:r>
      <w:r w:rsidR="0012561D" w:rsidRPr="0012561D">
        <w:rPr>
          <w:b/>
          <w:bCs/>
          <w:szCs w:val="28"/>
          <w:lang w:val="ru-RU"/>
        </w:rPr>
        <w:t>4</w:t>
      </w:r>
    </w:p>
    <w:p w14:paraId="6CC65893" w14:textId="0101E2B6" w:rsidR="0049252A" w:rsidRPr="00FE4A8B" w:rsidRDefault="00673AC5" w:rsidP="00056D8B">
      <w:pPr>
        <w:spacing w:before="120"/>
        <w:ind w:right="-28"/>
        <w:jc w:val="center"/>
        <w:rPr>
          <w:szCs w:val="28"/>
          <w:lang w:val="ru-RU"/>
        </w:rPr>
      </w:pPr>
      <w:r w:rsidRPr="000C0F8D">
        <w:rPr>
          <w:szCs w:val="28"/>
          <w:lang w:val="ru-RU"/>
        </w:rPr>
        <w:t>Тема «</w:t>
      </w:r>
      <w:r w:rsidR="0020715F">
        <w:rPr>
          <w:rFonts w:cs="Times New Roman"/>
          <w:szCs w:val="28"/>
          <w:lang w:val="ru-RU"/>
        </w:rPr>
        <w:t xml:space="preserve">Объектно-ориентированное моделирование. </w:t>
      </w:r>
      <w:r w:rsidR="0020715F">
        <w:rPr>
          <w:rFonts w:cs="Times New Roman"/>
          <w:szCs w:val="28"/>
        </w:rPr>
        <w:t>UML</w:t>
      </w:r>
      <w:r w:rsidR="0020715F" w:rsidRPr="00B52755">
        <w:rPr>
          <w:rFonts w:cs="Times New Roman"/>
          <w:szCs w:val="28"/>
          <w:lang w:val="ru-RU"/>
        </w:rPr>
        <w:t xml:space="preserve"> – </w:t>
      </w:r>
      <w:r w:rsidR="0020715F">
        <w:rPr>
          <w:rFonts w:cs="Times New Roman"/>
          <w:szCs w:val="28"/>
          <w:lang w:val="ru-RU"/>
        </w:rPr>
        <w:t>диаграммы поведения</w:t>
      </w:r>
      <w:r w:rsidRPr="000C0F8D">
        <w:rPr>
          <w:szCs w:val="28"/>
          <w:lang w:val="ru-RU"/>
        </w:rPr>
        <w:t>»</w:t>
      </w:r>
    </w:p>
    <w:p w14:paraId="1040EA67" w14:textId="77777777" w:rsidR="0049252A" w:rsidRPr="002F7C11" w:rsidRDefault="0049252A" w:rsidP="0049252A">
      <w:pPr>
        <w:ind w:right="-710"/>
        <w:rPr>
          <w:u w:val="single"/>
          <w:lang w:val="ru-RU"/>
        </w:rPr>
      </w:pPr>
      <w:r w:rsidRPr="002F7C11">
        <w:rPr>
          <w:sz w:val="20"/>
          <w:szCs w:val="20"/>
          <w:lang w:val="ru-RU"/>
        </w:rPr>
        <w:tab/>
      </w:r>
    </w:p>
    <w:p w14:paraId="256D3395" w14:textId="77777777" w:rsidR="0049252A" w:rsidRDefault="0049252A" w:rsidP="0049252A">
      <w:pPr>
        <w:ind w:right="-710"/>
        <w:rPr>
          <w:lang w:val="ru-RU"/>
        </w:rPr>
      </w:pPr>
    </w:p>
    <w:p w14:paraId="39FD988A" w14:textId="77777777" w:rsidR="00673AC5" w:rsidRDefault="00673AC5" w:rsidP="0049252A">
      <w:pPr>
        <w:ind w:right="-710"/>
        <w:rPr>
          <w:lang w:val="ru-RU"/>
        </w:rPr>
      </w:pPr>
    </w:p>
    <w:p w14:paraId="61BDF8A7" w14:textId="77777777" w:rsidR="00673AC5" w:rsidRDefault="00673AC5" w:rsidP="0049252A">
      <w:pPr>
        <w:ind w:right="-710"/>
        <w:rPr>
          <w:lang w:val="ru-RU"/>
        </w:rPr>
      </w:pPr>
    </w:p>
    <w:p w14:paraId="20AC9F02" w14:textId="77777777" w:rsidR="00673AC5" w:rsidRDefault="00673AC5" w:rsidP="0049252A">
      <w:pPr>
        <w:ind w:right="-710"/>
        <w:rPr>
          <w:lang w:val="ru-RU"/>
        </w:rPr>
      </w:pPr>
    </w:p>
    <w:p w14:paraId="16BF36F4" w14:textId="77777777" w:rsidR="00FA500C" w:rsidRDefault="00FA500C" w:rsidP="0049252A">
      <w:pPr>
        <w:ind w:right="-710"/>
        <w:rPr>
          <w:lang w:val="ru-RU"/>
        </w:rPr>
      </w:pPr>
    </w:p>
    <w:p w14:paraId="1CE06CA4" w14:textId="77777777" w:rsidR="00FA500C" w:rsidRDefault="00FA500C" w:rsidP="0049252A">
      <w:pPr>
        <w:ind w:right="-710"/>
        <w:rPr>
          <w:lang w:val="ru-RU"/>
        </w:rPr>
      </w:pPr>
    </w:p>
    <w:p w14:paraId="742512F0" w14:textId="77777777" w:rsidR="00FA500C" w:rsidRDefault="00FA500C" w:rsidP="0049252A">
      <w:pPr>
        <w:ind w:right="-710"/>
        <w:rPr>
          <w:lang w:val="ru-RU"/>
        </w:rPr>
      </w:pPr>
    </w:p>
    <w:p w14:paraId="19AD718D" w14:textId="77777777" w:rsidR="00673AC5" w:rsidRPr="002F7C11" w:rsidRDefault="00673AC5" w:rsidP="0049252A">
      <w:pPr>
        <w:ind w:right="-710"/>
        <w:rPr>
          <w:lang w:val="ru-RU"/>
        </w:rPr>
      </w:pPr>
    </w:p>
    <w:p w14:paraId="69609D83" w14:textId="77777777" w:rsidR="0049252A" w:rsidRPr="002F7C11" w:rsidRDefault="0049252A" w:rsidP="0049252A">
      <w:pPr>
        <w:ind w:right="-710"/>
        <w:rPr>
          <w:lang w:val="ru-RU"/>
        </w:rPr>
      </w:pPr>
    </w:p>
    <w:p w14:paraId="43D5C752" w14:textId="164E3D95" w:rsidR="00673AC5" w:rsidRPr="00673AC5" w:rsidRDefault="00673AC5" w:rsidP="00673AC5">
      <w:pPr>
        <w:ind w:right="-710"/>
        <w:rPr>
          <w:szCs w:val="28"/>
          <w:lang w:val="ru-RU"/>
        </w:rPr>
      </w:pPr>
      <w:r w:rsidRPr="00673AC5">
        <w:rPr>
          <w:szCs w:val="28"/>
          <w:lang w:val="ru-RU"/>
        </w:rPr>
        <w:t xml:space="preserve">                                            </w:t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  <w:t xml:space="preserve">           </w:t>
      </w:r>
      <w:r w:rsidRPr="00673AC5">
        <w:rPr>
          <w:szCs w:val="28"/>
          <w:lang w:val="ru-RU"/>
        </w:rPr>
        <w:t>Выполнил:</w:t>
      </w:r>
    </w:p>
    <w:p w14:paraId="7B4C6901" w14:textId="4E59E6CC" w:rsidR="00673AC5" w:rsidRPr="00673AC5" w:rsidRDefault="00673AC5" w:rsidP="00673AC5">
      <w:pPr>
        <w:ind w:right="-710"/>
        <w:rPr>
          <w:szCs w:val="28"/>
          <w:lang w:val="ru-RU"/>
        </w:rPr>
      </w:pPr>
      <w:r w:rsidRPr="00673AC5">
        <w:rPr>
          <w:szCs w:val="28"/>
          <w:lang w:val="ru-RU"/>
        </w:rPr>
        <w:t xml:space="preserve">                                                                               </w:t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 w:rsidRPr="00673AC5">
        <w:rPr>
          <w:szCs w:val="28"/>
          <w:lang w:val="ru-RU"/>
        </w:rPr>
        <w:t xml:space="preserve"> Студент </w:t>
      </w:r>
      <w:r>
        <w:rPr>
          <w:szCs w:val="28"/>
          <w:lang w:val="ru-RU"/>
        </w:rPr>
        <w:t>4</w:t>
      </w:r>
      <w:r w:rsidRPr="00673AC5">
        <w:rPr>
          <w:szCs w:val="28"/>
          <w:lang w:val="ru-RU"/>
        </w:rPr>
        <w:t xml:space="preserve"> курса </w:t>
      </w:r>
      <w:r w:rsidR="00EF1C53">
        <w:rPr>
          <w:szCs w:val="28"/>
          <w:lang w:val="ru-RU"/>
        </w:rPr>
        <w:t>4</w:t>
      </w:r>
      <w:r w:rsidRPr="00673AC5">
        <w:rPr>
          <w:szCs w:val="28"/>
          <w:lang w:val="ru-RU"/>
        </w:rPr>
        <w:t xml:space="preserve"> группы ФИТ</w:t>
      </w:r>
    </w:p>
    <w:p w14:paraId="3D6551DC" w14:textId="40DA36B5" w:rsidR="00673AC5" w:rsidRPr="00673AC5" w:rsidRDefault="00673AC5" w:rsidP="00673AC5">
      <w:pPr>
        <w:ind w:right="-710"/>
        <w:rPr>
          <w:szCs w:val="28"/>
          <w:lang w:val="ru-RU"/>
        </w:rPr>
      </w:pPr>
      <w:r w:rsidRPr="00673AC5">
        <w:rPr>
          <w:szCs w:val="28"/>
          <w:lang w:val="ru-RU"/>
        </w:rPr>
        <w:t xml:space="preserve">                                              </w:t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 w:rsidRPr="00673AC5">
        <w:rPr>
          <w:szCs w:val="28"/>
          <w:lang w:val="ru-RU"/>
        </w:rPr>
        <w:t xml:space="preserve"> </w:t>
      </w:r>
      <w:r w:rsidR="00FD292A">
        <w:rPr>
          <w:szCs w:val="28"/>
          <w:lang w:val="ru-RU"/>
        </w:rPr>
        <w:t>С</w:t>
      </w:r>
      <w:r w:rsidR="00EF1C53">
        <w:rPr>
          <w:szCs w:val="28"/>
          <w:lang w:val="ru-RU"/>
        </w:rPr>
        <w:t>танчик</w:t>
      </w:r>
      <w:r w:rsidRPr="00673AC5">
        <w:rPr>
          <w:szCs w:val="28"/>
          <w:lang w:val="ru-RU"/>
        </w:rPr>
        <w:t xml:space="preserve"> </w:t>
      </w:r>
      <w:r w:rsidR="00EF1C53">
        <w:rPr>
          <w:szCs w:val="28"/>
          <w:lang w:val="ru-RU"/>
        </w:rPr>
        <w:t>М</w:t>
      </w:r>
      <w:r w:rsidRPr="00673AC5">
        <w:rPr>
          <w:szCs w:val="28"/>
          <w:lang w:val="ru-RU"/>
        </w:rPr>
        <w:t>.</w:t>
      </w:r>
      <w:r w:rsidR="00EF1C53">
        <w:rPr>
          <w:szCs w:val="28"/>
          <w:lang w:val="ru-RU"/>
        </w:rPr>
        <w:t>А</w:t>
      </w:r>
      <w:r w:rsidRPr="00673AC5">
        <w:rPr>
          <w:szCs w:val="28"/>
          <w:lang w:val="ru-RU"/>
        </w:rPr>
        <w:t xml:space="preserve">.                                       </w:t>
      </w:r>
    </w:p>
    <w:p w14:paraId="7302408E" w14:textId="781C60CA" w:rsidR="00673AC5" w:rsidRPr="00673AC5" w:rsidRDefault="00673AC5" w:rsidP="00673AC5">
      <w:pPr>
        <w:ind w:right="-710"/>
        <w:rPr>
          <w:szCs w:val="28"/>
          <w:lang w:val="ru-RU"/>
        </w:rPr>
      </w:pPr>
      <w:r w:rsidRPr="00673AC5">
        <w:rPr>
          <w:szCs w:val="28"/>
          <w:lang w:val="ru-RU"/>
        </w:rPr>
        <w:t xml:space="preserve">                                            </w:t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  <w:t xml:space="preserve"> </w:t>
      </w:r>
      <w:r w:rsidRPr="00673AC5">
        <w:rPr>
          <w:szCs w:val="28"/>
          <w:lang w:val="ru-RU"/>
        </w:rPr>
        <w:t xml:space="preserve">Проверил: </w:t>
      </w:r>
    </w:p>
    <w:p w14:paraId="17A35BC6" w14:textId="6E6D1F6C" w:rsidR="002D48E7" w:rsidRPr="00673AC5" w:rsidRDefault="00673AC5" w:rsidP="0049252A">
      <w:pPr>
        <w:ind w:right="-710"/>
        <w:rPr>
          <w:szCs w:val="28"/>
          <w:lang w:val="ru-RU"/>
        </w:rPr>
      </w:pPr>
      <w:r w:rsidRPr="00673AC5">
        <w:rPr>
          <w:szCs w:val="28"/>
          <w:lang w:val="ru-RU"/>
        </w:rPr>
        <w:t xml:space="preserve">                                                  </w:t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 w:rsidRPr="00673AC5">
        <w:rPr>
          <w:szCs w:val="28"/>
          <w:lang w:val="ru-RU"/>
        </w:rPr>
        <w:t xml:space="preserve"> </w:t>
      </w:r>
      <w:r>
        <w:rPr>
          <w:szCs w:val="28"/>
          <w:lang w:val="ru-RU"/>
        </w:rPr>
        <w:t>Гончар</w:t>
      </w:r>
      <w:r w:rsidRPr="00673AC5">
        <w:rPr>
          <w:szCs w:val="28"/>
          <w:lang w:val="ru-RU"/>
        </w:rPr>
        <w:t xml:space="preserve"> </w:t>
      </w:r>
      <w:r>
        <w:rPr>
          <w:szCs w:val="28"/>
          <w:lang w:val="ru-RU"/>
        </w:rPr>
        <w:t>Е</w:t>
      </w:r>
      <w:r w:rsidRPr="00673AC5">
        <w:rPr>
          <w:szCs w:val="28"/>
          <w:lang w:val="ru-RU"/>
        </w:rPr>
        <w:t>.</w:t>
      </w:r>
      <w:r>
        <w:rPr>
          <w:szCs w:val="28"/>
          <w:lang w:val="ru-RU"/>
        </w:rPr>
        <w:t>А</w:t>
      </w:r>
      <w:r w:rsidRPr="00673AC5">
        <w:rPr>
          <w:szCs w:val="28"/>
          <w:lang w:val="ru-RU"/>
        </w:rPr>
        <w:t xml:space="preserve">.                                            </w:t>
      </w:r>
    </w:p>
    <w:p w14:paraId="50F589FF" w14:textId="77777777" w:rsidR="002D48E7" w:rsidRDefault="002D48E7" w:rsidP="0049252A">
      <w:pPr>
        <w:ind w:right="-710"/>
        <w:rPr>
          <w:sz w:val="20"/>
          <w:szCs w:val="20"/>
          <w:lang w:val="ru-RU"/>
        </w:rPr>
      </w:pPr>
    </w:p>
    <w:p w14:paraId="21551FD6" w14:textId="77777777" w:rsidR="002D48E7" w:rsidRDefault="002D48E7" w:rsidP="0049252A">
      <w:pPr>
        <w:ind w:right="-710"/>
        <w:rPr>
          <w:sz w:val="20"/>
          <w:szCs w:val="20"/>
          <w:lang w:val="ru-RU"/>
        </w:rPr>
      </w:pPr>
    </w:p>
    <w:p w14:paraId="46C78190" w14:textId="77777777" w:rsidR="002D48E7" w:rsidRDefault="002D48E7" w:rsidP="0049252A">
      <w:pPr>
        <w:ind w:right="-710"/>
        <w:rPr>
          <w:sz w:val="20"/>
          <w:szCs w:val="20"/>
          <w:lang w:val="ru-RU"/>
        </w:rPr>
      </w:pPr>
    </w:p>
    <w:p w14:paraId="30D5114E" w14:textId="77777777" w:rsidR="002D48E7" w:rsidRDefault="002D48E7" w:rsidP="0049252A">
      <w:pPr>
        <w:ind w:right="-710"/>
        <w:rPr>
          <w:sz w:val="20"/>
          <w:szCs w:val="20"/>
          <w:lang w:val="ru-RU"/>
        </w:rPr>
      </w:pPr>
    </w:p>
    <w:p w14:paraId="68153043" w14:textId="77777777" w:rsidR="002D48E7" w:rsidRDefault="002D48E7" w:rsidP="0049252A">
      <w:pPr>
        <w:ind w:right="-710"/>
        <w:rPr>
          <w:sz w:val="20"/>
          <w:szCs w:val="20"/>
          <w:lang w:val="ru-RU"/>
        </w:rPr>
      </w:pPr>
    </w:p>
    <w:p w14:paraId="1066C8AA" w14:textId="17884C8D" w:rsidR="00056D8B" w:rsidRDefault="00056D8B" w:rsidP="0049252A">
      <w:pPr>
        <w:ind w:right="-71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</w:t>
      </w:r>
    </w:p>
    <w:p w14:paraId="1D844A65" w14:textId="77777777" w:rsidR="00056D8B" w:rsidRDefault="00056D8B" w:rsidP="0049252A">
      <w:pPr>
        <w:ind w:right="-710"/>
        <w:rPr>
          <w:sz w:val="20"/>
          <w:szCs w:val="20"/>
          <w:lang w:val="ru-RU"/>
        </w:rPr>
      </w:pPr>
    </w:p>
    <w:p w14:paraId="231AFF4E" w14:textId="77777777" w:rsidR="00056D8B" w:rsidRDefault="00056D8B" w:rsidP="0049252A">
      <w:pPr>
        <w:ind w:right="-710"/>
        <w:rPr>
          <w:sz w:val="20"/>
          <w:szCs w:val="20"/>
          <w:lang w:val="ru-RU"/>
        </w:rPr>
      </w:pPr>
    </w:p>
    <w:p w14:paraId="53069606" w14:textId="77777777" w:rsidR="00056D8B" w:rsidRDefault="00056D8B" w:rsidP="0049252A">
      <w:pPr>
        <w:ind w:right="-710"/>
        <w:rPr>
          <w:sz w:val="20"/>
          <w:szCs w:val="20"/>
          <w:lang w:val="ru-RU"/>
        </w:rPr>
      </w:pPr>
    </w:p>
    <w:p w14:paraId="6451DC62" w14:textId="77777777" w:rsidR="0049252A" w:rsidRPr="002F7C11" w:rsidRDefault="0049252A" w:rsidP="0049252A">
      <w:pPr>
        <w:ind w:right="-710"/>
        <w:rPr>
          <w:lang w:val="ru-RU"/>
        </w:rPr>
      </w:pPr>
    </w:p>
    <w:p w14:paraId="3380804E" w14:textId="77777777" w:rsidR="0049252A" w:rsidRPr="002F7C11" w:rsidRDefault="0049252A" w:rsidP="0049252A">
      <w:pPr>
        <w:ind w:right="-710"/>
        <w:rPr>
          <w:lang w:val="ru-RU"/>
        </w:rPr>
      </w:pPr>
    </w:p>
    <w:p w14:paraId="63C70EF8" w14:textId="6B88EAFD" w:rsidR="0049252A" w:rsidRDefault="0049252A" w:rsidP="0049252A">
      <w:pPr>
        <w:ind w:right="-710"/>
        <w:jc w:val="center"/>
        <w:rPr>
          <w:lang w:val="ru-RU"/>
        </w:rPr>
      </w:pPr>
    </w:p>
    <w:p w14:paraId="7EABE2F8" w14:textId="77777777" w:rsidR="00570BF5" w:rsidRPr="002F7C11" w:rsidRDefault="00570BF5" w:rsidP="0049252A">
      <w:pPr>
        <w:ind w:right="-710"/>
        <w:jc w:val="center"/>
        <w:rPr>
          <w:lang w:val="ru-RU"/>
        </w:rPr>
      </w:pPr>
    </w:p>
    <w:p w14:paraId="055A0D5C" w14:textId="4CED0E32" w:rsidR="00F50C7B" w:rsidRDefault="0049252A" w:rsidP="00570BF5">
      <w:pPr>
        <w:tabs>
          <w:tab w:val="left" w:pos="3119"/>
          <w:tab w:val="center" w:pos="5017"/>
          <w:tab w:val="left" w:pos="6012"/>
        </w:tabs>
        <w:jc w:val="center"/>
        <w:rPr>
          <w:lang w:val="ru-RU"/>
        </w:rPr>
      </w:pPr>
      <w:r w:rsidRPr="002F7C11">
        <w:rPr>
          <w:lang w:val="ru-RU"/>
        </w:rPr>
        <w:t>Минск</w:t>
      </w:r>
      <w:bookmarkEnd w:id="0"/>
      <w:r>
        <w:rPr>
          <w:lang w:val="ru-RU"/>
        </w:rPr>
        <w:t xml:space="preserve"> 2025</w:t>
      </w:r>
    </w:p>
    <w:p w14:paraId="3C87ADA9" w14:textId="75FF9213" w:rsidR="00D16C36" w:rsidRDefault="00BE4446" w:rsidP="00D16C36">
      <w:pPr>
        <w:keepNext/>
        <w:keepLines/>
        <w:numPr>
          <w:ilvl w:val="0"/>
          <w:numId w:val="25"/>
        </w:numPr>
        <w:spacing w:before="360" w:after="240"/>
        <w:ind w:left="0" w:firstLine="709"/>
        <w:outlineLvl w:val="0"/>
        <w:rPr>
          <w:rFonts w:cs="Times New Roman"/>
          <w:b/>
          <w:szCs w:val="32"/>
          <w:lang w:val="ru-RU"/>
        </w:rPr>
      </w:pPr>
      <w:r>
        <w:rPr>
          <w:rFonts w:cs="Times New Roman"/>
          <w:b/>
          <w:szCs w:val="32"/>
          <w:lang w:val="ru-RU"/>
        </w:rPr>
        <w:lastRenderedPageBreak/>
        <w:t>Тема и ц</w:t>
      </w:r>
      <w:r w:rsidR="00D16C36">
        <w:rPr>
          <w:rFonts w:cs="Times New Roman"/>
          <w:b/>
          <w:szCs w:val="32"/>
          <w:lang w:val="ru-RU"/>
        </w:rPr>
        <w:t>ель лабораторной работы</w:t>
      </w:r>
    </w:p>
    <w:p w14:paraId="37326C49" w14:textId="31F7660E" w:rsidR="00B3157D" w:rsidRDefault="00BE4446" w:rsidP="00D81F5F">
      <w:pPr>
        <w:ind w:firstLine="709"/>
        <w:rPr>
          <w:lang w:val="ru-RU"/>
        </w:rPr>
      </w:pPr>
      <w:r w:rsidRPr="00BE4446">
        <w:rPr>
          <w:lang w:val="ru-RU"/>
        </w:rPr>
        <w:t xml:space="preserve">Темой данной лабораторной работы является углубленное изучение методологии объектно-ориентированного моделирования (ООМ) с использованием UML (Unified </w:t>
      </w:r>
      <w:proofErr w:type="spellStart"/>
      <w:r w:rsidRPr="00BE4446">
        <w:rPr>
          <w:lang w:val="ru-RU"/>
        </w:rPr>
        <w:t>Modeling</w:t>
      </w:r>
      <w:proofErr w:type="spellEnd"/>
      <w:r w:rsidRPr="00BE4446">
        <w:rPr>
          <w:lang w:val="ru-RU"/>
        </w:rPr>
        <w:t xml:space="preserve"> Language) для создания диаграмм, представляющих взаимодействия пользователей с сервисом поиска недвижимости «</w:t>
      </w:r>
      <w:proofErr w:type="spellStart"/>
      <w:r w:rsidR="001C7686">
        <w:t>Proprt</w:t>
      </w:r>
      <w:r w:rsidR="005F2B72">
        <w:t>y</w:t>
      </w:r>
      <w:r w:rsidR="001C7686">
        <w:t>Flow</w:t>
      </w:r>
      <w:proofErr w:type="spellEnd"/>
      <w:r w:rsidRPr="00BE4446">
        <w:rPr>
          <w:lang w:val="ru-RU"/>
        </w:rPr>
        <w:t>». Этот сервис предоставляет пользователям возможность находить, сравнивать и управлять объектами недвижимости, включая квартиры</w:t>
      </w:r>
      <w:r w:rsidR="00FE0AB6">
        <w:rPr>
          <w:lang w:val="ru-RU"/>
        </w:rPr>
        <w:t xml:space="preserve"> и</w:t>
      </w:r>
      <w:r w:rsidRPr="00BE4446">
        <w:rPr>
          <w:lang w:val="ru-RU"/>
        </w:rPr>
        <w:t xml:space="preserve"> дом</w:t>
      </w:r>
      <w:r w:rsidR="00FE0AB6">
        <w:rPr>
          <w:lang w:val="ru-RU"/>
        </w:rPr>
        <w:t>а</w:t>
      </w:r>
      <w:r w:rsidRPr="00BE4446">
        <w:rPr>
          <w:lang w:val="ru-RU"/>
        </w:rPr>
        <w:t xml:space="preserve">. В условиях современного рынка, где информационные технологии играют ключевую роль, такой сервис становится особенно актуальным, обеспечивая удобство и доступность информации для пользователей. </w:t>
      </w:r>
    </w:p>
    <w:p w14:paraId="1CCEE2F6" w14:textId="77777777" w:rsidR="00B3157D" w:rsidRDefault="00BE4446" w:rsidP="00D81F5F">
      <w:pPr>
        <w:ind w:firstLine="709"/>
        <w:rPr>
          <w:lang w:val="ru-RU"/>
        </w:rPr>
      </w:pPr>
      <w:r w:rsidRPr="00BE4446">
        <w:rPr>
          <w:lang w:val="ru-RU"/>
        </w:rPr>
        <w:t xml:space="preserve">Цель лабораторной работы заключается в формировании навыков проектирования функциональности информационных систем через изучение UML-диаграмм вариантов использования и диаграмм поведения. Эти диаграммы служат важным инструментом для графического представления взаимосвязей между ролями конечных пользователей и вариантами взаимодействия с системой. Студенты познакомятся с основными принципами объектно-ориентированного проектирования, такими как инкапсуляция, наследование и полиморфизм, что позволит им более эффективно управлять сложностью разработки программных систем. </w:t>
      </w:r>
    </w:p>
    <w:p w14:paraId="538F92D8" w14:textId="77777777" w:rsidR="00B3157D" w:rsidRDefault="00BE4446" w:rsidP="00D81F5F">
      <w:pPr>
        <w:ind w:firstLine="709"/>
        <w:rPr>
          <w:lang w:val="ru-RU"/>
        </w:rPr>
      </w:pPr>
      <w:r w:rsidRPr="00BE4446">
        <w:rPr>
          <w:lang w:val="ru-RU"/>
        </w:rPr>
        <w:t xml:space="preserve">В процессе работы особое внимание будет уделено моделированию динамики поведения объектов и их взаимодействия. Рассматривается, как пользователи взаимодействуют с сервисом: обмениваются сообщениями, изменяют свои запросы и реагируют на результаты поиска. Описание этих динамических взаимодействий поможет лучше понять функциональные требования к системе и выявить потребности различных групп пользователей. </w:t>
      </w:r>
    </w:p>
    <w:p w14:paraId="394E22E4" w14:textId="77777777" w:rsidR="00B3157D" w:rsidRDefault="00BE4446" w:rsidP="00D81F5F">
      <w:pPr>
        <w:ind w:firstLine="709"/>
        <w:rPr>
          <w:lang w:val="ru-RU"/>
        </w:rPr>
      </w:pPr>
      <w:r w:rsidRPr="00BE4446">
        <w:rPr>
          <w:lang w:val="ru-RU"/>
        </w:rPr>
        <w:t xml:space="preserve">Кроме того, одной из задач лабораторной работы является анализ и корректировка UML-моделей для обеспечения их соответствия реальным требованиям информационных систем. Студенты научатся выявлять узкие места в системе, проверять корректность поведения объектов и их взаимодействия, а также предлагать возможные улучшения и оптимизации. </w:t>
      </w:r>
    </w:p>
    <w:p w14:paraId="7DECFE54" w14:textId="77777777" w:rsidR="00B3157D" w:rsidRDefault="00BE4446" w:rsidP="00D81F5F">
      <w:pPr>
        <w:ind w:firstLine="709"/>
        <w:rPr>
          <w:lang w:val="ru-RU"/>
        </w:rPr>
      </w:pPr>
      <w:r w:rsidRPr="00BE4446">
        <w:rPr>
          <w:lang w:val="ru-RU"/>
        </w:rPr>
        <w:t xml:space="preserve">В ходе выполнения лабораторной работы студенты освоят программные средства и инструменты, позволяющие автоматизировать создание UML-диаграмм и интегрировать UML в процесс разработки программного обеспечения. Это знание будет полезно как для проектирования новых систем, так и для анализа и поддержки существующих решений, что делает UML важным инструментом в разработке программного обеспечения. </w:t>
      </w:r>
    </w:p>
    <w:p w14:paraId="4F9D046C" w14:textId="059D4858" w:rsidR="00BC4AA6" w:rsidRDefault="00BE4446" w:rsidP="00D81F5F">
      <w:pPr>
        <w:ind w:firstLine="709"/>
        <w:rPr>
          <w:lang w:val="ru-RU"/>
        </w:rPr>
      </w:pPr>
      <w:r w:rsidRPr="00BE4446">
        <w:rPr>
          <w:lang w:val="ru-RU"/>
        </w:rPr>
        <w:t>Таким образом, данная лабораторная работа направлена на формирование у студентов практических и теоретических навыков, необходимых для качественного и эффективного проектирования информационных систем, а также на углубление понимания объектно-ориентированного подхода в программировании и важности системного мышления при разработке сложных программных решений. Студенты смогут перенести полученные знания на реальные проекты, что значительно повысит их профессиональную подготовку в сфере разработки программного обеспечения.</w:t>
      </w:r>
    </w:p>
    <w:p w14:paraId="641958A5" w14:textId="79D16CD4" w:rsidR="00D16C36" w:rsidRDefault="00D16C36" w:rsidP="00D16C36">
      <w:pPr>
        <w:spacing w:after="160" w:line="259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3B6A9898" w14:textId="77777777" w:rsidR="00D16C36" w:rsidRDefault="00D16C36" w:rsidP="00D16C36">
      <w:pPr>
        <w:keepNext/>
        <w:keepLines/>
        <w:numPr>
          <w:ilvl w:val="0"/>
          <w:numId w:val="25"/>
        </w:numPr>
        <w:spacing w:before="360" w:after="240"/>
        <w:ind w:left="0" w:firstLine="709"/>
        <w:outlineLvl w:val="0"/>
        <w:rPr>
          <w:rFonts w:cs="Times New Roman"/>
          <w:b/>
          <w:szCs w:val="32"/>
          <w:lang w:val="ru-RU"/>
        </w:rPr>
      </w:pPr>
      <w:r>
        <w:rPr>
          <w:rFonts w:cs="Times New Roman"/>
          <w:b/>
          <w:szCs w:val="32"/>
          <w:lang w:val="ru-RU"/>
        </w:rPr>
        <w:lastRenderedPageBreak/>
        <w:t>Описание функциональных требований</w:t>
      </w:r>
    </w:p>
    <w:p w14:paraId="036CD338" w14:textId="1F816F46" w:rsidR="00D16C36" w:rsidRPr="008F54B8" w:rsidRDefault="00D16C36" w:rsidP="00683B41">
      <w:pPr>
        <w:ind w:firstLine="709"/>
        <w:rPr>
          <w:lang w:val="ru-RU"/>
        </w:rPr>
      </w:pPr>
      <w:r w:rsidRPr="00CE1310">
        <w:rPr>
          <w:lang w:val="ru-RU"/>
        </w:rPr>
        <w:t>Функциональные требования к проекту «</w:t>
      </w:r>
      <w:r w:rsidR="00F42123" w:rsidRPr="00F42123">
        <w:rPr>
          <w:lang w:val="ru-RU"/>
        </w:rPr>
        <w:t>Сервис для продажи и аренды жилой недвижимости</w:t>
      </w:r>
      <w:r w:rsidRPr="00CE1310">
        <w:rPr>
          <w:lang w:val="ru-RU"/>
        </w:rPr>
        <w:t xml:space="preserve">» можно разделить по ролям: </w:t>
      </w:r>
      <w:r>
        <w:rPr>
          <w:lang w:val="ru-RU"/>
        </w:rPr>
        <w:t xml:space="preserve">администратор, </w:t>
      </w:r>
      <w:r w:rsidR="00D2336F">
        <w:rPr>
          <w:bCs/>
          <w:lang w:val="ru-RU"/>
        </w:rPr>
        <w:t xml:space="preserve">пользователь </w:t>
      </w:r>
      <w:r w:rsidRPr="00CE1310">
        <w:rPr>
          <w:lang w:val="ru-RU"/>
        </w:rPr>
        <w:t xml:space="preserve">и </w:t>
      </w:r>
      <w:r w:rsidR="00D2336F">
        <w:rPr>
          <w:bCs/>
          <w:lang w:val="ru-RU"/>
        </w:rPr>
        <w:t>гость</w:t>
      </w:r>
      <w:r w:rsidRPr="00CE1310">
        <w:rPr>
          <w:lang w:val="ru-RU"/>
        </w:rPr>
        <w:t>. Каждая роль имеет свои специфические задачи и доступ к различным функциям системы</w:t>
      </w:r>
      <w:r w:rsidR="008F54B8" w:rsidRPr="008F54B8">
        <w:rPr>
          <w:lang w:val="ru-RU"/>
        </w:rPr>
        <w:t xml:space="preserve">, </w:t>
      </w:r>
      <w:r w:rsidR="008F54B8" w:rsidRPr="0083502A">
        <w:rPr>
          <w:lang w:val="ru-RU"/>
        </w:rPr>
        <w:t>что обеспечивает удобство и безопасность использования системы для разных категорий пользователей</w:t>
      </w:r>
      <w:r w:rsidR="008926DB">
        <w:rPr>
          <w:lang w:val="ru-RU"/>
        </w:rPr>
        <w:t>.</w:t>
      </w:r>
    </w:p>
    <w:p w14:paraId="38FCACBA" w14:textId="77777777" w:rsidR="00F1233B" w:rsidRDefault="00742B08" w:rsidP="00F1233B">
      <w:pPr>
        <w:ind w:firstLine="709"/>
        <w:rPr>
          <w:lang w:val="ru-RU"/>
        </w:rPr>
      </w:pPr>
      <w:r w:rsidRPr="00D6635A">
        <w:rPr>
          <w:szCs w:val="28"/>
          <w:lang w:val="ru-RU"/>
        </w:rPr>
        <w:tab/>
      </w:r>
      <w:r w:rsidR="00F1233B">
        <w:rPr>
          <w:lang w:val="ru-RU"/>
        </w:rPr>
        <w:t>Функционал для пользователя</w:t>
      </w:r>
      <w:r w:rsidR="00F1233B" w:rsidRPr="0083502A">
        <w:rPr>
          <w:lang w:val="ru-RU"/>
        </w:rPr>
        <w:t xml:space="preserve">: </w:t>
      </w:r>
    </w:p>
    <w:p w14:paraId="507B1F9B" w14:textId="77777777" w:rsidR="00F1233B" w:rsidRPr="0037619E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>обеспечивать возможность регистрации, авторизации и аутентификации;</w:t>
      </w:r>
    </w:p>
    <w:p w14:paraId="1E785474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 xml:space="preserve">просмотр каталога недвижимости; </w:t>
      </w:r>
    </w:p>
    <w:p w14:paraId="094CA323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 xml:space="preserve">поиск и фильтрация недвижимости по различным параметрам; </w:t>
      </w:r>
    </w:p>
    <w:p w14:paraId="5C1B23A5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 xml:space="preserve">просмотр подробной информации о недвижимости; </w:t>
      </w:r>
    </w:p>
    <w:p w14:paraId="1833580C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 xml:space="preserve">просмотр информации о продавце; </w:t>
      </w:r>
    </w:p>
    <w:p w14:paraId="04C57571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 xml:space="preserve">добавление объявлений в избранное; </w:t>
      </w:r>
    </w:p>
    <w:p w14:paraId="2637228E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 xml:space="preserve">публикация собственных объявлений с загрузкой фотографий; </w:t>
      </w:r>
    </w:p>
    <w:p w14:paraId="2C356566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 xml:space="preserve">удаление собственных объявлений; </w:t>
      </w:r>
    </w:p>
    <w:p w14:paraId="177FBC4B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 xml:space="preserve">настройка персональных фильтров поиска; </w:t>
      </w:r>
    </w:p>
    <w:p w14:paraId="1A67529A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 xml:space="preserve">получение уведомлений о новых подходящих предложениях; </w:t>
      </w:r>
    </w:p>
    <w:p w14:paraId="08D8B11F" w14:textId="77777777" w:rsidR="00F1233B" w:rsidRPr="007902DF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>просмотр метрик популярности объявлений (просмотры, лайки, репосты).</w:t>
      </w:r>
    </w:p>
    <w:p w14:paraId="7C0F9733" w14:textId="77777777" w:rsidR="00F1233B" w:rsidRDefault="00F1233B" w:rsidP="00F1233B">
      <w:pPr>
        <w:ind w:firstLine="709"/>
        <w:rPr>
          <w:lang w:val="ru-RU"/>
        </w:rPr>
      </w:pPr>
      <w:r>
        <w:rPr>
          <w:lang w:val="ru-RU"/>
        </w:rPr>
        <w:t>Функционал для администратора</w:t>
      </w:r>
      <w:r w:rsidRPr="0083502A">
        <w:rPr>
          <w:lang w:val="ru-RU"/>
        </w:rPr>
        <w:t xml:space="preserve">: </w:t>
      </w:r>
    </w:p>
    <w:p w14:paraId="7D286E6B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D62C1A">
        <w:rPr>
          <w:lang w:val="ru-RU"/>
        </w:rPr>
        <w:t xml:space="preserve">просмотр списка всех пользователей; </w:t>
      </w:r>
    </w:p>
    <w:p w14:paraId="1320F87C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D62C1A">
        <w:rPr>
          <w:lang w:val="ru-RU"/>
        </w:rPr>
        <w:t xml:space="preserve">возможность изменить роль пользователя; </w:t>
      </w:r>
    </w:p>
    <w:p w14:paraId="72E95907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D62C1A">
        <w:rPr>
          <w:lang w:val="ru-RU"/>
        </w:rPr>
        <w:t xml:space="preserve">возможность заблокировать/разблокировать пользователя; </w:t>
      </w:r>
    </w:p>
    <w:p w14:paraId="7D095348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D62C1A">
        <w:rPr>
          <w:lang w:val="ru-RU"/>
        </w:rPr>
        <w:t xml:space="preserve">удаление любого объявления; </w:t>
      </w:r>
    </w:p>
    <w:p w14:paraId="69CCE72B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D62C1A">
        <w:rPr>
          <w:lang w:val="ru-RU"/>
        </w:rPr>
        <w:t>модерация контента.</w:t>
      </w:r>
    </w:p>
    <w:p w14:paraId="74CD39C1" w14:textId="77777777" w:rsidR="00F1233B" w:rsidRDefault="00F1233B" w:rsidP="00F1233B">
      <w:pPr>
        <w:ind w:firstLine="709"/>
        <w:rPr>
          <w:lang w:val="ru-RU"/>
        </w:rPr>
      </w:pPr>
      <w:r>
        <w:rPr>
          <w:lang w:val="ru-RU"/>
        </w:rPr>
        <w:t>Функционал для гостя</w:t>
      </w:r>
      <w:r w:rsidRPr="0083502A">
        <w:rPr>
          <w:lang w:val="ru-RU"/>
        </w:rPr>
        <w:t xml:space="preserve">: </w:t>
      </w:r>
    </w:p>
    <w:p w14:paraId="002D98DA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D277A8">
        <w:rPr>
          <w:lang w:val="ru-RU"/>
        </w:rPr>
        <w:t xml:space="preserve">регистрация; </w:t>
      </w:r>
    </w:p>
    <w:p w14:paraId="704DA0DC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D277A8">
        <w:rPr>
          <w:lang w:val="ru-RU"/>
        </w:rPr>
        <w:t xml:space="preserve">просмотр каталога недвижимости; </w:t>
      </w:r>
    </w:p>
    <w:p w14:paraId="6D210491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D277A8">
        <w:rPr>
          <w:lang w:val="ru-RU"/>
        </w:rPr>
        <w:t xml:space="preserve">поиск и фильтрация недвижимости; </w:t>
      </w:r>
    </w:p>
    <w:p w14:paraId="26B92570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D277A8">
        <w:rPr>
          <w:lang w:val="ru-RU"/>
        </w:rPr>
        <w:t xml:space="preserve">просмотр подробной информации о недвижимости; </w:t>
      </w:r>
    </w:p>
    <w:p w14:paraId="27DE0FC8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D277A8">
        <w:rPr>
          <w:lang w:val="ru-RU"/>
        </w:rPr>
        <w:t>просмотр информации о продавце.</w:t>
      </w:r>
    </w:p>
    <w:p w14:paraId="43B4A828" w14:textId="0D103A2F" w:rsidR="009479DC" w:rsidRDefault="00D16C36" w:rsidP="00284C5C">
      <w:pPr>
        <w:ind w:firstLine="709"/>
        <w:rPr>
          <w:lang w:val="ru-RU"/>
        </w:rPr>
      </w:pPr>
      <w:r w:rsidRPr="00593015">
        <w:rPr>
          <w:lang w:val="ru-RU"/>
        </w:rPr>
        <w:t xml:space="preserve">Функциональные требования </w:t>
      </w:r>
      <w:r w:rsidR="00392240">
        <w:rPr>
          <w:lang w:val="ru-RU"/>
        </w:rPr>
        <w:t>приложения</w:t>
      </w:r>
      <w:r w:rsidRPr="00593015">
        <w:rPr>
          <w:lang w:val="ru-RU"/>
        </w:rPr>
        <w:t xml:space="preserve"> отражают ключевые аспекты работы системы, направленные на удовлетворение потребностей всех пользователей. </w:t>
      </w:r>
      <w:r w:rsidRPr="003023C6">
        <w:rPr>
          <w:lang w:val="ru-RU"/>
        </w:rPr>
        <w:t xml:space="preserve">Разделение на роли </w:t>
      </w:r>
      <w:r w:rsidR="00915D7E">
        <w:rPr>
          <w:lang w:val="ru-RU"/>
        </w:rPr>
        <w:t xml:space="preserve">позволяет гибко </w:t>
      </w:r>
      <w:r w:rsidRPr="003023C6">
        <w:rPr>
          <w:lang w:val="ru-RU"/>
        </w:rPr>
        <w:t>управлять процессом обучения, предоставляя каждому пользователю необходимый набор инструментов для выполнения их задач.</w:t>
      </w:r>
      <w:r w:rsidR="00CD7C13" w:rsidRPr="00CD7C13">
        <w:rPr>
          <w:lang w:val="ru-RU"/>
        </w:rPr>
        <w:t xml:space="preserve"> </w:t>
      </w:r>
      <w:r w:rsidR="00CD7C13" w:rsidRPr="005C7BED">
        <w:rPr>
          <w:lang w:val="ru-RU"/>
        </w:rPr>
        <w:t>Система обеспечивает простоту поиска и фильтрации объектов, что значительно упрощает процесс выбора недвижимости и делает его более удобным для всех пользователей.</w:t>
      </w:r>
      <w:r w:rsidR="00CD7C13" w:rsidRPr="003023C6">
        <w:rPr>
          <w:lang w:val="ru-RU"/>
        </w:rPr>
        <w:t xml:space="preserve"> </w:t>
      </w:r>
    </w:p>
    <w:p w14:paraId="2999F450" w14:textId="79DD2CFA" w:rsidR="00D16C36" w:rsidRPr="00CE1310" w:rsidRDefault="009479DC" w:rsidP="009479DC">
      <w:pPr>
        <w:ind w:firstLine="709"/>
        <w:rPr>
          <w:lang w:val="ru-RU"/>
        </w:rPr>
      </w:pPr>
      <w:r w:rsidRPr="009479DC">
        <w:rPr>
          <w:lang w:val="ru-RU"/>
        </w:rPr>
        <w:t xml:space="preserve">В сервисе для продажи и аренды жилой недвижимости пользователи получают мощные инструменты для поиска, размещения и управления объявлениями. Покупатели и арендаторы могут легко взаимодействовать с объектами, просматривать детали и отслеживать свои запросы, а администраторы обеспечивают контроль за качеством размещаемого контента и поддержкой системы. Такой подход гарантирует </w:t>
      </w:r>
      <w:r w:rsidRPr="009479DC">
        <w:rPr>
          <w:lang w:val="ru-RU"/>
        </w:rPr>
        <w:lastRenderedPageBreak/>
        <w:t xml:space="preserve">целостность и функциональность </w:t>
      </w:r>
      <w:r w:rsidR="00E10486">
        <w:rPr>
          <w:lang w:val="ru-RU"/>
        </w:rPr>
        <w:t>сервиса</w:t>
      </w:r>
      <w:r w:rsidRPr="009479DC">
        <w:rPr>
          <w:lang w:val="ru-RU"/>
        </w:rPr>
        <w:t>, делая е</w:t>
      </w:r>
      <w:r w:rsidR="004109AE">
        <w:rPr>
          <w:lang w:val="ru-RU"/>
        </w:rPr>
        <w:t>го</w:t>
      </w:r>
      <w:r w:rsidRPr="009479DC">
        <w:rPr>
          <w:lang w:val="ru-RU"/>
        </w:rPr>
        <w:t xml:space="preserve"> удобн</w:t>
      </w:r>
      <w:r w:rsidR="00DF0CE5">
        <w:rPr>
          <w:lang w:val="ru-RU"/>
        </w:rPr>
        <w:t>ым</w:t>
      </w:r>
      <w:r w:rsidRPr="009479DC">
        <w:rPr>
          <w:lang w:val="ru-RU"/>
        </w:rPr>
        <w:t xml:space="preserve"> и эффективн</w:t>
      </w:r>
      <w:r w:rsidR="00DF0CE5">
        <w:rPr>
          <w:lang w:val="ru-RU"/>
        </w:rPr>
        <w:t>ым</w:t>
      </w:r>
      <w:r w:rsidRPr="009479DC">
        <w:rPr>
          <w:lang w:val="ru-RU"/>
        </w:rPr>
        <w:t xml:space="preserve"> для всех участников процесса.</w:t>
      </w:r>
      <w:r w:rsidR="00D16C36">
        <w:rPr>
          <w:lang w:val="ru-RU"/>
        </w:rPr>
        <w:br w:type="page"/>
      </w:r>
    </w:p>
    <w:p w14:paraId="123E60E8" w14:textId="77777777" w:rsidR="00D16C36" w:rsidRDefault="00D16C36" w:rsidP="00D16C36">
      <w:pPr>
        <w:keepNext/>
        <w:keepLines/>
        <w:numPr>
          <w:ilvl w:val="0"/>
          <w:numId w:val="25"/>
        </w:numPr>
        <w:spacing w:before="360" w:after="240"/>
        <w:ind w:left="0" w:firstLine="709"/>
        <w:outlineLvl w:val="0"/>
        <w:rPr>
          <w:rFonts w:cs="Times New Roman"/>
          <w:b/>
          <w:szCs w:val="32"/>
          <w:lang w:val="ru-RU"/>
        </w:rPr>
      </w:pPr>
      <w:r>
        <w:rPr>
          <w:rFonts w:cs="Times New Roman"/>
          <w:b/>
          <w:szCs w:val="32"/>
          <w:lang w:val="ru-RU"/>
        </w:rPr>
        <w:lastRenderedPageBreak/>
        <w:t>Описание программных средств</w:t>
      </w:r>
    </w:p>
    <w:p w14:paraId="4D08851F" w14:textId="564407C5" w:rsidR="00E902A2" w:rsidRDefault="00E902A2" w:rsidP="00E902A2">
      <w:pPr>
        <w:ind w:firstLine="709"/>
        <w:rPr>
          <w:lang w:val="ru-RU"/>
        </w:rPr>
      </w:pPr>
      <w:r w:rsidRPr="00E902A2">
        <w:rPr>
          <w:lang w:val="ru-RU"/>
        </w:rPr>
        <w:t xml:space="preserve">Для построения диаграмм IDEF0 был использован веб-ресурс Draw.io, который разрабатывается компанией </w:t>
      </w:r>
      <w:proofErr w:type="spellStart"/>
      <w:r w:rsidRPr="00E902A2">
        <w:rPr>
          <w:lang w:val="ru-RU"/>
        </w:rPr>
        <w:t>JGraph</w:t>
      </w:r>
      <w:proofErr w:type="spellEnd"/>
      <w:r w:rsidRPr="00E902A2">
        <w:rPr>
          <w:lang w:val="ru-RU"/>
        </w:rPr>
        <w:t xml:space="preserve"> Ltd. Данный инструмент предназначен для создания различных визуальных представлений, включая диаграммы, графики и схемы. Адрес веб-ресурса — </w:t>
      </w:r>
      <w:hyperlink r:id="rId8" w:history="1">
        <w:r w:rsidRPr="00CF513D">
          <w:rPr>
            <w:rStyle w:val="af3"/>
            <w:lang w:val="ru-RU"/>
          </w:rPr>
          <w:t>https://www.drawio.com</w:t>
        </w:r>
      </w:hyperlink>
      <w:r w:rsidRPr="00E902A2">
        <w:rPr>
          <w:lang w:val="ru-RU"/>
        </w:rPr>
        <w:t xml:space="preserve">. </w:t>
      </w:r>
    </w:p>
    <w:p w14:paraId="45E591B3" w14:textId="77777777" w:rsidR="00E902A2" w:rsidRDefault="00E902A2" w:rsidP="00E902A2">
      <w:pPr>
        <w:ind w:firstLine="709"/>
        <w:rPr>
          <w:lang w:val="ru-RU"/>
        </w:rPr>
      </w:pPr>
      <w:r w:rsidRPr="00E902A2">
        <w:rPr>
          <w:lang w:val="ru-RU"/>
        </w:rPr>
        <w:t xml:space="preserve">Draw.io (или diagrams.net) — это мощный и удобный инструмент для создания разнообразных диаграмм и схем, который завоевал популярность благодаря своей функциональности и бесплатной основе. Одной из главных особенностей платформы является простота в использовании, что делает её доступной как для новичков, так и для профессионалов. Благодаря интуитивно понятному интерфейсу, пользователи могут быстро создавать различные типы диаграмм, такие как блок-схемы, диаграммы UML, сетевые диаграммы, карты процессов, модели IDEF0 и организационные структуры. </w:t>
      </w:r>
    </w:p>
    <w:p w14:paraId="0CDE5309" w14:textId="77777777" w:rsidR="00844184" w:rsidRDefault="00E902A2" w:rsidP="00E902A2">
      <w:pPr>
        <w:ind w:firstLine="709"/>
        <w:rPr>
          <w:lang w:val="ru-RU"/>
        </w:rPr>
      </w:pPr>
      <w:r w:rsidRPr="00E902A2">
        <w:rPr>
          <w:lang w:val="ru-RU"/>
        </w:rPr>
        <w:t xml:space="preserve">Draw.io является универсальным инструментом, доступным на всех платформах, которые имеют веб-браузер и доступ в Интернет, что делает его удобным для пользователей с различными операционными системами. Это позволяет работать с инструментом как на настольных компьютерах, так и на мобильных устройствах, обеспечивая гибкость и доступность в любой ситуации. </w:t>
      </w:r>
    </w:p>
    <w:p w14:paraId="46CFDD9F" w14:textId="77777777" w:rsidR="00D42282" w:rsidRDefault="00E902A2" w:rsidP="00E902A2">
      <w:pPr>
        <w:ind w:firstLine="709"/>
        <w:rPr>
          <w:lang w:val="ru-RU"/>
        </w:rPr>
      </w:pPr>
      <w:r w:rsidRPr="00E902A2">
        <w:rPr>
          <w:lang w:val="ru-RU"/>
        </w:rPr>
        <w:t xml:space="preserve">Функционал веб-ресурса Draw.io очень разнообразен и включает в себя возможность построения различных типов диаграмм. Инструмент также предлагает обширную библиотеку готовых шаблонов и элементов для создания визуализаций. Пользователи могут выбирать из множества стандартных фигур и иконок, что значительно ускоряет процесс построения диаграмм. К числу поддерживаемых форматов относятся графики, смысловые карты, UML-диаграммы, диаграммы Венна, а также </w:t>
      </w:r>
      <w:proofErr w:type="spellStart"/>
      <w:r w:rsidRPr="00E902A2">
        <w:rPr>
          <w:lang w:val="ru-RU"/>
        </w:rPr>
        <w:t>Agile</w:t>
      </w:r>
      <w:proofErr w:type="spellEnd"/>
      <w:r w:rsidRPr="00E902A2">
        <w:rPr>
          <w:lang w:val="ru-RU"/>
        </w:rPr>
        <w:t xml:space="preserve"> и </w:t>
      </w:r>
      <w:proofErr w:type="spellStart"/>
      <w:r w:rsidRPr="00E902A2">
        <w:rPr>
          <w:lang w:val="ru-RU"/>
        </w:rPr>
        <w:t>Kanban</w:t>
      </w:r>
      <w:proofErr w:type="spellEnd"/>
      <w:r w:rsidRPr="00E902A2">
        <w:rPr>
          <w:lang w:val="ru-RU"/>
        </w:rPr>
        <w:t xml:space="preserve"> доски. </w:t>
      </w:r>
    </w:p>
    <w:p w14:paraId="315D9A47" w14:textId="77777777" w:rsidR="006403DF" w:rsidRDefault="00E902A2" w:rsidP="00E902A2">
      <w:pPr>
        <w:ind w:firstLine="709"/>
        <w:rPr>
          <w:lang w:val="ru-RU"/>
        </w:rPr>
      </w:pPr>
      <w:r w:rsidRPr="00E902A2">
        <w:rPr>
          <w:lang w:val="ru-RU"/>
        </w:rPr>
        <w:t xml:space="preserve">Платформа поддерживает множество форматов для экспорта, включая PNG, JPG, SVG и PDF, что делает её универсальной для различных задач, таких как представление проектов, печать или размещение в электронных документах. Более того, для будущего редактирования диаграммы можно сохранить в собственном формате XML, что позволяет пользователям возвращаться к проектам в любое время для их доработки. </w:t>
      </w:r>
    </w:p>
    <w:p w14:paraId="152B1B4B" w14:textId="77777777" w:rsidR="00941976" w:rsidRDefault="00E902A2" w:rsidP="00E902A2">
      <w:pPr>
        <w:ind w:firstLine="709"/>
        <w:rPr>
          <w:lang w:val="ru-RU"/>
        </w:rPr>
      </w:pPr>
      <w:r w:rsidRPr="00E902A2">
        <w:rPr>
          <w:lang w:val="ru-RU"/>
        </w:rPr>
        <w:t xml:space="preserve">Кроме того, Draw.io предоставляет инструменты для создания графиков мозговых штурмов и диаграмм архитектур технических систем, что позволяет пользователям визуализировать сложные идеи и концепции. Пользователи могут легко делиться своими диаграммами и сотрудничать с другими в режиме реального времени, что значительно упрощает процесс работы над проектами. </w:t>
      </w:r>
    </w:p>
    <w:p w14:paraId="7C9E4028" w14:textId="70F57F8C" w:rsidR="005B00F1" w:rsidRDefault="00E902A2" w:rsidP="00E902A2">
      <w:pPr>
        <w:ind w:firstLine="709"/>
        <w:rPr>
          <w:lang w:val="ru-RU"/>
        </w:rPr>
      </w:pPr>
      <w:r w:rsidRPr="00E902A2">
        <w:rPr>
          <w:lang w:val="ru-RU"/>
        </w:rPr>
        <w:t xml:space="preserve">Draw.io также интегрируется с популярными облачными сервисами, такими как Google Drive, </w:t>
      </w:r>
      <w:proofErr w:type="spellStart"/>
      <w:r w:rsidRPr="00E902A2">
        <w:rPr>
          <w:lang w:val="ru-RU"/>
        </w:rPr>
        <w:t>Dropbox</w:t>
      </w:r>
      <w:proofErr w:type="spellEnd"/>
      <w:r w:rsidRPr="00E902A2">
        <w:rPr>
          <w:lang w:val="ru-RU"/>
        </w:rPr>
        <w:t xml:space="preserve"> и </w:t>
      </w:r>
      <w:proofErr w:type="spellStart"/>
      <w:r w:rsidRPr="00E902A2">
        <w:rPr>
          <w:lang w:val="ru-RU"/>
        </w:rPr>
        <w:t>OneDrive</w:t>
      </w:r>
      <w:proofErr w:type="spellEnd"/>
      <w:r w:rsidRPr="00E902A2">
        <w:rPr>
          <w:lang w:val="ru-RU"/>
        </w:rPr>
        <w:t>, что упрощает процесс хранения, редактирования и обмена диаграммами, а также обеспечивает доступ к проектам с любого устройства и совместную работу в реальном времени. Для командной работы Draw.io предлагает инструменты для совместного редактирования диаграмм, позволяя нескольким пользователям одновременно вносить изменения в схемы и делиться комментариями. Дополнительным плюсом является возможность работы в оффлайн-</w:t>
      </w:r>
      <w:r w:rsidRPr="00E902A2">
        <w:rPr>
          <w:lang w:val="ru-RU"/>
        </w:rPr>
        <w:lastRenderedPageBreak/>
        <w:t>режиме через настольное приложение, что позволяет создавать и редактировать схемы даже без доступа к интернету.</w:t>
      </w:r>
    </w:p>
    <w:p w14:paraId="3A3F7C91" w14:textId="77777777" w:rsidR="001C1943" w:rsidRDefault="00E902A2" w:rsidP="00E902A2">
      <w:pPr>
        <w:ind w:firstLine="709"/>
        <w:rPr>
          <w:lang w:val="ru-RU"/>
        </w:rPr>
      </w:pPr>
      <w:r w:rsidRPr="00E902A2">
        <w:rPr>
          <w:lang w:val="ru-RU"/>
        </w:rPr>
        <w:t xml:space="preserve">Платформа также предлагает интеграцию с различными корпоративными системами и популярными платформами для управления проектами, такими как </w:t>
      </w:r>
      <w:proofErr w:type="spellStart"/>
      <w:r w:rsidRPr="00E902A2">
        <w:rPr>
          <w:lang w:val="ru-RU"/>
        </w:rPr>
        <w:t>Atlassian</w:t>
      </w:r>
      <w:proofErr w:type="spellEnd"/>
      <w:r w:rsidRPr="00E902A2">
        <w:rPr>
          <w:lang w:val="ru-RU"/>
        </w:rPr>
        <w:t xml:space="preserve"> </w:t>
      </w:r>
      <w:proofErr w:type="spellStart"/>
      <w:r w:rsidRPr="00E902A2">
        <w:rPr>
          <w:lang w:val="ru-RU"/>
        </w:rPr>
        <w:t>Confluence</w:t>
      </w:r>
      <w:proofErr w:type="spellEnd"/>
      <w:r w:rsidRPr="00E902A2">
        <w:rPr>
          <w:lang w:val="ru-RU"/>
        </w:rPr>
        <w:t xml:space="preserve"> и </w:t>
      </w:r>
      <w:proofErr w:type="spellStart"/>
      <w:r w:rsidRPr="00E902A2">
        <w:rPr>
          <w:lang w:val="ru-RU"/>
        </w:rPr>
        <w:t>Jira</w:t>
      </w:r>
      <w:proofErr w:type="spellEnd"/>
      <w:r w:rsidRPr="00E902A2">
        <w:rPr>
          <w:lang w:val="ru-RU"/>
        </w:rPr>
        <w:t xml:space="preserve">. Это позволяет использовать Draw.io для визуализации данных и процессов в рамках более широких решений для управления проектами. Для пользователей, которые уже работают с другими инструментами для диаграмм, Draw.io предлагает импорт и экспорт данных, что делает его совместимым с такими сервисами, как </w:t>
      </w:r>
      <w:proofErr w:type="spellStart"/>
      <w:r w:rsidRPr="00E902A2">
        <w:rPr>
          <w:lang w:val="ru-RU"/>
        </w:rPr>
        <w:t>Lucidchart</w:t>
      </w:r>
      <w:proofErr w:type="spellEnd"/>
      <w:r w:rsidRPr="00E902A2">
        <w:rPr>
          <w:lang w:val="ru-RU"/>
        </w:rPr>
        <w:t xml:space="preserve"> и Microsoft </w:t>
      </w:r>
      <w:proofErr w:type="spellStart"/>
      <w:r w:rsidRPr="00E902A2">
        <w:rPr>
          <w:lang w:val="ru-RU"/>
        </w:rPr>
        <w:t>Visio</w:t>
      </w:r>
      <w:proofErr w:type="spellEnd"/>
      <w:r w:rsidRPr="00E902A2">
        <w:rPr>
          <w:lang w:val="ru-RU"/>
        </w:rPr>
        <w:t xml:space="preserve">, позволяя легко переходить между различными инструментами. </w:t>
      </w:r>
    </w:p>
    <w:p w14:paraId="5743E39D" w14:textId="4C1AC68A" w:rsidR="00D16C36" w:rsidRDefault="00E902A2" w:rsidP="00E902A2">
      <w:pPr>
        <w:ind w:firstLine="709"/>
        <w:rPr>
          <w:lang w:val="ru-RU"/>
        </w:rPr>
      </w:pPr>
      <w:r w:rsidRPr="00E902A2">
        <w:rPr>
          <w:lang w:val="ru-RU"/>
        </w:rPr>
        <w:t>Таким образом, Draw.io является мощным и удобным инструментом для визуализации данных и представления информации, что делает его идеальным выбором для построения диаграмм IDEF0 и других типов графических представлений. Сочетая простоту использования, гибкость работы с различными форматами и возможность интеграции с облачными сервисами, Draw.io становится одним из самых популярных инструментов для создания диаграмм и визуализации данных. Платформа является идеальным решением как для индивидуальных пользователей, так и для команд, работающих над совместными проектами, предлагая все необходимые инструменты для эффективной работы.</w:t>
      </w:r>
      <w:r w:rsidR="00D16C36">
        <w:rPr>
          <w:lang w:val="ru-RU"/>
        </w:rPr>
        <w:br w:type="page"/>
      </w:r>
    </w:p>
    <w:p w14:paraId="627FD5C6" w14:textId="77777777" w:rsidR="00D16C36" w:rsidRDefault="00D16C36" w:rsidP="00D16C36">
      <w:pPr>
        <w:keepNext/>
        <w:keepLines/>
        <w:numPr>
          <w:ilvl w:val="0"/>
          <w:numId w:val="25"/>
        </w:numPr>
        <w:spacing w:before="360" w:after="240"/>
        <w:ind w:left="0" w:firstLine="709"/>
        <w:outlineLvl w:val="0"/>
        <w:rPr>
          <w:rFonts w:cs="Times New Roman"/>
          <w:b/>
          <w:szCs w:val="32"/>
          <w:lang w:val="ru-RU"/>
        </w:rPr>
      </w:pPr>
      <w:r>
        <w:rPr>
          <w:rFonts w:cs="Times New Roman"/>
          <w:b/>
          <w:szCs w:val="32"/>
          <w:lang w:val="ru-RU"/>
        </w:rPr>
        <w:lastRenderedPageBreak/>
        <w:t>Описание практического задания</w:t>
      </w:r>
    </w:p>
    <w:p w14:paraId="2F5D9A9F" w14:textId="32AB7716" w:rsidR="00F73D7E" w:rsidRDefault="00665389" w:rsidP="000C1BDA">
      <w:pPr>
        <w:pStyle w:val="a7"/>
        <w:ind w:left="0" w:firstLine="709"/>
        <w:rPr>
          <w:lang w:val="ru-RU"/>
        </w:rPr>
      </w:pPr>
      <w:r w:rsidRPr="00665389">
        <w:rPr>
          <w:lang w:val="ru-RU"/>
        </w:rPr>
        <w:t>В рамках данного практического задания необходимо разработать UML-диаграмму вариантов использования для веб-приложения «</w:t>
      </w:r>
      <w:proofErr w:type="spellStart"/>
      <w:r w:rsidR="00D20506">
        <w:t>PropertFlow</w:t>
      </w:r>
      <w:proofErr w:type="spellEnd"/>
      <w:r w:rsidRPr="00665389">
        <w:rPr>
          <w:lang w:val="ru-RU"/>
        </w:rPr>
        <w:t>», предназначенного для поиска и управления недвижимостью. Приложение будет поддерживать три ключевые роли пользователей: «Гость», «Клиент» и «Администратор», каждая из которых имеет свои уникальные функции и права.</w:t>
      </w:r>
      <w:r w:rsidR="00350976">
        <w:rPr>
          <w:lang w:val="ru-RU"/>
        </w:rPr>
        <w:t xml:space="preserve"> </w:t>
      </w:r>
    </w:p>
    <w:p w14:paraId="770459A3" w14:textId="564847FB" w:rsidR="00EB730B" w:rsidRPr="00EB730B" w:rsidRDefault="00EB730B" w:rsidP="00EB730B">
      <w:pPr>
        <w:ind w:firstLine="709"/>
        <w:rPr>
          <w:lang w:val="ru-RU"/>
        </w:rPr>
      </w:pPr>
      <w:r w:rsidRPr="004A7E15">
        <w:rPr>
          <w:lang w:val="ru-RU"/>
        </w:rPr>
        <w:t xml:space="preserve">Основной целью является создание удобного интерфейса для администраторов, преподавателей и студентов, где каждый пользователь сможет выполнять свои задачи в соответствии с ролью. Взаимодействие между пользователями и системой должно быть логичным и безопасным, с учётом прав доступа и функциональных обязанностей каждого пользователя. </w:t>
      </w:r>
    </w:p>
    <w:p w14:paraId="2324B357" w14:textId="2E732A75" w:rsidR="00124CA5" w:rsidRDefault="00124CA5" w:rsidP="000C1BDA">
      <w:pPr>
        <w:pStyle w:val="a7"/>
        <w:ind w:left="0" w:firstLine="709"/>
        <w:rPr>
          <w:lang w:val="ru-RU" w:eastAsia="ru-RU"/>
        </w:rPr>
      </w:pPr>
      <w:r w:rsidRPr="00124CA5">
        <w:rPr>
          <w:lang w:val="ru-RU" w:eastAsia="ru-RU"/>
        </w:rPr>
        <w:t xml:space="preserve">Гость — это неавторизованный пользователь, который может выполнять следующие действия </w:t>
      </w:r>
      <w:r w:rsidR="009959E0">
        <w:rPr>
          <w:lang w:val="ru-RU" w:eastAsia="ru-RU"/>
        </w:rPr>
        <w:t>р</w:t>
      </w:r>
      <w:r w:rsidRPr="00124CA5">
        <w:rPr>
          <w:lang w:val="ru-RU" w:eastAsia="ru-RU"/>
        </w:rPr>
        <w:t>егистрация в системе</w:t>
      </w:r>
      <w:r w:rsidR="00E05C10" w:rsidRPr="00E05C10">
        <w:rPr>
          <w:lang w:val="ru-RU" w:eastAsia="ru-RU"/>
        </w:rPr>
        <w:t xml:space="preserve">, </w:t>
      </w:r>
      <w:r w:rsidR="00E05C10">
        <w:rPr>
          <w:lang w:val="ru-RU" w:eastAsia="ru-RU"/>
        </w:rPr>
        <w:t>п</w:t>
      </w:r>
      <w:r w:rsidRPr="00124CA5">
        <w:rPr>
          <w:lang w:val="ru-RU" w:eastAsia="ru-RU"/>
        </w:rPr>
        <w:t>росмотр каталога недвижимости</w:t>
      </w:r>
      <w:r w:rsidR="00E05C10" w:rsidRPr="00E05C10">
        <w:rPr>
          <w:lang w:val="ru-RU" w:eastAsia="ru-RU"/>
        </w:rPr>
        <w:t xml:space="preserve">, </w:t>
      </w:r>
      <w:r w:rsidR="00E05C10">
        <w:rPr>
          <w:lang w:val="ru-RU" w:eastAsia="ru-RU"/>
        </w:rPr>
        <w:t>п</w:t>
      </w:r>
      <w:r w:rsidRPr="00124CA5">
        <w:rPr>
          <w:lang w:val="ru-RU" w:eastAsia="ru-RU"/>
        </w:rPr>
        <w:t>росмотр подробной информации о недвижимости</w:t>
      </w:r>
      <w:r w:rsidR="008B60A7" w:rsidRPr="008B60A7">
        <w:rPr>
          <w:lang w:val="ru-RU" w:eastAsia="ru-RU"/>
        </w:rPr>
        <w:t xml:space="preserve">, </w:t>
      </w:r>
      <w:r w:rsidR="008B60A7">
        <w:rPr>
          <w:lang w:val="ru-RU" w:eastAsia="ru-RU"/>
        </w:rPr>
        <w:t>п</w:t>
      </w:r>
      <w:r w:rsidRPr="00124CA5">
        <w:rPr>
          <w:lang w:val="ru-RU" w:eastAsia="ru-RU"/>
        </w:rPr>
        <w:t>росмотр новостей</w:t>
      </w:r>
      <w:r w:rsidR="008B60A7" w:rsidRPr="008B60A7">
        <w:rPr>
          <w:lang w:val="ru-RU" w:eastAsia="ru-RU"/>
        </w:rPr>
        <w:t>,</w:t>
      </w:r>
      <w:r w:rsidRPr="00124CA5">
        <w:rPr>
          <w:lang w:val="ru-RU" w:eastAsia="ru-RU"/>
        </w:rPr>
        <w:t xml:space="preserve"> </w:t>
      </w:r>
      <w:r w:rsidR="008B60A7">
        <w:rPr>
          <w:lang w:val="ru-RU" w:eastAsia="ru-RU"/>
        </w:rPr>
        <w:t>п</w:t>
      </w:r>
      <w:r w:rsidRPr="00124CA5">
        <w:rPr>
          <w:lang w:val="ru-RU" w:eastAsia="ru-RU"/>
        </w:rPr>
        <w:t xml:space="preserve">росмотр информации о продавце. </w:t>
      </w:r>
    </w:p>
    <w:p w14:paraId="053AEB1A" w14:textId="2E853262" w:rsidR="00124CA5" w:rsidRDefault="00124CA5" w:rsidP="000C1BDA">
      <w:pPr>
        <w:pStyle w:val="a7"/>
        <w:ind w:left="0" w:firstLine="709"/>
        <w:rPr>
          <w:lang w:val="ru-RU" w:eastAsia="ru-RU"/>
        </w:rPr>
      </w:pPr>
      <w:r w:rsidRPr="00124CA5">
        <w:rPr>
          <w:lang w:val="ru-RU" w:eastAsia="ru-RU"/>
        </w:rPr>
        <w:t>Клиент — это авторизованный пользователь, который имеет возможность</w:t>
      </w:r>
      <w:r w:rsidR="003C0C36">
        <w:rPr>
          <w:lang w:val="ru-RU" w:eastAsia="ru-RU"/>
        </w:rPr>
        <w:t xml:space="preserve"> а</w:t>
      </w:r>
      <w:r w:rsidRPr="00124CA5">
        <w:rPr>
          <w:lang w:val="ru-RU" w:eastAsia="ru-RU"/>
        </w:rPr>
        <w:t>вторизоваться в системе</w:t>
      </w:r>
      <w:r w:rsidR="004A024E" w:rsidRPr="004A024E">
        <w:rPr>
          <w:lang w:val="ru-RU" w:eastAsia="ru-RU"/>
        </w:rPr>
        <w:t xml:space="preserve">, </w:t>
      </w:r>
      <w:r w:rsidR="004A024E">
        <w:rPr>
          <w:lang w:val="ru-RU" w:eastAsia="ru-RU"/>
        </w:rPr>
        <w:t>д</w:t>
      </w:r>
      <w:r w:rsidRPr="00124CA5">
        <w:rPr>
          <w:lang w:val="ru-RU" w:eastAsia="ru-RU"/>
        </w:rPr>
        <w:t>обавлять объявления в избранное</w:t>
      </w:r>
      <w:r w:rsidR="004A024E" w:rsidRPr="004A024E">
        <w:rPr>
          <w:lang w:val="ru-RU" w:eastAsia="ru-RU"/>
        </w:rPr>
        <w:t>,</w:t>
      </w:r>
      <w:r w:rsidRPr="00124CA5">
        <w:rPr>
          <w:lang w:val="ru-RU" w:eastAsia="ru-RU"/>
        </w:rPr>
        <w:t xml:space="preserve"> </w:t>
      </w:r>
      <w:r w:rsidR="004A024E">
        <w:rPr>
          <w:lang w:val="ru-RU" w:eastAsia="ru-RU"/>
        </w:rPr>
        <w:t>п</w:t>
      </w:r>
      <w:r w:rsidRPr="00124CA5">
        <w:rPr>
          <w:lang w:val="ru-RU" w:eastAsia="ru-RU"/>
        </w:rPr>
        <w:t>убликовать собственные объявления</w:t>
      </w:r>
      <w:r w:rsidR="004A5E6F" w:rsidRPr="004A5E6F">
        <w:rPr>
          <w:lang w:val="ru-RU" w:eastAsia="ru-RU"/>
        </w:rPr>
        <w:t>,</w:t>
      </w:r>
      <w:r w:rsidRPr="00124CA5">
        <w:rPr>
          <w:lang w:val="ru-RU" w:eastAsia="ru-RU"/>
        </w:rPr>
        <w:t xml:space="preserve"> </w:t>
      </w:r>
      <w:r w:rsidR="004A5E6F">
        <w:rPr>
          <w:lang w:val="ru-RU" w:eastAsia="ru-RU"/>
        </w:rPr>
        <w:t>у</w:t>
      </w:r>
      <w:r w:rsidRPr="00124CA5">
        <w:rPr>
          <w:lang w:val="ru-RU" w:eastAsia="ru-RU"/>
        </w:rPr>
        <w:t>далять собственные объявления</w:t>
      </w:r>
      <w:r w:rsidR="004A5E6F" w:rsidRPr="004A5E6F">
        <w:rPr>
          <w:lang w:val="ru-RU" w:eastAsia="ru-RU"/>
        </w:rPr>
        <w:t>,</w:t>
      </w:r>
      <w:r w:rsidRPr="00124CA5">
        <w:rPr>
          <w:lang w:val="ru-RU" w:eastAsia="ru-RU"/>
        </w:rPr>
        <w:t xml:space="preserve"> </w:t>
      </w:r>
      <w:r w:rsidR="004A5E6F">
        <w:rPr>
          <w:lang w:val="ru-RU" w:eastAsia="ru-RU"/>
        </w:rPr>
        <w:t>д</w:t>
      </w:r>
      <w:r w:rsidRPr="00124CA5">
        <w:rPr>
          <w:lang w:val="ru-RU" w:eastAsia="ru-RU"/>
        </w:rPr>
        <w:t xml:space="preserve">обавлять комментарии к объявлениям. </w:t>
      </w:r>
    </w:p>
    <w:p w14:paraId="6C15E159" w14:textId="4F883AD7" w:rsidR="00124CA5" w:rsidRPr="007A66FA" w:rsidRDefault="00124CA5" w:rsidP="000C1BDA">
      <w:pPr>
        <w:pStyle w:val="a7"/>
        <w:ind w:left="0" w:firstLine="709"/>
        <w:rPr>
          <w:lang w:val="ru-RU" w:eastAsia="ru-RU"/>
        </w:rPr>
      </w:pPr>
      <w:r w:rsidRPr="00124CA5">
        <w:rPr>
          <w:lang w:val="ru-RU" w:eastAsia="ru-RU"/>
        </w:rPr>
        <w:t xml:space="preserve">Администратор — это пользователь с наивысшими правами доступа, который может </w:t>
      </w:r>
      <w:r>
        <w:rPr>
          <w:lang w:val="ru-RU" w:eastAsia="ru-RU"/>
        </w:rPr>
        <w:t>п</w:t>
      </w:r>
      <w:r w:rsidRPr="00124CA5">
        <w:rPr>
          <w:lang w:val="ru-RU" w:eastAsia="ru-RU"/>
        </w:rPr>
        <w:t xml:space="preserve">росматривать список всех пользователей, </w:t>
      </w:r>
      <w:r>
        <w:rPr>
          <w:lang w:val="ru-RU" w:eastAsia="ru-RU"/>
        </w:rPr>
        <w:t>и</w:t>
      </w:r>
      <w:r w:rsidRPr="00124CA5">
        <w:rPr>
          <w:lang w:val="ru-RU" w:eastAsia="ru-RU"/>
        </w:rPr>
        <w:t xml:space="preserve">зменять роли пользователей, </w:t>
      </w:r>
      <w:r>
        <w:rPr>
          <w:lang w:val="ru-RU" w:eastAsia="ru-RU"/>
        </w:rPr>
        <w:t>б</w:t>
      </w:r>
      <w:r w:rsidRPr="00124CA5">
        <w:rPr>
          <w:lang w:val="ru-RU" w:eastAsia="ru-RU"/>
        </w:rPr>
        <w:t>локировать и разблокировать пользователей</w:t>
      </w:r>
      <w:r w:rsidR="00A01675" w:rsidRPr="00A01675">
        <w:rPr>
          <w:lang w:val="ru-RU" w:eastAsia="ru-RU"/>
        </w:rPr>
        <w:t xml:space="preserve">, </w:t>
      </w:r>
      <w:r w:rsidR="00A01675">
        <w:rPr>
          <w:lang w:val="ru-RU" w:eastAsia="ru-RU"/>
        </w:rPr>
        <w:t>у</w:t>
      </w:r>
      <w:r w:rsidRPr="00124CA5">
        <w:rPr>
          <w:lang w:val="ru-RU" w:eastAsia="ru-RU"/>
        </w:rPr>
        <w:t>далять любые объявления</w:t>
      </w:r>
      <w:r w:rsidR="00A22846" w:rsidRPr="00A22846">
        <w:rPr>
          <w:lang w:val="ru-RU" w:eastAsia="ru-RU"/>
        </w:rPr>
        <w:t xml:space="preserve">, </w:t>
      </w:r>
      <w:r w:rsidR="00A22846">
        <w:rPr>
          <w:lang w:val="ru-RU" w:eastAsia="ru-RU"/>
        </w:rPr>
        <w:t>п</w:t>
      </w:r>
      <w:r w:rsidRPr="00124CA5">
        <w:rPr>
          <w:lang w:val="ru-RU" w:eastAsia="ru-RU"/>
        </w:rPr>
        <w:t>убликовать новости.</w:t>
      </w:r>
    </w:p>
    <w:p w14:paraId="056A0949" w14:textId="40C1C87E" w:rsidR="00CC3D07" w:rsidRDefault="00DF1692" w:rsidP="00EA1C96">
      <w:pPr>
        <w:pStyle w:val="a7"/>
        <w:spacing w:after="280"/>
        <w:ind w:left="0" w:firstLine="709"/>
        <w:contextualSpacing w:val="0"/>
        <w:rPr>
          <w:lang w:val="ru-RU"/>
        </w:rPr>
      </w:pPr>
      <w:r>
        <w:rPr>
          <w:lang w:val="ru-RU"/>
        </w:rPr>
        <w:t>Диаграмма вариантов использования представлена на рисунке 4.1.</w:t>
      </w:r>
    </w:p>
    <w:p w14:paraId="355FCA9F" w14:textId="3225B9AA" w:rsidR="00CC3D07" w:rsidRDefault="00274E6D" w:rsidP="00047457">
      <w:pPr>
        <w:ind w:firstLine="72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1CD2139" wp14:editId="013A59F7">
            <wp:extent cx="2515092" cy="2960914"/>
            <wp:effectExtent l="19050" t="19050" r="19050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796" cy="298646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3827DD" w14:textId="231B0211" w:rsidR="00655550" w:rsidRDefault="00655550" w:rsidP="00D056CC">
      <w:pPr>
        <w:pStyle w:val="a7"/>
        <w:spacing w:before="280" w:after="280"/>
        <w:ind w:left="0"/>
        <w:contextualSpacing w:val="0"/>
        <w:jc w:val="center"/>
        <w:rPr>
          <w:lang w:val="ru-RU"/>
        </w:rPr>
      </w:pPr>
      <w:r>
        <w:rPr>
          <w:lang w:val="ru-RU"/>
        </w:rPr>
        <w:t>Рисунок 4.1 – Диаграмма вариантов использования приложения «</w:t>
      </w:r>
      <w:proofErr w:type="spellStart"/>
      <w:r w:rsidR="002F468A">
        <w:t>PropertyFlow</w:t>
      </w:r>
      <w:proofErr w:type="spellEnd"/>
      <w:r>
        <w:rPr>
          <w:lang w:val="ru-RU"/>
        </w:rPr>
        <w:t>»</w:t>
      </w:r>
    </w:p>
    <w:p w14:paraId="477E4D7B" w14:textId="77777777" w:rsidR="002E15C0" w:rsidRDefault="00DF242E" w:rsidP="007A7270">
      <w:pPr>
        <w:ind w:firstLine="720"/>
        <w:jc w:val="left"/>
        <w:rPr>
          <w:lang w:val="ru-RU"/>
        </w:rPr>
      </w:pPr>
      <w:r w:rsidRPr="00DF242E">
        <w:rPr>
          <w:lang w:val="ru-RU"/>
        </w:rPr>
        <w:t>При построении диаграммы вариантов использования для приложения «</w:t>
      </w:r>
      <w:proofErr w:type="spellStart"/>
      <w:r w:rsidR="00B666E0">
        <w:t>PropertyFlow</w:t>
      </w:r>
      <w:proofErr w:type="spellEnd"/>
      <w:r w:rsidRPr="00DF242E">
        <w:rPr>
          <w:lang w:val="ru-RU"/>
        </w:rPr>
        <w:t xml:space="preserve">» выделяются три основных актёра: Гость, Клиент и Администратор. </w:t>
      </w:r>
      <w:r w:rsidRPr="00DF242E">
        <w:rPr>
          <w:lang w:val="ru-RU"/>
        </w:rPr>
        <w:lastRenderedPageBreak/>
        <w:t xml:space="preserve">Каждый из этих актёров выполняет уникальные функции, отражающие их роль в системе. </w:t>
      </w:r>
    </w:p>
    <w:p w14:paraId="4BCC19A9" w14:textId="77777777" w:rsidR="0045374F" w:rsidRDefault="00DF242E" w:rsidP="007A7270">
      <w:pPr>
        <w:ind w:firstLine="720"/>
        <w:jc w:val="left"/>
        <w:rPr>
          <w:lang w:val="ru-RU"/>
        </w:rPr>
      </w:pPr>
      <w:r w:rsidRPr="00DF242E">
        <w:rPr>
          <w:lang w:val="ru-RU"/>
        </w:rPr>
        <w:t xml:space="preserve">Гость взаимодействует с системой через функции регистрации, просмотра каталога недвижимости и новостей, а также получения информации о продавцах. Эти действия связаны ассоциациями с соответствующими прецедентами. </w:t>
      </w:r>
    </w:p>
    <w:p w14:paraId="4B9BC8CD" w14:textId="77777777" w:rsidR="00AF10C2" w:rsidRDefault="00DF242E" w:rsidP="007A7270">
      <w:pPr>
        <w:ind w:firstLine="720"/>
        <w:jc w:val="left"/>
        <w:rPr>
          <w:lang w:val="ru-RU"/>
        </w:rPr>
      </w:pPr>
      <w:r w:rsidRPr="00DF242E">
        <w:rPr>
          <w:lang w:val="ru-RU"/>
        </w:rPr>
        <w:t xml:space="preserve">Клиент имеет доступ к более широким возможностям, включая авторизацию, добавление объявлений в избранное, публикацию и удаление собственных объявлений, а также возможность оставлять комментарии. Связи между актёром Клиентом и прецедентами отображаются через ассоциации. </w:t>
      </w:r>
    </w:p>
    <w:p w14:paraId="6C3CCB66" w14:textId="08FF7798" w:rsidR="00DF242E" w:rsidRDefault="00DF242E" w:rsidP="007A7270">
      <w:pPr>
        <w:ind w:firstLine="720"/>
        <w:jc w:val="left"/>
        <w:rPr>
          <w:lang w:val="ru-RU"/>
        </w:rPr>
      </w:pPr>
      <w:r w:rsidRPr="00DF242E">
        <w:rPr>
          <w:lang w:val="ru-RU"/>
        </w:rPr>
        <w:t>Администратор имеет возможность управлять пользователями и контентом, включая просмотр всех пользователей, изменение их ролей, блокировку и разблокировку, а также удаление объявлений и публикацию новостей. Эти действия также представлены на диаграмме через ассоциации и расширения.</w:t>
      </w:r>
    </w:p>
    <w:p w14:paraId="7C6DE14D" w14:textId="3ADDDB8F" w:rsidR="00D57923" w:rsidRDefault="00D57923" w:rsidP="007A7270">
      <w:pPr>
        <w:ind w:firstLine="720"/>
        <w:jc w:val="left"/>
        <w:rPr>
          <w:lang w:val="ru-RU"/>
        </w:rPr>
      </w:pPr>
      <w:r>
        <w:rPr>
          <w:lang w:val="ru-RU"/>
        </w:rPr>
        <w:t>Д</w:t>
      </w:r>
      <w:r w:rsidRPr="00D57923">
        <w:rPr>
          <w:lang w:val="ru-RU"/>
        </w:rPr>
        <w:t xml:space="preserve">иаграмма включает </w:t>
      </w:r>
      <w:r w:rsidR="008366AB">
        <w:rPr>
          <w:lang w:val="ru-RU"/>
        </w:rPr>
        <w:t xml:space="preserve">в себя такие </w:t>
      </w:r>
      <w:r w:rsidRPr="00D57923">
        <w:rPr>
          <w:lang w:val="ru-RU"/>
        </w:rPr>
        <w:t>прецеденты и их связи</w:t>
      </w:r>
      <w:r w:rsidR="008366AB" w:rsidRPr="008366AB">
        <w:rPr>
          <w:lang w:val="ru-RU"/>
        </w:rPr>
        <w:t xml:space="preserve">, </w:t>
      </w:r>
      <w:r w:rsidR="008366AB">
        <w:rPr>
          <w:lang w:val="ru-RU"/>
        </w:rPr>
        <w:t>как р</w:t>
      </w:r>
      <w:r w:rsidRPr="00D57923">
        <w:rPr>
          <w:lang w:val="ru-RU"/>
        </w:rPr>
        <w:t>егистрация (ассоциация с Гостем)</w:t>
      </w:r>
      <w:r w:rsidR="00CF77D3" w:rsidRPr="00CF77D3">
        <w:rPr>
          <w:lang w:val="ru-RU"/>
        </w:rPr>
        <w:t xml:space="preserve">, </w:t>
      </w:r>
      <w:r w:rsidR="00CF77D3">
        <w:rPr>
          <w:lang w:val="ru-RU"/>
        </w:rPr>
        <w:t>а</w:t>
      </w:r>
      <w:r w:rsidRPr="00D57923">
        <w:rPr>
          <w:lang w:val="ru-RU"/>
        </w:rPr>
        <w:t>вторизация (ассоциация со всеми актёрами)</w:t>
      </w:r>
      <w:r w:rsidR="00CF77D3" w:rsidRPr="00CF77D3">
        <w:rPr>
          <w:lang w:val="ru-RU"/>
        </w:rPr>
        <w:t xml:space="preserve">, </w:t>
      </w:r>
      <w:r w:rsidR="00CF77D3">
        <w:rPr>
          <w:lang w:val="ru-RU"/>
        </w:rPr>
        <w:t>п</w:t>
      </w:r>
      <w:r w:rsidRPr="00D57923">
        <w:rPr>
          <w:lang w:val="ru-RU"/>
        </w:rPr>
        <w:t>росмотр каталога недвижимости (ассоциация со всеми актёрами)</w:t>
      </w:r>
      <w:r w:rsidR="001C7D05" w:rsidRPr="001C7D05">
        <w:rPr>
          <w:lang w:val="ru-RU"/>
        </w:rPr>
        <w:t xml:space="preserve">, </w:t>
      </w:r>
      <w:r w:rsidR="001C7D05">
        <w:rPr>
          <w:lang w:val="ru-RU"/>
        </w:rPr>
        <w:t>п</w:t>
      </w:r>
      <w:r w:rsidRPr="00D57923">
        <w:rPr>
          <w:lang w:val="ru-RU"/>
        </w:rPr>
        <w:t>росмотр новостей (ассоциация со всеми актёрами)</w:t>
      </w:r>
      <w:r w:rsidR="00485C76" w:rsidRPr="00485C76">
        <w:rPr>
          <w:lang w:val="ru-RU"/>
        </w:rPr>
        <w:t xml:space="preserve">, </w:t>
      </w:r>
      <w:r w:rsidR="00485C76">
        <w:rPr>
          <w:lang w:val="ru-RU"/>
        </w:rPr>
        <w:t>п</w:t>
      </w:r>
      <w:r w:rsidRPr="00D57923">
        <w:rPr>
          <w:lang w:val="ru-RU"/>
        </w:rPr>
        <w:t>убликация новостей (ассоциация с Администратором)</w:t>
      </w:r>
      <w:r w:rsidR="008265B0" w:rsidRPr="008265B0">
        <w:rPr>
          <w:lang w:val="ru-RU"/>
        </w:rPr>
        <w:t xml:space="preserve">, </w:t>
      </w:r>
      <w:r w:rsidR="008265B0">
        <w:rPr>
          <w:lang w:val="ru-RU"/>
        </w:rPr>
        <w:t>д</w:t>
      </w:r>
      <w:r w:rsidRPr="00D57923">
        <w:rPr>
          <w:lang w:val="ru-RU"/>
        </w:rPr>
        <w:t>обавление объявления (ассоциация с Клиентом)</w:t>
      </w:r>
      <w:r w:rsidR="009A5B7C" w:rsidRPr="009A5B7C">
        <w:rPr>
          <w:lang w:val="ru-RU"/>
        </w:rPr>
        <w:t xml:space="preserve">, </w:t>
      </w:r>
      <w:r w:rsidR="009A5B7C">
        <w:rPr>
          <w:lang w:val="ru-RU"/>
        </w:rPr>
        <w:t>у</w:t>
      </w:r>
      <w:r w:rsidRPr="00D57923">
        <w:rPr>
          <w:lang w:val="ru-RU"/>
        </w:rPr>
        <w:t>даление объявления (ассоциация с Клиентом и Администратором)</w:t>
      </w:r>
      <w:r w:rsidR="00414803" w:rsidRPr="00414803">
        <w:rPr>
          <w:lang w:val="ru-RU"/>
        </w:rPr>
        <w:t xml:space="preserve">, </w:t>
      </w:r>
      <w:r w:rsidR="00414803">
        <w:rPr>
          <w:lang w:val="ru-RU"/>
        </w:rPr>
        <w:t>и</w:t>
      </w:r>
      <w:r w:rsidRPr="00D57923">
        <w:rPr>
          <w:lang w:val="ru-RU"/>
        </w:rPr>
        <w:t>зменение роли пользователя (ассоциация с Администратором)</w:t>
      </w:r>
      <w:r w:rsidR="00A60730" w:rsidRPr="00A60730">
        <w:rPr>
          <w:lang w:val="ru-RU"/>
        </w:rPr>
        <w:t xml:space="preserve">, </w:t>
      </w:r>
      <w:r w:rsidR="00A60730">
        <w:rPr>
          <w:lang w:val="ru-RU"/>
        </w:rPr>
        <w:t>б</w:t>
      </w:r>
      <w:r w:rsidRPr="00D57923">
        <w:rPr>
          <w:lang w:val="ru-RU"/>
        </w:rPr>
        <w:t>локировка/разблокировка пользователя (ассоциация с Администратором). Эти функции и их взаимосвязи позволяют создать логичную и безопасную архитектуру для взаимодействия пользователей с системой.</w:t>
      </w:r>
    </w:p>
    <w:p w14:paraId="3B3DC981" w14:textId="7674DDCC" w:rsidR="00CC3D07" w:rsidRDefault="00DF1692" w:rsidP="007A7270">
      <w:pPr>
        <w:ind w:firstLine="720"/>
        <w:jc w:val="left"/>
        <w:rPr>
          <w:lang w:val="ru-RU"/>
        </w:rPr>
      </w:pPr>
      <w:r w:rsidRPr="00DF1692">
        <w:rPr>
          <w:lang w:val="ru-RU"/>
        </w:rPr>
        <w:t>Проектирование UML-диаграмм для веб-приложения «</w:t>
      </w:r>
      <w:proofErr w:type="spellStart"/>
      <w:r w:rsidR="00584C60">
        <w:t>PropertFlo</w:t>
      </w:r>
      <w:r w:rsidR="00E807D4">
        <w:t>w</w:t>
      </w:r>
      <w:proofErr w:type="spellEnd"/>
      <w:r w:rsidRPr="00DF1692">
        <w:rPr>
          <w:lang w:val="ru-RU"/>
        </w:rPr>
        <w:t>» способствует лучшему пониманию требований пользователей и их взаимодействия с системой. Это также позволяет определить ключевые функции и роли, что критично для успешной реализации проекта. Работа с UML-диаграммами, включая диаграммы прецедентов, помогает формулировать функциональные требования, ориентируясь на реальные потребности пользователей, что делает разработку более гибкой и целенаправленной.</w:t>
      </w:r>
    </w:p>
    <w:p w14:paraId="523E6CF6" w14:textId="3FE6FFF2" w:rsidR="00CC3D07" w:rsidRDefault="00CC3D07" w:rsidP="007A7270">
      <w:pPr>
        <w:ind w:firstLine="720"/>
        <w:jc w:val="left"/>
        <w:rPr>
          <w:lang w:val="ru-RU"/>
        </w:rPr>
      </w:pPr>
    </w:p>
    <w:p w14:paraId="1BF5B3F1" w14:textId="3C04F3E7" w:rsidR="00CC3D07" w:rsidRDefault="00CC3D07" w:rsidP="007A7270">
      <w:pPr>
        <w:ind w:firstLine="720"/>
        <w:jc w:val="left"/>
        <w:rPr>
          <w:lang w:val="ru-RU"/>
        </w:rPr>
      </w:pPr>
    </w:p>
    <w:p w14:paraId="250DA61C" w14:textId="17AA34B3" w:rsidR="00CC3D07" w:rsidRDefault="00CC3D07" w:rsidP="007A7270">
      <w:pPr>
        <w:ind w:firstLine="720"/>
        <w:jc w:val="left"/>
        <w:rPr>
          <w:lang w:val="ru-RU"/>
        </w:rPr>
      </w:pPr>
    </w:p>
    <w:p w14:paraId="77B4772A" w14:textId="614C72AD" w:rsidR="00CC3D07" w:rsidRDefault="00CC3D07" w:rsidP="007A7270">
      <w:pPr>
        <w:ind w:firstLine="720"/>
        <w:jc w:val="left"/>
        <w:rPr>
          <w:lang w:val="ru-RU"/>
        </w:rPr>
      </w:pPr>
    </w:p>
    <w:p w14:paraId="4CD850C1" w14:textId="219EEA43" w:rsidR="00CC3D07" w:rsidRDefault="00CC3D07" w:rsidP="007A7270">
      <w:pPr>
        <w:ind w:firstLine="720"/>
        <w:jc w:val="left"/>
        <w:rPr>
          <w:lang w:val="ru-RU"/>
        </w:rPr>
      </w:pPr>
    </w:p>
    <w:p w14:paraId="688DC043" w14:textId="72E7AE16" w:rsidR="00CC3D07" w:rsidRDefault="00CC3D07" w:rsidP="007A7270">
      <w:pPr>
        <w:ind w:firstLine="720"/>
        <w:jc w:val="left"/>
        <w:rPr>
          <w:lang w:val="ru-RU"/>
        </w:rPr>
      </w:pPr>
    </w:p>
    <w:p w14:paraId="3D0E711D" w14:textId="6E162765" w:rsidR="00DF1692" w:rsidRDefault="00DF1692" w:rsidP="007A7270">
      <w:pPr>
        <w:ind w:firstLine="720"/>
        <w:jc w:val="left"/>
        <w:rPr>
          <w:lang w:val="ru-RU"/>
        </w:rPr>
      </w:pPr>
    </w:p>
    <w:p w14:paraId="62F240EE" w14:textId="02B1D264" w:rsidR="00DF1692" w:rsidRDefault="00DF1692" w:rsidP="007A7270">
      <w:pPr>
        <w:ind w:firstLine="720"/>
        <w:jc w:val="left"/>
        <w:rPr>
          <w:lang w:val="ru-RU"/>
        </w:rPr>
      </w:pPr>
    </w:p>
    <w:p w14:paraId="7AE0F754" w14:textId="237D49C8" w:rsidR="00DF1692" w:rsidRDefault="00DF1692" w:rsidP="007A7270">
      <w:pPr>
        <w:ind w:firstLine="720"/>
        <w:jc w:val="left"/>
        <w:rPr>
          <w:lang w:val="ru-RU"/>
        </w:rPr>
      </w:pPr>
    </w:p>
    <w:p w14:paraId="1884363B" w14:textId="23212E3B" w:rsidR="00DF1692" w:rsidRDefault="00DF1692" w:rsidP="007A7270">
      <w:pPr>
        <w:ind w:firstLine="720"/>
        <w:jc w:val="left"/>
        <w:rPr>
          <w:lang w:val="ru-RU"/>
        </w:rPr>
      </w:pPr>
    </w:p>
    <w:p w14:paraId="4AF75B22" w14:textId="0E700F0E" w:rsidR="00DF1692" w:rsidRDefault="00DF1692" w:rsidP="007A7270">
      <w:pPr>
        <w:ind w:firstLine="720"/>
        <w:jc w:val="left"/>
        <w:rPr>
          <w:lang w:val="ru-RU"/>
        </w:rPr>
      </w:pPr>
    </w:p>
    <w:p w14:paraId="7BFE4E8B" w14:textId="66182F1E" w:rsidR="00DF1692" w:rsidRDefault="00DF1692" w:rsidP="007A7270">
      <w:pPr>
        <w:ind w:firstLine="720"/>
        <w:jc w:val="left"/>
        <w:rPr>
          <w:lang w:val="ru-RU"/>
        </w:rPr>
      </w:pPr>
    </w:p>
    <w:p w14:paraId="48D47F38" w14:textId="1B2161B6" w:rsidR="00DF1692" w:rsidRDefault="00DF1692" w:rsidP="007A7270">
      <w:pPr>
        <w:ind w:firstLine="720"/>
        <w:jc w:val="left"/>
        <w:rPr>
          <w:lang w:val="ru-RU"/>
        </w:rPr>
      </w:pPr>
    </w:p>
    <w:p w14:paraId="6AAE38D7" w14:textId="38C77303" w:rsidR="00DF1692" w:rsidRDefault="00DF1692" w:rsidP="007A7270">
      <w:pPr>
        <w:ind w:firstLine="720"/>
        <w:jc w:val="left"/>
        <w:rPr>
          <w:lang w:val="ru-RU"/>
        </w:rPr>
      </w:pPr>
    </w:p>
    <w:p w14:paraId="1538DB5E" w14:textId="77777777" w:rsidR="00DF1692" w:rsidRDefault="00DF1692" w:rsidP="000072AD">
      <w:pPr>
        <w:jc w:val="left"/>
        <w:rPr>
          <w:lang w:val="ru-RU"/>
        </w:rPr>
      </w:pPr>
    </w:p>
    <w:p w14:paraId="17DA23E7" w14:textId="77777777" w:rsidR="00CC3D07" w:rsidRPr="00B27AFE" w:rsidRDefault="00CC3D07" w:rsidP="00CC3D07">
      <w:pPr>
        <w:pStyle w:val="1"/>
        <w:rPr>
          <w:lang w:val="ru-RU"/>
        </w:rPr>
      </w:pPr>
      <w:r w:rsidRPr="00B27AFE">
        <w:rPr>
          <w:lang w:val="ru-RU"/>
        </w:rPr>
        <w:lastRenderedPageBreak/>
        <w:t>5. Ответы на вопросы</w:t>
      </w:r>
    </w:p>
    <w:p w14:paraId="789CC0C9" w14:textId="401527BF" w:rsidR="00B27AFE" w:rsidRPr="00CB3320" w:rsidRDefault="00B27AFE" w:rsidP="00B27AFE">
      <w:pPr>
        <w:spacing w:line="256" w:lineRule="auto"/>
        <w:ind w:firstLine="720"/>
        <w:rPr>
          <w:rFonts w:eastAsia="Calibri" w:cs="Times New Roman"/>
          <w:lang w:val="ru-RU"/>
        </w:rPr>
      </w:pPr>
      <w:r w:rsidRPr="00CB3320">
        <w:rPr>
          <w:rFonts w:eastAsia="Calibri" w:cs="Times New Roman"/>
          <w:lang w:val="ru-RU"/>
        </w:rPr>
        <w:t>1.</w:t>
      </w:r>
      <w:r w:rsidRPr="00CB3320">
        <w:rPr>
          <w:lang w:val="ru-RU"/>
        </w:rPr>
        <w:t xml:space="preserve"> </w:t>
      </w:r>
      <w:r w:rsidRPr="00CB3320">
        <w:rPr>
          <w:rFonts w:eastAsia="Calibri" w:cs="Times New Roman"/>
          <w:lang w:val="ru-RU"/>
        </w:rPr>
        <w:t xml:space="preserve">Дайте описание понятиям </w:t>
      </w:r>
      <w:r w:rsidRPr="001F4A42">
        <w:rPr>
          <w:rFonts w:eastAsia="Calibri" w:cs="Times New Roman"/>
        </w:rPr>
        <w:t>Unified</w:t>
      </w:r>
      <w:r w:rsidRPr="00CB3320">
        <w:rPr>
          <w:rFonts w:eastAsia="Calibri" w:cs="Times New Roman"/>
          <w:lang w:val="ru-RU"/>
        </w:rPr>
        <w:t xml:space="preserve"> </w:t>
      </w:r>
      <w:r w:rsidRPr="001F4A42">
        <w:rPr>
          <w:rFonts w:eastAsia="Calibri" w:cs="Times New Roman"/>
        </w:rPr>
        <w:t>process</w:t>
      </w:r>
      <w:r w:rsidRPr="00CB3320">
        <w:rPr>
          <w:rFonts w:eastAsia="Calibri" w:cs="Times New Roman"/>
          <w:lang w:val="ru-RU"/>
        </w:rPr>
        <w:t xml:space="preserve"> (</w:t>
      </w:r>
      <w:r w:rsidRPr="001F4A42">
        <w:rPr>
          <w:rFonts w:eastAsia="Calibri" w:cs="Times New Roman"/>
        </w:rPr>
        <w:t>UP</w:t>
      </w:r>
      <w:r w:rsidRPr="00CB3320">
        <w:rPr>
          <w:rFonts w:eastAsia="Calibri" w:cs="Times New Roman"/>
          <w:lang w:val="ru-RU"/>
        </w:rPr>
        <w:t xml:space="preserve">) и </w:t>
      </w:r>
      <w:r w:rsidRPr="001F4A42">
        <w:rPr>
          <w:rFonts w:eastAsia="Calibri" w:cs="Times New Roman"/>
        </w:rPr>
        <w:t>UML</w:t>
      </w:r>
      <w:r w:rsidRPr="00CB3320">
        <w:rPr>
          <w:rFonts w:eastAsia="Calibri" w:cs="Times New Roman"/>
          <w:lang w:val="ru-RU"/>
        </w:rPr>
        <w:t>.</w:t>
      </w:r>
    </w:p>
    <w:p w14:paraId="309CC453" w14:textId="77777777" w:rsidR="00B27AFE" w:rsidRPr="00B52755" w:rsidRDefault="00B27AFE" w:rsidP="00B27AFE">
      <w:pPr>
        <w:spacing w:line="256" w:lineRule="auto"/>
        <w:ind w:firstLine="720"/>
        <w:rPr>
          <w:rFonts w:eastAsia="Calibri" w:cs="Times New Roman"/>
          <w:lang w:val="ru-RU"/>
        </w:rPr>
      </w:pPr>
      <w:r w:rsidRPr="000C2E50">
        <w:rPr>
          <w:rFonts w:eastAsia="Calibri" w:cs="Times New Roman"/>
        </w:rPr>
        <w:t>Unified</w:t>
      </w:r>
      <w:r w:rsidRPr="000C2E50">
        <w:rPr>
          <w:rFonts w:eastAsia="Calibri" w:cs="Times New Roman"/>
          <w:lang w:val="ru-RU"/>
        </w:rPr>
        <w:t xml:space="preserve"> </w:t>
      </w:r>
      <w:r w:rsidRPr="000C2E50">
        <w:rPr>
          <w:rFonts w:eastAsia="Calibri" w:cs="Times New Roman"/>
        </w:rPr>
        <w:t>Process</w:t>
      </w:r>
      <w:r w:rsidRPr="000C2E50">
        <w:rPr>
          <w:rFonts w:eastAsia="Calibri" w:cs="Times New Roman"/>
          <w:lang w:val="ru-RU"/>
        </w:rPr>
        <w:t xml:space="preserve"> (</w:t>
      </w:r>
      <w:r w:rsidRPr="000C2E50">
        <w:rPr>
          <w:rFonts w:eastAsia="Calibri" w:cs="Times New Roman"/>
        </w:rPr>
        <w:t>UP</w:t>
      </w:r>
      <w:r w:rsidRPr="000C2E50">
        <w:rPr>
          <w:rFonts w:eastAsia="Calibri" w:cs="Times New Roman"/>
          <w:lang w:val="ru-RU"/>
        </w:rPr>
        <w:t xml:space="preserve">) — это методология разработки программного обеспечения, которая предполагает поэтапное выполнение работ через фазы: инициация, проработка, построение и внедрение. Каждый цикл направлен на улучшение системы. </w:t>
      </w:r>
      <w:r w:rsidRPr="000C2E50">
        <w:rPr>
          <w:rFonts w:eastAsia="Calibri" w:cs="Times New Roman"/>
        </w:rPr>
        <w:t>UML</w:t>
      </w:r>
      <w:r w:rsidRPr="000C2E50">
        <w:rPr>
          <w:rFonts w:eastAsia="Calibri" w:cs="Times New Roman"/>
          <w:lang w:val="ru-RU"/>
        </w:rPr>
        <w:t xml:space="preserve"> (</w:t>
      </w:r>
      <w:r w:rsidRPr="000C2E50">
        <w:rPr>
          <w:rFonts w:eastAsia="Calibri" w:cs="Times New Roman"/>
        </w:rPr>
        <w:t>Unified</w:t>
      </w:r>
      <w:r w:rsidRPr="000C2E50">
        <w:rPr>
          <w:rFonts w:eastAsia="Calibri" w:cs="Times New Roman"/>
          <w:lang w:val="ru-RU"/>
        </w:rPr>
        <w:t xml:space="preserve"> </w:t>
      </w:r>
      <w:r w:rsidRPr="000C2E50">
        <w:rPr>
          <w:rFonts w:eastAsia="Calibri" w:cs="Times New Roman"/>
        </w:rPr>
        <w:t>Modeling</w:t>
      </w:r>
      <w:r w:rsidRPr="000C2E50">
        <w:rPr>
          <w:rFonts w:eastAsia="Calibri" w:cs="Times New Roman"/>
          <w:lang w:val="ru-RU"/>
        </w:rPr>
        <w:t xml:space="preserve"> </w:t>
      </w:r>
      <w:r w:rsidRPr="000C2E50">
        <w:rPr>
          <w:rFonts w:eastAsia="Calibri" w:cs="Times New Roman"/>
        </w:rPr>
        <w:t>Language</w:t>
      </w:r>
      <w:r w:rsidRPr="000C2E50">
        <w:rPr>
          <w:rFonts w:eastAsia="Calibri" w:cs="Times New Roman"/>
          <w:lang w:val="ru-RU"/>
        </w:rPr>
        <w:t>) — это стандартный язык визуального моделирования, используемый для описания как структуры, так и поведения программных систем, что упрощает их проектирование, анализ и документирование.</w:t>
      </w:r>
    </w:p>
    <w:p w14:paraId="09246DCF" w14:textId="77777777" w:rsidR="00B27AFE" w:rsidRPr="00CB3320" w:rsidRDefault="00B27AFE" w:rsidP="00B27AFE">
      <w:pPr>
        <w:spacing w:line="256" w:lineRule="auto"/>
        <w:ind w:firstLine="720"/>
        <w:rPr>
          <w:rFonts w:eastAsia="Calibri" w:cs="Times New Roman"/>
          <w:lang w:val="ru-RU"/>
        </w:rPr>
      </w:pPr>
      <w:r w:rsidRPr="00CB3320">
        <w:rPr>
          <w:rFonts w:eastAsia="Calibri" w:cs="Times New Roman"/>
          <w:lang w:val="ru-RU"/>
        </w:rPr>
        <w:t>2.</w:t>
      </w:r>
      <w:r w:rsidRPr="00CB3320">
        <w:rPr>
          <w:lang w:val="ru-RU"/>
        </w:rPr>
        <w:t xml:space="preserve"> </w:t>
      </w:r>
      <w:r w:rsidRPr="00CB3320">
        <w:rPr>
          <w:rFonts w:eastAsia="Calibri" w:cs="Times New Roman"/>
          <w:lang w:val="ru-RU"/>
        </w:rPr>
        <w:t xml:space="preserve">Перечислите основные диаграммы </w:t>
      </w:r>
      <w:r w:rsidRPr="001F4A42">
        <w:rPr>
          <w:rFonts w:eastAsia="Calibri" w:cs="Times New Roman"/>
        </w:rPr>
        <w:t>UML</w:t>
      </w:r>
      <w:r w:rsidRPr="00CB3320">
        <w:rPr>
          <w:rFonts w:eastAsia="Calibri" w:cs="Times New Roman"/>
          <w:lang w:val="ru-RU"/>
        </w:rPr>
        <w:t xml:space="preserve"> 2.0.</w:t>
      </w:r>
    </w:p>
    <w:p w14:paraId="559566E1" w14:textId="77777777" w:rsidR="00B27AFE" w:rsidRPr="00B52755" w:rsidRDefault="00B27AFE" w:rsidP="00B27AFE">
      <w:pPr>
        <w:spacing w:line="256" w:lineRule="auto"/>
        <w:rPr>
          <w:rFonts w:eastAsia="Calibri" w:cs="Times New Roman"/>
          <w:lang w:val="ru-RU"/>
        </w:rPr>
      </w:pPr>
      <w:r w:rsidRPr="000C2E50">
        <w:rPr>
          <w:rFonts w:eastAsia="Calibri" w:cs="Times New Roman"/>
        </w:rPr>
        <w:t>UML</w:t>
      </w:r>
      <w:r w:rsidRPr="000C2E50">
        <w:rPr>
          <w:rFonts w:eastAsia="Calibri" w:cs="Times New Roman"/>
          <w:lang w:val="ru-RU"/>
        </w:rPr>
        <w:t xml:space="preserve"> 2.0 включает множество диаграмм, каждая из которых предназначена для описания различных аспектов системы, таких как её структура, поведение и взаимодействие. Среди них: диаграммы классов, объектов, вариантов использования, последовательностей, состояний, и другие, каждая из которых играет роль в решении конкретных задач моделирования системы.</w:t>
      </w:r>
    </w:p>
    <w:p w14:paraId="5F98A6EB" w14:textId="77777777" w:rsidR="00B27AFE" w:rsidRPr="00CB3320" w:rsidRDefault="00B27AFE" w:rsidP="00354846">
      <w:pPr>
        <w:spacing w:line="256" w:lineRule="auto"/>
        <w:ind w:firstLine="720"/>
        <w:rPr>
          <w:rFonts w:eastAsia="Calibri" w:cs="Times New Roman"/>
          <w:lang w:val="ru-RU"/>
        </w:rPr>
      </w:pPr>
      <w:r w:rsidRPr="00CB3320">
        <w:rPr>
          <w:rFonts w:eastAsia="Calibri" w:cs="Times New Roman"/>
          <w:lang w:val="ru-RU"/>
        </w:rPr>
        <w:t>3.</w:t>
      </w:r>
      <w:r w:rsidRPr="00CB3320">
        <w:rPr>
          <w:lang w:val="ru-RU"/>
        </w:rPr>
        <w:t xml:space="preserve"> </w:t>
      </w:r>
      <w:r w:rsidRPr="00CB3320">
        <w:rPr>
          <w:rFonts w:eastAsia="Calibri" w:cs="Times New Roman"/>
          <w:lang w:val="ru-RU"/>
        </w:rPr>
        <w:t xml:space="preserve">Назовите </w:t>
      </w:r>
      <w:r w:rsidRPr="00CB3320">
        <w:rPr>
          <w:rFonts w:eastAsia="Calibri" w:cs="Times New Roman"/>
        </w:rPr>
        <w:t>CASE</w:t>
      </w:r>
      <w:r w:rsidRPr="00CB3320">
        <w:rPr>
          <w:rFonts w:eastAsia="Calibri" w:cs="Times New Roman"/>
          <w:lang w:val="ru-RU"/>
        </w:rPr>
        <w:t xml:space="preserve">-средства, поддерживающие создание </w:t>
      </w:r>
      <w:r w:rsidRPr="00CB3320">
        <w:rPr>
          <w:rFonts w:eastAsia="Calibri" w:cs="Times New Roman"/>
        </w:rPr>
        <w:t>UML</w:t>
      </w:r>
      <w:r w:rsidRPr="00CB3320">
        <w:rPr>
          <w:rFonts w:eastAsia="Calibri" w:cs="Times New Roman"/>
          <w:lang w:val="ru-RU"/>
        </w:rPr>
        <w:t xml:space="preserve"> диаграмм.</w:t>
      </w:r>
    </w:p>
    <w:p w14:paraId="7E4875C3" w14:textId="77777777" w:rsidR="00B27AFE" w:rsidRPr="00B52755" w:rsidRDefault="00B27AFE" w:rsidP="00B27AFE">
      <w:pPr>
        <w:spacing w:line="256" w:lineRule="auto"/>
        <w:ind w:firstLine="720"/>
        <w:rPr>
          <w:rFonts w:eastAsia="Calibri" w:cs="Times New Roman"/>
          <w:lang w:val="ru-RU"/>
        </w:rPr>
      </w:pPr>
      <w:r w:rsidRPr="00E24B04">
        <w:rPr>
          <w:rFonts w:eastAsia="Calibri" w:cs="Times New Roman"/>
          <w:lang w:val="ru-RU"/>
        </w:rPr>
        <w:t xml:space="preserve">Для создания </w:t>
      </w:r>
      <w:r w:rsidRPr="00E24B04">
        <w:rPr>
          <w:rFonts w:eastAsia="Calibri" w:cs="Times New Roman"/>
        </w:rPr>
        <w:t>UML</w:t>
      </w:r>
      <w:r w:rsidRPr="00E24B04">
        <w:rPr>
          <w:rFonts w:eastAsia="Calibri" w:cs="Times New Roman"/>
          <w:lang w:val="ru-RU"/>
        </w:rPr>
        <w:t xml:space="preserve">-диаграмм используются различные </w:t>
      </w:r>
      <w:r w:rsidRPr="00E24B04">
        <w:rPr>
          <w:rFonts w:eastAsia="Calibri" w:cs="Times New Roman"/>
        </w:rPr>
        <w:t>CASE</w:t>
      </w:r>
      <w:r w:rsidRPr="00E24B04">
        <w:rPr>
          <w:rFonts w:eastAsia="Calibri" w:cs="Times New Roman"/>
          <w:lang w:val="ru-RU"/>
        </w:rPr>
        <w:t xml:space="preserve">-инструменты, такие как </w:t>
      </w:r>
      <w:r w:rsidRPr="00E24B04">
        <w:rPr>
          <w:rFonts w:eastAsia="Calibri" w:cs="Times New Roman"/>
        </w:rPr>
        <w:t>Enterprise</w:t>
      </w:r>
      <w:r w:rsidRPr="00E24B04">
        <w:rPr>
          <w:rFonts w:eastAsia="Calibri" w:cs="Times New Roman"/>
          <w:lang w:val="ru-RU"/>
        </w:rPr>
        <w:t xml:space="preserve"> </w:t>
      </w:r>
      <w:r w:rsidRPr="00E24B04">
        <w:rPr>
          <w:rFonts w:eastAsia="Calibri" w:cs="Times New Roman"/>
        </w:rPr>
        <w:t>Architect</w:t>
      </w:r>
      <w:r w:rsidRPr="00E24B04">
        <w:rPr>
          <w:rFonts w:eastAsia="Calibri" w:cs="Times New Roman"/>
          <w:lang w:val="ru-RU"/>
        </w:rPr>
        <w:t xml:space="preserve">, </w:t>
      </w:r>
      <w:r w:rsidRPr="00E24B04">
        <w:rPr>
          <w:rFonts w:eastAsia="Calibri" w:cs="Times New Roman"/>
        </w:rPr>
        <w:t>IBM</w:t>
      </w:r>
      <w:r w:rsidRPr="00E24B04">
        <w:rPr>
          <w:rFonts w:eastAsia="Calibri" w:cs="Times New Roman"/>
          <w:lang w:val="ru-RU"/>
        </w:rPr>
        <w:t xml:space="preserve"> </w:t>
      </w:r>
      <w:r w:rsidRPr="00E24B04">
        <w:rPr>
          <w:rFonts w:eastAsia="Calibri" w:cs="Times New Roman"/>
        </w:rPr>
        <w:t>Rational</w:t>
      </w:r>
      <w:r w:rsidRPr="00E24B04">
        <w:rPr>
          <w:rFonts w:eastAsia="Calibri" w:cs="Times New Roman"/>
          <w:lang w:val="ru-RU"/>
        </w:rPr>
        <w:t xml:space="preserve"> </w:t>
      </w:r>
      <w:r w:rsidRPr="00E24B04">
        <w:rPr>
          <w:rFonts w:eastAsia="Calibri" w:cs="Times New Roman"/>
        </w:rPr>
        <w:t>Rose</w:t>
      </w:r>
      <w:r w:rsidRPr="00E24B04">
        <w:rPr>
          <w:rFonts w:eastAsia="Calibri" w:cs="Times New Roman"/>
          <w:lang w:val="ru-RU"/>
        </w:rPr>
        <w:t xml:space="preserve">, </w:t>
      </w:r>
      <w:r w:rsidRPr="00E24B04">
        <w:rPr>
          <w:rFonts w:eastAsia="Calibri" w:cs="Times New Roman"/>
        </w:rPr>
        <w:t>Visual</w:t>
      </w:r>
      <w:r w:rsidRPr="00E24B04">
        <w:rPr>
          <w:rFonts w:eastAsia="Calibri" w:cs="Times New Roman"/>
          <w:lang w:val="ru-RU"/>
        </w:rPr>
        <w:t xml:space="preserve"> </w:t>
      </w:r>
      <w:r w:rsidRPr="00E24B04">
        <w:rPr>
          <w:rFonts w:eastAsia="Calibri" w:cs="Times New Roman"/>
        </w:rPr>
        <w:t>Paradigm</w:t>
      </w:r>
      <w:r w:rsidRPr="00E24B04">
        <w:rPr>
          <w:rFonts w:eastAsia="Calibri" w:cs="Times New Roman"/>
          <w:lang w:val="ru-RU"/>
        </w:rPr>
        <w:t xml:space="preserve"> и другие. Эти средства автоматизируют процесс проектирования, поддерживая моделирование и документирование программного обеспечения.</w:t>
      </w:r>
    </w:p>
    <w:p w14:paraId="3CDAA55D" w14:textId="77777777" w:rsidR="00B27AFE" w:rsidRPr="00CB3320" w:rsidRDefault="00B27AFE" w:rsidP="00B27AFE">
      <w:pPr>
        <w:spacing w:line="256" w:lineRule="auto"/>
        <w:ind w:firstLine="720"/>
        <w:rPr>
          <w:rFonts w:eastAsia="Calibri" w:cs="Times New Roman"/>
          <w:lang w:val="ru-RU"/>
        </w:rPr>
      </w:pPr>
      <w:r w:rsidRPr="00CB3320">
        <w:rPr>
          <w:rFonts w:eastAsia="Calibri" w:cs="Times New Roman"/>
          <w:lang w:val="ru-RU"/>
        </w:rPr>
        <w:t>4.</w:t>
      </w:r>
      <w:r w:rsidRPr="00CB3320">
        <w:rPr>
          <w:lang w:val="ru-RU"/>
        </w:rPr>
        <w:t xml:space="preserve"> </w:t>
      </w:r>
      <w:r w:rsidRPr="00CB3320">
        <w:rPr>
          <w:rFonts w:eastAsia="Calibri" w:cs="Times New Roman"/>
          <w:lang w:val="ru-RU"/>
        </w:rPr>
        <w:t>Укажите назначение диаграммы вариантов использования.</w:t>
      </w:r>
    </w:p>
    <w:p w14:paraId="2B06AD70" w14:textId="77777777" w:rsidR="00B27AFE" w:rsidRPr="00E24B04" w:rsidRDefault="00B27AFE" w:rsidP="00B27AFE">
      <w:pPr>
        <w:spacing w:line="256" w:lineRule="auto"/>
        <w:rPr>
          <w:rFonts w:eastAsia="Calibri" w:cs="Times New Roman"/>
          <w:lang w:val="ru-RU"/>
        </w:rPr>
      </w:pPr>
      <w:r w:rsidRPr="00CB3320">
        <w:rPr>
          <w:rFonts w:eastAsia="Calibri" w:cs="Times New Roman"/>
          <w:lang w:val="ru-RU"/>
        </w:rPr>
        <w:tab/>
      </w:r>
      <w:r w:rsidRPr="00E24B04">
        <w:rPr>
          <w:rFonts w:eastAsia="Calibri" w:cs="Times New Roman"/>
          <w:lang w:val="ru-RU"/>
        </w:rPr>
        <w:t>Диаграмма вариантов использования (</w:t>
      </w:r>
      <w:r w:rsidRPr="00E24B04">
        <w:rPr>
          <w:rFonts w:eastAsia="Calibri" w:cs="Times New Roman"/>
        </w:rPr>
        <w:t>Use</w:t>
      </w:r>
      <w:r w:rsidRPr="00E24B04">
        <w:rPr>
          <w:rFonts w:eastAsia="Calibri" w:cs="Times New Roman"/>
          <w:lang w:val="ru-RU"/>
        </w:rPr>
        <w:t xml:space="preserve"> </w:t>
      </w:r>
      <w:r w:rsidRPr="00E24B04">
        <w:rPr>
          <w:rFonts w:eastAsia="Calibri" w:cs="Times New Roman"/>
        </w:rPr>
        <w:t>Case</w:t>
      </w:r>
      <w:r w:rsidRPr="00E24B04">
        <w:rPr>
          <w:rFonts w:eastAsia="Calibri" w:cs="Times New Roman"/>
          <w:lang w:val="ru-RU"/>
        </w:rPr>
        <w:t xml:space="preserve"> </w:t>
      </w:r>
      <w:r w:rsidRPr="00E24B04">
        <w:rPr>
          <w:rFonts w:eastAsia="Calibri" w:cs="Times New Roman"/>
        </w:rPr>
        <w:t>Diagram</w:t>
      </w:r>
      <w:r w:rsidRPr="00E24B04">
        <w:rPr>
          <w:rFonts w:eastAsia="Calibri" w:cs="Times New Roman"/>
          <w:lang w:val="ru-RU"/>
        </w:rPr>
        <w:t>) предназначена для отображения взаимодействия пользователей с системой. Она помогает определить функциональные требования, описывая задачи, которые пользователи могут выполнять в системе, и способы их достижения посредством взаимодействий с системой.</w:t>
      </w:r>
    </w:p>
    <w:p w14:paraId="3A38748F" w14:textId="77777777" w:rsidR="00B27AFE" w:rsidRPr="00CB3320" w:rsidRDefault="00B27AFE" w:rsidP="00B27AFE">
      <w:pPr>
        <w:spacing w:line="256" w:lineRule="auto"/>
        <w:ind w:firstLine="720"/>
        <w:rPr>
          <w:rFonts w:eastAsia="Calibri" w:cs="Times New Roman"/>
          <w:lang w:val="ru-RU"/>
        </w:rPr>
      </w:pPr>
      <w:r w:rsidRPr="00CB3320">
        <w:rPr>
          <w:rFonts w:eastAsia="Calibri" w:cs="Times New Roman"/>
          <w:lang w:val="ru-RU"/>
        </w:rPr>
        <w:t>5.</w:t>
      </w:r>
      <w:r w:rsidRPr="00CB3320">
        <w:rPr>
          <w:lang w:val="ru-RU"/>
        </w:rPr>
        <w:t xml:space="preserve"> </w:t>
      </w:r>
      <w:r w:rsidRPr="00CB3320">
        <w:rPr>
          <w:rFonts w:eastAsia="Calibri" w:cs="Times New Roman"/>
          <w:lang w:val="ru-RU"/>
        </w:rPr>
        <w:t xml:space="preserve">Опишите нотации, которые используются для построения </w:t>
      </w:r>
      <w:r w:rsidRPr="001F4A42">
        <w:rPr>
          <w:rFonts w:eastAsia="Calibri" w:cs="Times New Roman"/>
        </w:rPr>
        <w:t>Use</w:t>
      </w:r>
      <w:r w:rsidRPr="00CB3320">
        <w:rPr>
          <w:rFonts w:eastAsia="Calibri" w:cs="Times New Roman"/>
          <w:lang w:val="ru-RU"/>
        </w:rPr>
        <w:t>-</w:t>
      </w:r>
      <w:r w:rsidRPr="001F4A42">
        <w:rPr>
          <w:rFonts w:eastAsia="Calibri" w:cs="Times New Roman"/>
        </w:rPr>
        <w:t>Case</w:t>
      </w:r>
      <w:r w:rsidRPr="00CB3320">
        <w:rPr>
          <w:rFonts w:eastAsia="Calibri" w:cs="Times New Roman"/>
          <w:lang w:val="ru-RU"/>
        </w:rPr>
        <w:t xml:space="preserve"> диаграммы.</w:t>
      </w:r>
    </w:p>
    <w:p w14:paraId="22DC67BF" w14:textId="77777777" w:rsidR="00B27AFE" w:rsidRDefault="00B27AFE" w:rsidP="00B27AFE">
      <w:pPr>
        <w:rPr>
          <w:rFonts w:cs="Times New Roman"/>
          <w:b/>
          <w:szCs w:val="32"/>
          <w:lang w:val="ru-RU"/>
        </w:rPr>
      </w:pPr>
      <w:r w:rsidRPr="00E24B04">
        <w:rPr>
          <w:lang w:val="ru-RU"/>
        </w:rPr>
        <w:t xml:space="preserve">Для создания диаграммы вариантов использования применяются следующие нотации: </w:t>
      </w:r>
      <w:proofErr w:type="spellStart"/>
      <w:r w:rsidRPr="00E24B04">
        <w:rPr>
          <w:lang w:val="ru-RU"/>
        </w:rPr>
        <w:t>акторы</w:t>
      </w:r>
      <w:proofErr w:type="spellEnd"/>
      <w:r w:rsidRPr="00E24B04">
        <w:rPr>
          <w:lang w:val="ru-RU"/>
        </w:rPr>
        <w:t xml:space="preserve"> (представляющие пользователей или внешние системы) изображаются в виде человечков, а варианты использования — овальными фигурами. Связи между ними показываются линиями взаимодействия. Дополнительно используются нотации для обобщения </w:t>
      </w:r>
      <w:proofErr w:type="spellStart"/>
      <w:r w:rsidRPr="00E24B04">
        <w:rPr>
          <w:lang w:val="ru-RU"/>
        </w:rPr>
        <w:t>акторов</w:t>
      </w:r>
      <w:proofErr w:type="spellEnd"/>
      <w:r w:rsidRPr="00E24B04">
        <w:rPr>
          <w:lang w:val="ru-RU"/>
        </w:rPr>
        <w:t>, включения обязательных действий и расширения для альтернативных сценариев.</w:t>
      </w:r>
    </w:p>
    <w:p w14:paraId="5B52F050" w14:textId="7C84BD09" w:rsidR="00CC3D07" w:rsidRPr="004C42D4" w:rsidRDefault="00CC3D07" w:rsidP="00B27AFE">
      <w:pPr>
        <w:jc w:val="left"/>
        <w:rPr>
          <w:lang w:val="ru-RU"/>
        </w:rPr>
      </w:pPr>
    </w:p>
    <w:sectPr w:rsidR="00CC3D07" w:rsidRPr="004C42D4" w:rsidSect="00FA500C">
      <w:headerReference w:type="default" r:id="rId10"/>
      <w:pgSz w:w="11906" w:h="16838" w:code="9"/>
      <w:pgMar w:top="1134" w:right="510" w:bottom="851" w:left="1247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C7C2FC" w14:textId="77777777" w:rsidR="00094BAB" w:rsidRDefault="00094BAB">
      <w:r>
        <w:separator/>
      </w:r>
    </w:p>
  </w:endnote>
  <w:endnote w:type="continuationSeparator" w:id="0">
    <w:p w14:paraId="7F70C78C" w14:textId="77777777" w:rsidR="00094BAB" w:rsidRDefault="00094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C2B3DC" w14:textId="77777777" w:rsidR="00094BAB" w:rsidRDefault="00094BAB">
      <w:r>
        <w:separator/>
      </w:r>
    </w:p>
  </w:footnote>
  <w:footnote w:type="continuationSeparator" w:id="0">
    <w:p w14:paraId="262E0A46" w14:textId="77777777" w:rsidR="00094BAB" w:rsidRDefault="00094B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77078087"/>
      <w:docPartObj>
        <w:docPartGallery w:val="Page Numbers (Top of Page)"/>
        <w:docPartUnique/>
      </w:docPartObj>
    </w:sdtPr>
    <w:sdtEndPr/>
    <w:sdtContent>
      <w:p w14:paraId="22F1F18A" w14:textId="3B78C46E" w:rsidR="00FA500C" w:rsidRDefault="00FA500C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9CC3C36" w14:textId="6D00B721" w:rsidR="0049252A" w:rsidRPr="0078224A" w:rsidRDefault="0049252A" w:rsidP="002F7C11">
    <w:pPr>
      <w:pStyle w:val="ad"/>
      <w:tabs>
        <w:tab w:val="left" w:pos="1728"/>
        <w:tab w:val="right" w:pos="8527"/>
      </w:tabs>
      <w:ind w:right="11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.5pt;height:.5pt;visibility:visible;mso-wrap-style:square" o:bullet="t">
        <v:imagedata r:id="rId1" o:title=""/>
      </v:shape>
    </w:pict>
  </w:numPicBullet>
  <w:abstractNum w:abstractNumId="0" w15:restartNumberingAfterBreak="0">
    <w:nsid w:val="042D57AA"/>
    <w:multiLevelType w:val="hybridMultilevel"/>
    <w:tmpl w:val="B5C265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44A54"/>
    <w:multiLevelType w:val="hybridMultilevel"/>
    <w:tmpl w:val="B5C265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81A41"/>
    <w:multiLevelType w:val="hybridMultilevel"/>
    <w:tmpl w:val="4D2E320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A6C0F"/>
    <w:multiLevelType w:val="hybridMultilevel"/>
    <w:tmpl w:val="9496C1B2"/>
    <w:lvl w:ilvl="0" w:tplc="1A14F2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60F89"/>
    <w:multiLevelType w:val="hybridMultilevel"/>
    <w:tmpl w:val="34F290E6"/>
    <w:lvl w:ilvl="0" w:tplc="EA8A7158">
      <w:start w:val="1"/>
      <w:numFmt w:val="bullet"/>
      <w:pStyle w:val="CurrentLis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03634D"/>
    <w:multiLevelType w:val="hybridMultilevel"/>
    <w:tmpl w:val="4B0EE7D4"/>
    <w:lvl w:ilvl="0" w:tplc="94F4FC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9361D5"/>
    <w:multiLevelType w:val="multilevel"/>
    <w:tmpl w:val="1D58FED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54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0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12" w:hanging="2160"/>
      </w:pPr>
      <w:rPr>
        <w:rFonts w:hint="default"/>
      </w:rPr>
    </w:lvl>
  </w:abstractNum>
  <w:abstractNum w:abstractNumId="7" w15:restartNumberingAfterBreak="0">
    <w:nsid w:val="214F19FB"/>
    <w:multiLevelType w:val="hybridMultilevel"/>
    <w:tmpl w:val="B5C265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E34A17"/>
    <w:multiLevelType w:val="hybridMultilevel"/>
    <w:tmpl w:val="399EBA50"/>
    <w:lvl w:ilvl="0" w:tplc="9ADEA400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6AE6B43"/>
    <w:multiLevelType w:val="multilevel"/>
    <w:tmpl w:val="1D58FED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54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0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12" w:hanging="2160"/>
      </w:pPr>
      <w:rPr>
        <w:rFonts w:hint="default"/>
      </w:rPr>
    </w:lvl>
  </w:abstractNum>
  <w:abstractNum w:abstractNumId="10" w15:restartNumberingAfterBreak="0">
    <w:nsid w:val="3B223DF0"/>
    <w:multiLevelType w:val="hybridMultilevel"/>
    <w:tmpl w:val="B3EE2FA2"/>
    <w:lvl w:ilvl="0" w:tplc="3D9AA6C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303F9C"/>
    <w:multiLevelType w:val="hybridMultilevel"/>
    <w:tmpl w:val="155EFA0C"/>
    <w:lvl w:ilvl="0" w:tplc="1A14F2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2660057"/>
    <w:multiLevelType w:val="hybridMultilevel"/>
    <w:tmpl w:val="4DD8EE72"/>
    <w:lvl w:ilvl="0" w:tplc="1A14F2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5F32F5E"/>
    <w:multiLevelType w:val="hybridMultilevel"/>
    <w:tmpl w:val="E96431A4"/>
    <w:lvl w:ilvl="0" w:tplc="D80256F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FA05E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ED8B12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8CA26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3A6E02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BFEB03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2CD8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6CCB2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060A1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468A4DB5"/>
    <w:multiLevelType w:val="hybridMultilevel"/>
    <w:tmpl w:val="B62E8CE8"/>
    <w:lvl w:ilvl="0" w:tplc="1A14F2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B37448D"/>
    <w:multiLevelType w:val="multilevel"/>
    <w:tmpl w:val="4078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8E20D2"/>
    <w:multiLevelType w:val="hybridMultilevel"/>
    <w:tmpl w:val="06B6E2E0"/>
    <w:lvl w:ilvl="0" w:tplc="1A14F27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2C7676B"/>
    <w:multiLevelType w:val="hybridMultilevel"/>
    <w:tmpl w:val="9D9CE530"/>
    <w:lvl w:ilvl="0" w:tplc="1A14F2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4DA6F68"/>
    <w:multiLevelType w:val="hybridMultilevel"/>
    <w:tmpl w:val="6AE8C816"/>
    <w:lvl w:ilvl="0" w:tplc="1A14F272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9" w15:restartNumberingAfterBreak="0">
    <w:nsid w:val="579B1094"/>
    <w:multiLevelType w:val="hybridMultilevel"/>
    <w:tmpl w:val="56186602"/>
    <w:lvl w:ilvl="0" w:tplc="8B7A3150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9573892"/>
    <w:multiLevelType w:val="hybridMultilevel"/>
    <w:tmpl w:val="DE2AA56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9C92FAD"/>
    <w:multiLevelType w:val="hybridMultilevel"/>
    <w:tmpl w:val="67C46850"/>
    <w:lvl w:ilvl="0" w:tplc="1A14F2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DA961B8"/>
    <w:multiLevelType w:val="hybridMultilevel"/>
    <w:tmpl w:val="3A3A3340"/>
    <w:lvl w:ilvl="0" w:tplc="1A14F27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5E5106C2"/>
    <w:multiLevelType w:val="multilevel"/>
    <w:tmpl w:val="E72650E8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4" w15:restartNumberingAfterBreak="0">
    <w:nsid w:val="62E24714"/>
    <w:multiLevelType w:val="hybridMultilevel"/>
    <w:tmpl w:val="04B01F38"/>
    <w:lvl w:ilvl="0" w:tplc="0409000F">
      <w:start w:val="1"/>
      <w:numFmt w:val="decimal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6D53F02"/>
    <w:multiLevelType w:val="hybridMultilevel"/>
    <w:tmpl w:val="8AB01796"/>
    <w:lvl w:ilvl="0" w:tplc="708E517C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7377C34"/>
    <w:multiLevelType w:val="hybridMultilevel"/>
    <w:tmpl w:val="4594BFDA"/>
    <w:lvl w:ilvl="0" w:tplc="1A14F2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9D07ECD"/>
    <w:multiLevelType w:val="hybridMultilevel"/>
    <w:tmpl w:val="C934486A"/>
    <w:lvl w:ilvl="0" w:tplc="1A14F2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A2D692B"/>
    <w:multiLevelType w:val="hybridMultilevel"/>
    <w:tmpl w:val="E48A2A2C"/>
    <w:lvl w:ilvl="0" w:tplc="C3B2261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FA520E9"/>
    <w:multiLevelType w:val="hybridMultilevel"/>
    <w:tmpl w:val="B5C265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20"/>
  </w:num>
  <w:num w:numId="4">
    <w:abstractNumId w:val="8"/>
  </w:num>
  <w:num w:numId="5">
    <w:abstractNumId w:val="0"/>
  </w:num>
  <w:num w:numId="6">
    <w:abstractNumId w:val="15"/>
  </w:num>
  <w:num w:numId="7">
    <w:abstractNumId w:val="1"/>
  </w:num>
  <w:num w:numId="8">
    <w:abstractNumId w:val="7"/>
  </w:num>
  <w:num w:numId="9">
    <w:abstractNumId w:val="19"/>
  </w:num>
  <w:num w:numId="10">
    <w:abstractNumId w:val="29"/>
  </w:num>
  <w:num w:numId="11">
    <w:abstractNumId w:val="5"/>
  </w:num>
  <w:num w:numId="12">
    <w:abstractNumId w:val="16"/>
  </w:num>
  <w:num w:numId="13">
    <w:abstractNumId w:val="12"/>
  </w:num>
  <w:num w:numId="14">
    <w:abstractNumId w:val="14"/>
  </w:num>
  <w:num w:numId="15">
    <w:abstractNumId w:val="26"/>
  </w:num>
  <w:num w:numId="16">
    <w:abstractNumId w:val="27"/>
  </w:num>
  <w:num w:numId="17">
    <w:abstractNumId w:val="17"/>
  </w:num>
  <w:num w:numId="18">
    <w:abstractNumId w:val="21"/>
  </w:num>
  <w:num w:numId="19">
    <w:abstractNumId w:val="18"/>
  </w:num>
  <w:num w:numId="20">
    <w:abstractNumId w:val="22"/>
  </w:num>
  <w:num w:numId="21">
    <w:abstractNumId w:val="3"/>
  </w:num>
  <w:num w:numId="22">
    <w:abstractNumId w:val="11"/>
  </w:num>
  <w:num w:numId="23">
    <w:abstractNumId w:val="25"/>
  </w:num>
  <w:num w:numId="24">
    <w:abstractNumId w:val="9"/>
  </w:num>
  <w:num w:numId="25">
    <w:abstractNumId w:val="23"/>
  </w:num>
  <w:num w:numId="26">
    <w:abstractNumId w:val="4"/>
  </w:num>
  <w:num w:numId="27">
    <w:abstractNumId w:val="10"/>
  </w:num>
  <w:num w:numId="28">
    <w:abstractNumId w:val="28"/>
  </w:num>
  <w:num w:numId="29">
    <w:abstractNumId w:val="13"/>
  </w:num>
  <w:num w:numId="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5F3"/>
    <w:rsid w:val="000072AD"/>
    <w:rsid w:val="0003411F"/>
    <w:rsid w:val="00042A3D"/>
    <w:rsid w:val="00047457"/>
    <w:rsid w:val="0005347A"/>
    <w:rsid w:val="00056D8B"/>
    <w:rsid w:val="00071C1C"/>
    <w:rsid w:val="0007456D"/>
    <w:rsid w:val="00075C17"/>
    <w:rsid w:val="00082158"/>
    <w:rsid w:val="00083458"/>
    <w:rsid w:val="000842CE"/>
    <w:rsid w:val="00094BAB"/>
    <w:rsid w:val="000A58BC"/>
    <w:rsid w:val="000B513C"/>
    <w:rsid w:val="000C0F8D"/>
    <w:rsid w:val="000C1BDA"/>
    <w:rsid w:val="000D3751"/>
    <w:rsid w:val="000E1F55"/>
    <w:rsid w:val="000F6019"/>
    <w:rsid w:val="00104D49"/>
    <w:rsid w:val="001160E2"/>
    <w:rsid w:val="00116FC5"/>
    <w:rsid w:val="0011739B"/>
    <w:rsid w:val="00120FDD"/>
    <w:rsid w:val="00124CA5"/>
    <w:rsid w:val="0012561D"/>
    <w:rsid w:val="00132DFE"/>
    <w:rsid w:val="001358B3"/>
    <w:rsid w:val="0014006B"/>
    <w:rsid w:val="00145F70"/>
    <w:rsid w:val="0014747E"/>
    <w:rsid w:val="0016297E"/>
    <w:rsid w:val="00167961"/>
    <w:rsid w:val="00180A3B"/>
    <w:rsid w:val="001832B2"/>
    <w:rsid w:val="00186E57"/>
    <w:rsid w:val="00190AB4"/>
    <w:rsid w:val="00191ED4"/>
    <w:rsid w:val="001A64BB"/>
    <w:rsid w:val="001A7091"/>
    <w:rsid w:val="001B3D48"/>
    <w:rsid w:val="001B433D"/>
    <w:rsid w:val="001C032E"/>
    <w:rsid w:val="001C1943"/>
    <w:rsid w:val="001C1AA4"/>
    <w:rsid w:val="001C5E55"/>
    <w:rsid w:val="001C7686"/>
    <w:rsid w:val="001C7D05"/>
    <w:rsid w:val="001D44C8"/>
    <w:rsid w:val="001D5DEB"/>
    <w:rsid w:val="001E2845"/>
    <w:rsid w:val="001E730F"/>
    <w:rsid w:val="001F3ED0"/>
    <w:rsid w:val="001F45F7"/>
    <w:rsid w:val="00200203"/>
    <w:rsid w:val="0020715F"/>
    <w:rsid w:val="002072FE"/>
    <w:rsid w:val="00207674"/>
    <w:rsid w:val="00213C11"/>
    <w:rsid w:val="002167BF"/>
    <w:rsid w:val="0022147A"/>
    <w:rsid w:val="00227DA9"/>
    <w:rsid w:val="00230E45"/>
    <w:rsid w:val="00241910"/>
    <w:rsid w:val="00244828"/>
    <w:rsid w:val="00274E6D"/>
    <w:rsid w:val="0027747F"/>
    <w:rsid w:val="00280A66"/>
    <w:rsid w:val="00284C5C"/>
    <w:rsid w:val="002B2164"/>
    <w:rsid w:val="002B5BF0"/>
    <w:rsid w:val="002B61F9"/>
    <w:rsid w:val="002C210A"/>
    <w:rsid w:val="002C2DE5"/>
    <w:rsid w:val="002D48E7"/>
    <w:rsid w:val="002E15C0"/>
    <w:rsid w:val="002F0657"/>
    <w:rsid w:val="002F468A"/>
    <w:rsid w:val="002F56CB"/>
    <w:rsid w:val="0030631D"/>
    <w:rsid w:val="00316C33"/>
    <w:rsid w:val="00331272"/>
    <w:rsid w:val="00336969"/>
    <w:rsid w:val="00350976"/>
    <w:rsid w:val="00353025"/>
    <w:rsid w:val="00353AEB"/>
    <w:rsid w:val="00353D98"/>
    <w:rsid w:val="00354846"/>
    <w:rsid w:val="00357F10"/>
    <w:rsid w:val="003637EA"/>
    <w:rsid w:val="0037619E"/>
    <w:rsid w:val="00392240"/>
    <w:rsid w:val="003A3BAF"/>
    <w:rsid w:val="003B5003"/>
    <w:rsid w:val="003B5DB2"/>
    <w:rsid w:val="003C0C36"/>
    <w:rsid w:val="003C2736"/>
    <w:rsid w:val="003C67C0"/>
    <w:rsid w:val="003E4D82"/>
    <w:rsid w:val="003F50FF"/>
    <w:rsid w:val="003F7485"/>
    <w:rsid w:val="00402840"/>
    <w:rsid w:val="00405755"/>
    <w:rsid w:val="0040753D"/>
    <w:rsid w:val="00410526"/>
    <w:rsid w:val="004109AE"/>
    <w:rsid w:val="00412174"/>
    <w:rsid w:val="00414803"/>
    <w:rsid w:val="00417D6B"/>
    <w:rsid w:val="00422298"/>
    <w:rsid w:val="004258C5"/>
    <w:rsid w:val="004303D7"/>
    <w:rsid w:val="00435071"/>
    <w:rsid w:val="00442683"/>
    <w:rsid w:val="00443F63"/>
    <w:rsid w:val="0045374F"/>
    <w:rsid w:val="00454358"/>
    <w:rsid w:val="004631FB"/>
    <w:rsid w:val="00466DC4"/>
    <w:rsid w:val="00485C76"/>
    <w:rsid w:val="00490E4C"/>
    <w:rsid w:val="0049252A"/>
    <w:rsid w:val="004A024E"/>
    <w:rsid w:val="004A5E6F"/>
    <w:rsid w:val="004B0BEA"/>
    <w:rsid w:val="004B3094"/>
    <w:rsid w:val="004C42D4"/>
    <w:rsid w:val="004E25C7"/>
    <w:rsid w:val="004E40AD"/>
    <w:rsid w:val="00551387"/>
    <w:rsid w:val="00570BF5"/>
    <w:rsid w:val="005755A9"/>
    <w:rsid w:val="00584C60"/>
    <w:rsid w:val="005965AA"/>
    <w:rsid w:val="005A18E3"/>
    <w:rsid w:val="005A37ED"/>
    <w:rsid w:val="005B00F1"/>
    <w:rsid w:val="005B771F"/>
    <w:rsid w:val="005C7BED"/>
    <w:rsid w:val="005D04DA"/>
    <w:rsid w:val="005D7F01"/>
    <w:rsid w:val="005E0E75"/>
    <w:rsid w:val="005E0F38"/>
    <w:rsid w:val="005F2B72"/>
    <w:rsid w:val="006176D1"/>
    <w:rsid w:val="00626BF7"/>
    <w:rsid w:val="006403DF"/>
    <w:rsid w:val="00640844"/>
    <w:rsid w:val="0065195E"/>
    <w:rsid w:val="00653906"/>
    <w:rsid w:val="00655550"/>
    <w:rsid w:val="00656937"/>
    <w:rsid w:val="00665389"/>
    <w:rsid w:val="006662AE"/>
    <w:rsid w:val="00673AC5"/>
    <w:rsid w:val="00675748"/>
    <w:rsid w:val="00676685"/>
    <w:rsid w:val="00683B41"/>
    <w:rsid w:val="006860C5"/>
    <w:rsid w:val="006A6AF5"/>
    <w:rsid w:val="006C4900"/>
    <w:rsid w:val="006C4B24"/>
    <w:rsid w:val="006D3277"/>
    <w:rsid w:val="006E7E1E"/>
    <w:rsid w:val="006F4DEB"/>
    <w:rsid w:val="006F7323"/>
    <w:rsid w:val="006F743C"/>
    <w:rsid w:val="00711962"/>
    <w:rsid w:val="0071650C"/>
    <w:rsid w:val="0072325E"/>
    <w:rsid w:val="00742B08"/>
    <w:rsid w:val="007552DC"/>
    <w:rsid w:val="007567FB"/>
    <w:rsid w:val="00760419"/>
    <w:rsid w:val="00760CE6"/>
    <w:rsid w:val="007758ED"/>
    <w:rsid w:val="00775C57"/>
    <w:rsid w:val="00784B83"/>
    <w:rsid w:val="007902DF"/>
    <w:rsid w:val="00792C8A"/>
    <w:rsid w:val="007A026F"/>
    <w:rsid w:val="007A7270"/>
    <w:rsid w:val="007B0480"/>
    <w:rsid w:val="007B2B82"/>
    <w:rsid w:val="007C2CA8"/>
    <w:rsid w:val="007E023C"/>
    <w:rsid w:val="007E53DA"/>
    <w:rsid w:val="007E77E2"/>
    <w:rsid w:val="00807C92"/>
    <w:rsid w:val="00813648"/>
    <w:rsid w:val="008265B0"/>
    <w:rsid w:val="00835017"/>
    <w:rsid w:val="0083502A"/>
    <w:rsid w:val="008366AB"/>
    <w:rsid w:val="00836BB1"/>
    <w:rsid w:val="00844184"/>
    <w:rsid w:val="0085033B"/>
    <w:rsid w:val="00853789"/>
    <w:rsid w:val="00854B86"/>
    <w:rsid w:val="00854C8E"/>
    <w:rsid w:val="008675A5"/>
    <w:rsid w:val="008712CE"/>
    <w:rsid w:val="00882EF8"/>
    <w:rsid w:val="0088642E"/>
    <w:rsid w:val="008926DB"/>
    <w:rsid w:val="00893452"/>
    <w:rsid w:val="008B014A"/>
    <w:rsid w:val="008B5C78"/>
    <w:rsid w:val="008B60A7"/>
    <w:rsid w:val="008B72D2"/>
    <w:rsid w:val="008C0D3A"/>
    <w:rsid w:val="008C1F11"/>
    <w:rsid w:val="008E27F9"/>
    <w:rsid w:val="008E2C3D"/>
    <w:rsid w:val="008E4000"/>
    <w:rsid w:val="008E6F55"/>
    <w:rsid w:val="008F3A35"/>
    <w:rsid w:val="008F54B8"/>
    <w:rsid w:val="00907490"/>
    <w:rsid w:val="00915D7E"/>
    <w:rsid w:val="00920072"/>
    <w:rsid w:val="009223E2"/>
    <w:rsid w:val="00925EEB"/>
    <w:rsid w:val="00941976"/>
    <w:rsid w:val="009439C9"/>
    <w:rsid w:val="009479DC"/>
    <w:rsid w:val="0095710B"/>
    <w:rsid w:val="00960FA8"/>
    <w:rsid w:val="00964A36"/>
    <w:rsid w:val="00967760"/>
    <w:rsid w:val="00972DD0"/>
    <w:rsid w:val="00973A97"/>
    <w:rsid w:val="00983561"/>
    <w:rsid w:val="00985923"/>
    <w:rsid w:val="009959E0"/>
    <w:rsid w:val="009A04A0"/>
    <w:rsid w:val="009A3A69"/>
    <w:rsid w:val="009A5B7C"/>
    <w:rsid w:val="009B3FD7"/>
    <w:rsid w:val="009D1996"/>
    <w:rsid w:val="009D1FD9"/>
    <w:rsid w:val="009D72E1"/>
    <w:rsid w:val="009E4FA7"/>
    <w:rsid w:val="00A00A49"/>
    <w:rsid w:val="00A01675"/>
    <w:rsid w:val="00A054C0"/>
    <w:rsid w:val="00A05B5F"/>
    <w:rsid w:val="00A2074D"/>
    <w:rsid w:val="00A22846"/>
    <w:rsid w:val="00A25121"/>
    <w:rsid w:val="00A25D96"/>
    <w:rsid w:val="00A2702B"/>
    <w:rsid w:val="00A30E5D"/>
    <w:rsid w:val="00A321F4"/>
    <w:rsid w:val="00A5115D"/>
    <w:rsid w:val="00A554AF"/>
    <w:rsid w:val="00A60730"/>
    <w:rsid w:val="00A61EFC"/>
    <w:rsid w:val="00A644B9"/>
    <w:rsid w:val="00A672C5"/>
    <w:rsid w:val="00A712C4"/>
    <w:rsid w:val="00A7495E"/>
    <w:rsid w:val="00A7772F"/>
    <w:rsid w:val="00A80FEA"/>
    <w:rsid w:val="00A949B4"/>
    <w:rsid w:val="00AA29CE"/>
    <w:rsid w:val="00AB6BAF"/>
    <w:rsid w:val="00AC01D4"/>
    <w:rsid w:val="00AD4C36"/>
    <w:rsid w:val="00AF10C2"/>
    <w:rsid w:val="00B27AFE"/>
    <w:rsid w:val="00B3157D"/>
    <w:rsid w:val="00B45BD8"/>
    <w:rsid w:val="00B4750C"/>
    <w:rsid w:val="00B569DD"/>
    <w:rsid w:val="00B625F2"/>
    <w:rsid w:val="00B62835"/>
    <w:rsid w:val="00B63ABF"/>
    <w:rsid w:val="00B666E0"/>
    <w:rsid w:val="00B86609"/>
    <w:rsid w:val="00BA144C"/>
    <w:rsid w:val="00BA2EFF"/>
    <w:rsid w:val="00BA5FD6"/>
    <w:rsid w:val="00BC35F3"/>
    <w:rsid w:val="00BC4AA6"/>
    <w:rsid w:val="00BC717A"/>
    <w:rsid w:val="00BC76E9"/>
    <w:rsid w:val="00BE1AE1"/>
    <w:rsid w:val="00BE1B8D"/>
    <w:rsid w:val="00BE20EC"/>
    <w:rsid w:val="00BE28E0"/>
    <w:rsid w:val="00BE4446"/>
    <w:rsid w:val="00C2087E"/>
    <w:rsid w:val="00C25E4D"/>
    <w:rsid w:val="00C34F9E"/>
    <w:rsid w:val="00C462D0"/>
    <w:rsid w:val="00C57185"/>
    <w:rsid w:val="00C60F58"/>
    <w:rsid w:val="00C6139B"/>
    <w:rsid w:val="00C719DF"/>
    <w:rsid w:val="00C72291"/>
    <w:rsid w:val="00C73A83"/>
    <w:rsid w:val="00CB41CD"/>
    <w:rsid w:val="00CC1C5E"/>
    <w:rsid w:val="00CC3D07"/>
    <w:rsid w:val="00CD58A3"/>
    <w:rsid w:val="00CD7C13"/>
    <w:rsid w:val="00CF0AB9"/>
    <w:rsid w:val="00CF4F38"/>
    <w:rsid w:val="00CF56B7"/>
    <w:rsid w:val="00CF77D3"/>
    <w:rsid w:val="00D01E2F"/>
    <w:rsid w:val="00D05302"/>
    <w:rsid w:val="00D056CC"/>
    <w:rsid w:val="00D05B68"/>
    <w:rsid w:val="00D14402"/>
    <w:rsid w:val="00D14B20"/>
    <w:rsid w:val="00D16C36"/>
    <w:rsid w:val="00D20506"/>
    <w:rsid w:val="00D2336F"/>
    <w:rsid w:val="00D25D53"/>
    <w:rsid w:val="00D277A8"/>
    <w:rsid w:val="00D42282"/>
    <w:rsid w:val="00D5171A"/>
    <w:rsid w:val="00D57923"/>
    <w:rsid w:val="00D62C1A"/>
    <w:rsid w:val="00D65561"/>
    <w:rsid w:val="00D6635A"/>
    <w:rsid w:val="00D75A9F"/>
    <w:rsid w:val="00D81826"/>
    <w:rsid w:val="00D81F5F"/>
    <w:rsid w:val="00D868AC"/>
    <w:rsid w:val="00DA17F2"/>
    <w:rsid w:val="00DA2E4C"/>
    <w:rsid w:val="00DA5D38"/>
    <w:rsid w:val="00DA7681"/>
    <w:rsid w:val="00DB1647"/>
    <w:rsid w:val="00DB6E9C"/>
    <w:rsid w:val="00DC00D9"/>
    <w:rsid w:val="00DC2F4A"/>
    <w:rsid w:val="00DD0766"/>
    <w:rsid w:val="00DD1238"/>
    <w:rsid w:val="00DD2907"/>
    <w:rsid w:val="00DE0321"/>
    <w:rsid w:val="00DE72E0"/>
    <w:rsid w:val="00DE78AD"/>
    <w:rsid w:val="00DF0CE5"/>
    <w:rsid w:val="00DF1692"/>
    <w:rsid w:val="00DF242E"/>
    <w:rsid w:val="00E0200C"/>
    <w:rsid w:val="00E0412B"/>
    <w:rsid w:val="00E05C10"/>
    <w:rsid w:val="00E10486"/>
    <w:rsid w:val="00E14C95"/>
    <w:rsid w:val="00E16558"/>
    <w:rsid w:val="00E248B9"/>
    <w:rsid w:val="00E3783C"/>
    <w:rsid w:val="00E455B0"/>
    <w:rsid w:val="00E46E89"/>
    <w:rsid w:val="00E47E15"/>
    <w:rsid w:val="00E76778"/>
    <w:rsid w:val="00E807D4"/>
    <w:rsid w:val="00E846D4"/>
    <w:rsid w:val="00E902A2"/>
    <w:rsid w:val="00EA1C96"/>
    <w:rsid w:val="00EA7AB5"/>
    <w:rsid w:val="00EB0A84"/>
    <w:rsid w:val="00EB11BD"/>
    <w:rsid w:val="00EB2721"/>
    <w:rsid w:val="00EB730B"/>
    <w:rsid w:val="00EE4161"/>
    <w:rsid w:val="00EE43F4"/>
    <w:rsid w:val="00EE7B38"/>
    <w:rsid w:val="00EF1C53"/>
    <w:rsid w:val="00EF731B"/>
    <w:rsid w:val="00F1233B"/>
    <w:rsid w:val="00F14178"/>
    <w:rsid w:val="00F27620"/>
    <w:rsid w:val="00F30E79"/>
    <w:rsid w:val="00F417CF"/>
    <w:rsid w:val="00F42123"/>
    <w:rsid w:val="00F46416"/>
    <w:rsid w:val="00F50C7B"/>
    <w:rsid w:val="00F60CBA"/>
    <w:rsid w:val="00F73D7E"/>
    <w:rsid w:val="00F7764F"/>
    <w:rsid w:val="00F95696"/>
    <w:rsid w:val="00FA1D3F"/>
    <w:rsid w:val="00FA218A"/>
    <w:rsid w:val="00FA500C"/>
    <w:rsid w:val="00FB69CD"/>
    <w:rsid w:val="00FC7219"/>
    <w:rsid w:val="00FD2628"/>
    <w:rsid w:val="00FD292A"/>
    <w:rsid w:val="00FE0AB6"/>
    <w:rsid w:val="00FE0D1E"/>
    <w:rsid w:val="00FE4A8B"/>
    <w:rsid w:val="00FF1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22C7B"/>
  <w15:chartTrackingRefBased/>
  <w15:docId w15:val="{E4CFB1CA-FD7F-455B-A695-9AAF60F92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456D"/>
    <w:pPr>
      <w:spacing w:after="0" w:line="240" w:lineRule="auto"/>
      <w:jc w:val="both"/>
    </w:pPr>
    <w:rPr>
      <w:rFonts w:ascii="Times New Roman" w:eastAsia="Times New Roman" w:hAnsi="Times New Roman"/>
      <w:color w:val="000000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10526"/>
    <w:pPr>
      <w:keepNext/>
      <w:keepLines/>
      <w:spacing w:before="360" w:after="240"/>
      <w:ind w:firstLine="720"/>
      <w:contextualSpacing/>
      <w:outlineLvl w:val="0"/>
    </w:pPr>
    <w:rPr>
      <w:rFonts w:eastAsiaTheme="majorEastAsia" w:cstheme="majorBidi"/>
      <w:b/>
      <w:color w:val="auto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3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35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3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35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35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35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35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35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0526"/>
    <w:rPr>
      <w:rFonts w:ascii="Times New Roman" w:eastAsiaTheme="majorEastAsia" w:hAnsi="Times New Roman" w:cstheme="majorBidi"/>
      <w:b/>
      <w:kern w:val="0"/>
      <w:sz w:val="28"/>
      <w:szCs w:val="40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BC35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35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35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35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35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35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35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35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3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3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3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3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3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35F3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BC35F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BC35F3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C3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BC35F3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BC35F3"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49252A"/>
    <w:pPr>
      <w:tabs>
        <w:tab w:val="center" w:pos="4680"/>
        <w:tab w:val="right" w:pos="9360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9252A"/>
    <w:rPr>
      <w:rFonts w:ascii="Times New Roman" w:eastAsia="Times New Roman" w:hAnsi="Times New Roman"/>
      <w:color w:val="000000"/>
      <w:kern w:val="0"/>
      <w:sz w:val="28"/>
      <w:lang w:val="en-US"/>
      <w14:ligatures w14:val="none"/>
    </w:rPr>
  </w:style>
  <w:style w:type="paragraph" w:styleId="af">
    <w:name w:val="Normal (Web)"/>
    <w:basedOn w:val="a"/>
    <w:uiPriority w:val="99"/>
    <w:semiHidden/>
    <w:unhideWhenUsed/>
    <w:rsid w:val="00213C11"/>
    <w:pPr>
      <w:spacing w:before="100" w:beforeAutospacing="1" w:after="100" w:afterAutospacing="1"/>
      <w:jc w:val="left"/>
    </w:pPr>
    <w:rPr>
      <w:rFonts w:cs="Times New Roman"/>
      <w:color w:val="auto"/>
      <w:sz w:val="24"/>
      <w:szCs w:val="24"/>
    </w:rPr>
  </w:style>
  <w:style w:type="table" w:styleId="af0">
    <w:name w:val="Table Grid"/>
    <w:basedOn w:val="a1"/>
    <w:uiPriority w:val="39"/>
    <w:rsid w:val="00213C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footer"/>
    <w:basedOn w:val="a"/>
    <w:link w:val="af2"/>
    <w:uiPriority w:val="99"/>
    <w:unhideWhenUsed/>
    <w:rsid w:val="00FE4A8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FE4A8B"/>
    <w:rPr>
      <w:rFonts w:ascii="Times New Roman" w:eastAsia="Times New Roman" w:hAnsi="Times New Roman"/>
      <w:color w:val="000000"/>
      <w:kern w:val="0"/>
      <w:sz w:val="28"/>
      <w:lang w:val="en-US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6C49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C4900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ds-markdown-paragraph">
    <w:name w:val="ds-markdown-paragraph"/>
    <w:basedOn w:val="a"/>
    <w:rsid w:val="00C6139B"/>
    <w:pPr>
      <w:spacing w:before="100" w:beforeAutospacing="1" w:after="100" w:afterAutospacing="1"/>
      <w:jc w:val="left"/>
    </w:pPr>
    <w:rPr>
      <w:rFonts w:cs="Times New Roman"/>
      <w:color w:val="auto"/>
      <w:sz w:val="24"/>
      <w:szCs w:val="24"/>
    </w:rPr>
  </w:style>
  <w:style w:type="character" w:styleId="af3">
    <w:name w:val="Hyperlink"/>
    <w:basedOn w:val="a0"/>
    <w:uiPriority w:val="99"/>
    <w:unhideWhenUsed/>
    <w:rsid w:val="00C6139B"/>
    <w:rPr>
      <w:color w:val="0000FF"/>
      <w:u w:val="single"/>
    </w:rPr>
  </w:style>
  <w:style w:type="character" w:customStyle="1" w:styleId="a8">
    <w:name w:val="Абзац списка Знак"/>
    <w:basedOn w:val="10"/>
    <w:link w:val="a7"/>
    <w:uiPriority w:val="34"/>
    <w:rsid w:val="00893452"/>
    <w:rPr>
      <w:rFonts w:ascii="Times New Roman" w:eastAsia="Times New Roman" w:hAnsi="Times New Roman" w:cstheme="majorBidi"/>
      <w:b w:val="0"/>
      <w:color w:val="000000"/>
      <w:kern w:val="0"/>
      <w:sz w:val="28"/>
      <w:szCs w:val="40"/>
      <w:lang w:val="en-US"/>
      <w14:ligatures w14:val="none"/>
    </w:rPr>
  </w:style>
  <w:style w:type="character" w:customStyle="1" w:styleId="markdown-bold-text">
    <w:name w:val="markdown-bold-text"/>
    <w:basedOn w:val="a0"/>
    <w:rsid w:val="00DB6E9C"/>
  </w:style>
  <w:style w:type="paragraph" w:customStyle="1" w:styleId="CurrentList">
    <w:name w:val="CurrentList"/>
    <w:basedOn w:val="a7"/>
    <w:link w:val="CurrentListChar"/>
    <w:qFormat/>
    <w:rsid w:val="00D16C36"/>
    <w:pPr>
      <w:numPr>
        <w:numId w:val="26"/>
      </w:numPr>
    </w:pPr>
    <w:rPr>
      <w:rFonts w:eastAsiaTheme="majorEastAsia" w:cstheme="majorBidi"/>
      <w:bCs/>
      <w:color w:val="auto"/>
      <w:szCs w:val="32"/>
      <w:lang w:val="ru-RU"/>
    </w:rPr>
  </w:style>
  <w:style w:type="character" w:customStyle="1" w:styleId="CurrentListChar">
    <w:name w:val="CurrentList Char"/>
    <w:basedOn w:val="a0"/>
    <w:link w:val="CurrentList"/>
    <w:rsid w:val="00D16C36"/>
    <w:rPr>
      <w:rFonts w:ascii="Times New Roman" w:eastAsiaTheme="majorEastAsia" w:hAnsi="Times New Roman" w:cstheme="majorBidi"/>
      <w:bCs/>
      <w:kern w:val="0"/>
      <w:sz w:val="28"/>
      <w:szCs w:val="32"/>
      <w:lang w:val="ru-RU"/>
      <w14:ligatures w14:val="none"/>
    </w:rPr>
  </w:style>
  <w:style w:type="character" w:styleId="af4">
    <w:name w:val="Unresolved Mention"/>
    <w:basedOn w:val="a0"/>
    <w:uiPriority w:val="99"/>
    <w:semiHidden/>
    <w:unhideWhenUsed/>
    <w:rsid w:val="00E902A2"/>
    <w:rPr>
      <w:color w:val="605E5C"/>
      <w:shd w:val="clear" w:color="auto" w:fill="E1DFDD"/>
    </w:rPr>
  </w:style>
  <w:style w:type="character" w:styleId="af5">
    <w:name w:val="Strong"/>
    <w:basedOn w:val="a0"/>
    <w:uiPriority w:val="22"/>
    <w:qFormat/>
    <w:rsid w:val="006408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5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awi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45B3B-8599-413B-BD59-8618A6DB7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1848</TotalTime>
  <Pages>9</Pages>
  <Words>2380</Words>
  <Characters>13567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Селицкий</dc:creator>
  <cp:keywords/>
  <dc:description/>
  <cp:lastModifiedBy>Maxim</cp:lastModifiedBy>
  <cp:revision>360</cp:revision>
  <dcterms:created xsi:type="dcterms:W3CDTF">2025-09-09T08:40:00Z</dcterms:created>
  <dcterms:modified xsi:type="dcterms:W3CDTF">2025-11-21T17:15:00Z</dcterms:modified>
</cp:coreProperties>
</file>