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项目名称：基于cocos2dx的投石游戏 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项目组长：田珂珂                  </w:t>
      </w:r>
    </w:p>
    <w:p>
      <w:pPr>
        <w:wordWrap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成员：田满鑫、李绍焜、朱钦、李盛润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2016年7月12日                  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1.安装环境</w:t>
      </w:r>
      <w:bookmarkStart w:id="0" w:name="OLE_LINK1"/>
      <w:r>
        <w:rPr>
          <w:rFonts w:hint="eastAsia"/>
          <w:lang w:val="en-US" w:eastAsia="zh-CN"/>
        </w:rPr>
        <w:t>............................................................................3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2.安装步骤............................................................................3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3.常见问题及解决方法.........................................................3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4.联系我们............................................................................3</w:t>
      </w:r>
    </w:p>
    <w:p>
      <w:pPr>
        <w:pStyle w:val="4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1.安装环境</w:t>
      </w:r>
    </w:p>
    <w:tbl>
      <w:tblPr>
        <w:tblStyle w:val="7"/>
        <w:tblW w:w="8019" w:type="dxa"/>
        <w:tblInd w:w="187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9"/>
        <w:gridCol w:w="4800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9" w:type="dxa"/>
            <w:shd w:val="clear" w:color="auto" w:fill="365F91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</w:pPr>
            <w:bookmarkStart w:id="1" w:name="OLE_LINK2"/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  <w:t>设备</w:t>
            </w:r>
          </w:p>
        </w:tc>
        <w:tc>
          <w:tcPr>
            <w:tcW w:w="4800" w:type="dxa"/>
            <w:shd w:val="clear" w:color="auto" w:fill="365F91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  <w:t>搭载windows操作系统的电脑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219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操作系统</w:t>
            </w:r>
          </w:p>
        </w:tc>
        <w:tc>
          <w:tcPr>
            <w:tcW w:w="4800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Windows7及以上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219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设备分辨率</w:t>
            </w:r>
          </w:p>
        </w:tc>
        <w:tc>
          <w:tcPr>
            <w:tcW w:w="4800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1024*768以上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219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内存</w:t>
            </w:r>
          </w:p>
        </w:tc>
        <w:tc>
          <w:tcPr>
            <w:tcW w:w="4800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512M以上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219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硬盘</w:t>
            </w:r>
          </w:p>
        </w:tc>
        <w:tc>
          <w:tcPr>
            <w:tcW w:w="4800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10G以上</w:t>
            </w:r>
          </w:p>
        </w:tc>
      </w:tr>
      <w:bookmarkEnd w:id="1"/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2.安装步骤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下载程序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81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双击运行,正常情况下，会出现游戏界面。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3.常见问题</w:t>
      </w:r>
      <w:bookmarkStart w:id="2" w:name="_GoBack"/>
      <w:bookmarkEnd w:id="2"/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（1）软件无法下载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尝试更换下载源，或者下载工具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软件无法打开或者闪退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可能是因为系统版本的原因，尝试使用兼容模式打开，也有可能是下载的程序已损坏，请尝试重新下载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</w:t>
      </w:r>
    </w:p>
    <w:tbl>
      <w:tblPr>
        <w:tblStyle w:val="7"/>
        <w:tblW w:w="8019" w:type="dxa"/>
        <w:tblInd w:w="187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"/>
        <w:gridCol w:w="686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" w:type="dxa"/>
            <w:shd w:val="clear" w:color="auto" w:fill="365F91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  <w:t>联系方式</w:t>
            </w:r>
          </w:p>
        </w:tc>
        <w:tc>
          <w:tcPr>
            <w:tcW w:w="6865" w:type="dxa"/>
            <w:shd w:val="clear" w:color="auto" w:fill="365F91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54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邮箱</w:t>
            </w:r>
          </w:p>
        </w:tc>
        <w:tc>
          <w:tcPr>
            <w:tcW w:w="6865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instrText xml:space="preserve"> HYPERLINK "mailto:1274986251@qq.com" </w:instrText>
            </w: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1274986251@qq.com</w:t>
            </w: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54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地址</w:t>
            </w:r>
          </w:p>
        </w:tc>
        <w:tc>
          <w:tcPr>
            <w:tcW w:w="6865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eastAsia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广州市番禺区大学城中山大学数据科学与计算机学院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54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Github</w:t>
            </w:r>
          </w:p>
        </w:tc>
        <w:tc>
          <w:tcPr>
            <w:tcW w:w="6865" w:type="dxa"/>
            <w:vAlign w:val="top"/>
          </w:tcPr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instrText xml:space="preserve"> HYPERLINK "https://github.com/cotitan/OOAD-HW/tree/master/Extension" </w:instrText>
            </w: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t>https://github.com/cotitan/OOAD-HW/tree/master/Extension</w:t>
            </w:r>
            <w:r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  <w:fldChar w:fldCharType="end"/>
            </w:r>
          </w:p>
          <w:p>
            <w:pPr>
              <w:pStyle w:val="8"/>
              <w:spacing w:after="0"/>
              <w:rPr>
                <w:rFonts w:hint="eastAsia" w:asciiTheme="minorEastAsia" w:hAnsiTheme="minorEastAsia" w:cstheme="minorEastAsia"/>
                <w:sz w:val="22"/>
                <w:szCs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-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HelveticaNeue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A237"/>
    <w:multiLevelType w:val="singleLevel"/>
    <w:tmpl w:val="5788A23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8A2DF"/>
    <w:multiLevelType w:val="singleLevel"/>
    <w:tmpl w:val="5788A2D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88A59A"/>
    <w:multiLevelType w:val="singleLevel"/>
    <w:tmpl w:val="5788A59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31AEF"/>
    <w:rsid w:val="758C1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Tabletext"/>
    <w:basedOn w:val="1"/>
    <w:qFormat/>
    <w:uiPriority w:val="0"/>
    <w:pPr>
      <w:keepLines/>
      <w:widowControl w:val="0"/>
      <w:suppressAutoHyphens/>
      <w:spacing w:after="120" w:line="240" w:lineRule="atLeast"/>
    </w:pPr>
    <w:rPr>
      <w:rFonts w:hint="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lishaokun</dc:creator>
  <cp:lastModifiedBy>lishaokun</cp:lastModifiedBy>
  <dcterms:modified xsi:type="dcterms:W3CDTF">2016-07-15T08:42:43Z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