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78C1" w:rsidRPr="008F1755" w:rsidRDefault="00C778C1" w:rsidP="00C778C1">
      <w:pPr>
        <w:widowControl w:val="0"/>
        <w:autoSpaceDE w:val="0"/>
        <w:autoSpaceDN w:val="0"/>
        <w:adjustRightInd w:val="0"/>
        <w:ind w:firstLine="709"/>
        <w:jc w:val="both"/>
        <w:rPr>
          <w:b/>
          <w:sz w:val="22"/>
          <w:szCs w:val="22"/>
        </w:rPr>
      </w:pPr>
      <w:r w:rsidRPr="008F1755">
        <w:rPr>
          <w:b/>
          <w:sz w:val="22"/>
          <w:szCs w:val="22"/>
        </w:rPr>
        <w:t>Перечень вопросов, выносимых на государственную итоговую аттестацию</w:t>
      </w:r>
    </w:p>
    <w:p w:rsidR="00C778C1" w:rsidRDefault="00C778C1" w:rsidP="00C778C1">
      <w:pPr>
        <w:pStyle w:val="a3"/>
        <w:ind w:left="0" w:firstLine="709"/>
        <w:jc w:val="both"/>
      </w:pPr>
      <w:r>
        <w:t>1.</w:t>
      </w:r>
      <w:r>
        <w:rPr>
          <w:rStyle w:val="bbcfont"/>
          <w:sz w:val="14"/>
          <w:szCs w:val="14"/>
        </w:rPr>
        <w:t xml:space="preserve">      </w:t>
      </w:r>
      <w:r>
        <w:t>Определение компьютерные сети.</w:t>
      </w:r>
    </w:p>
    <w:p w:rsidR="00C778C1" w:rsidRDefault="00C778C1" w:rsidP="00C778C1">
      <w:pPr>
        <w:pStyle w:val="a3"/>
        <w:ind w:left="0" w:firstLine="709"/>
        <w:jc w:val="both"/>
      </w:pPr>
      <w:r>
        <w:t>2.</w:t>
      </w:r>
      <w:r>
        <w:rPr>
          <w:rStyle w:val="bbcfont"/>
          <w:sz w:val="14"/>
          <w:szCs w:val="14"/>
        </w:rPr>
        <w:t xml:space="preserve">      </w:t>
      </w:r>
      <w:r>
        <w:t xml:space="preserve">Основные характеристики вычислительных систем. </w:t>
      </w:r>
    </w:p>
    <w:p w:rsidR="00C778C1" w:rsidRDefault="00C778C1" w:rsidP="00C778C1">
      <w:pPr>
        <w:pStyle w:val="a3"/>
        <w:ind w:left="0" w:firstLine="709"/>
        <w:jc w:val="both"/>
      </w:pPr>
      <w:r>
        <w:t>3.</w:t>
      </w:r>
      <w:r>
        <w:rPr>
          <w:rStyle w:val="bbcfont"/>
          <w:sz w:val="14"/>
          <w:szCs w:val="14"/>
        </w:rPr>
        <w:t xml:space="preserve">      </w:t>
      </w:r>
      <w:r>
        <w:t>Локальные и глобальные сети. Основные признаки. Тенденция развития.</w:t>
      </w:r>
    </w:p>
    <w:p w:rsidR="00C778C1" w:rsidRDefault="00C778C1" w:rsidP="00C778C1">
      <w:pPr>
        <w:pStyle w:val="a3"/>
        <w:ind w:left="0" w:firstLine="709"/>
        <w:jc w:val="both"/>
      </w:pPr>
      <w:r>
        <w:t>4.</w:t>
      </w:r>
      <w:r>
        <w:rPr>
          <w:rStyle w:val="bbcfont"/>
          <w:sz w:val="14"/>
          <w:szCs w:val="14"/>
        </w:rPr>
        <w:t xml:space="preserve">      </w:t>
      </w:r>
      <w:r>
        <w:t xml:space="preserve">Причина возникновения эталонной модели OSI. Взаимодействие уровней модели OSI. Протоколы, интерфейсы. </w:t>
      </w:r>
    </w:p>
    <w:p w:rsidR="00C778C1" w:rsidRDefault="00C778C1" w:rsidP="00C778C1">
      <w:pPr>
        <w:pStyle w:val="a3"/>
        <w:ind w:left="0" w:firstLine="709"/>
        <w:jc w:val="both"/>
      </w:pPr>
      <w:r>
        <w:t>5.</w:t>
      </w:r>
      <w:r>
        <w:rPr>
          <w:rStyle w:val="bbcfont"/>
          <w:sz w:val="14"/>
          <w:szCs w:val="14"/>
        </w:rPr>
        <w:t xml:space="preserve">      </w:t>
      </w:r>
      <w:r>
        <w:t>Примеры протоколов, их соответствие модели OSI. Функции уровней в модели OSI.</w:t>
      </w:r>
    </w:p>
    <w:p w:rsidR="00C778C1" w:rsidRDefault="00C778C1" w:rsidP="00C778C1">
      <w:pPr>
        <w:pStyle w:val="a3"/>
        <w:ind w:left="0" w:firstLine="709"/>
        <w:jc w:val="both"/>
      </w:pPr>
      <w:r>
        <w:t>6.</w:t>
      </w:r>
      <w:r>
        <w:rPr>
          <w:rStyle w:val="bbcfont"/>
          <w:sz w:val="14"/>
          <w:szCs w:val="14"/>
        </w:rPr>
        <w:t xml:space="preserve">      </w:t>
      </w:r>
      <w:r>
        <w:t>Физический уровень среды передачи (экранированная и неэкранированная витая пара)</w:t>
      </w:r>
    </w:p>
    <w:p w:rsidR="00C778C1" w:rsidRDefault="00C778C1" w:rsidP="00C778C1">
      <w:pPr>
        <w:pStyle w:val="a3"/>
        <w:ind w:left="0" w:firstLine="709"/>
        <w:jc w:val="both"/>
      </w:pPr>
      <w:r>
        <w:t>7.</w:t>
      </w:r>
      <w:r>
        <w:rPr>
          <w:rStyle w:val="bbcfont"/>
          <w:sz w:val="14"/>
          <w:szCs w:val="14"/>
        </w:rPr>
        <w:t xml:space="preserve">      </w:t>
      </w:r>
      <w:r>
        <w:t>Физический уровень среды передачи (</w:t>
      </w:r>
      <w:proofErr w:type="spellStart"/>
      <w:r>
        <w:t>одномодовое</w:t>
      </w:r>
      <w:proofErr w:type="spellEnd"/>
      <w:r>
        <w:t xml:space="preserve"> и </w:t>
      </w:r>
      <w:proofErr w:type="spellStart"/>
      <w:r>
        <w:t>многомодовое</w:t>
      </w:r>
      <w:proofErr w:type="spellEnd"/>
      <w:r>
        <w:t xml:space="preserve"> оптоволокно). </w:t>
      </w:r>
    </w:p>
    <w:p w:rsidR="00C778C1" w:rsidRDefault="00C778C1" w:rsidP="00C778C1">
      <w:pPr>
        <w:pStyle w:val="a3"/>
        <w:ind w:left="0" w:firstLine="709"/>
        <w:jc w:val="both"/>
      </w:pPr>
      <w:r>
        <w:t>8.</w:t>
      </w:r>
      <w:r>
        <w:rPr>
          <w:rStyle w:val="bbcfont"/>
          <w:sz w:val="14"/>
          <w:szCs w:val="14"/>
        </w:rPr>
        <w:t xml:space="preserve">      </w:t>
      </w:r>
      <w:r>
        <w:t>Сравнение медных кабелей и оптоволокна с точки зрения компьютерных сетей.</w:t>
      </w:r>
    </w:p>
    <w:p w:rsidR="00C778C1" w:rsidRDefault="00C778C1" w:rsidP="00C778C1">
      <w:pPr>
        <w:pStyle w:val="a3"/>
        <w:ind w:left="0" w:firstLine="709"/>
        <w:jc w:val="both"/>
      </w:pPr>
      <w:r>
        <w:t>9.</w:t>
      </w:r>
      <w:r>
        <w:rPr>
          <w:rStyle w:val="bbcfont"/>
          <w:sz w:val="14"/>
          <w:szCs w:val="14"/>
        </w:rPr>
        <w:t xml:space="preserve">      </w:t>
      </w:r>
      <w:r>
        <w:t>Структурированные кабельные системы (СКС).</w:t>
      </w:r>
    </w:p>
    <w:p w:rsidR="00C778C1" w:rsidRDefault="00C778C1" w:rsidP="00C778C1">
      <w:pPr>
        <w:pStyle w:val="a3"/>
        <w:ind w:left="0" w:firstLine="709"/>
        <w:jc w:val="both"/>
      </w:pPr>
      <w:r>
        <w:t>10.</w:t>
      </w:r>
      <w:r>
        <w:rPr>
          <w:rStyle w:val="bbcfont"/>
          <w:sz w:val="14"/>
          <w:szCs w:val="14"/>
        </w:rPr>
        <w:t xml:space="preserve">  </w:t>
      </w:r>
      <w:r>
        <w:t>Характеристики каналов и линий связи.</w:t>
      </w:r>
    </w:p>
    <w:p w:rsidR="00C778C1" w:rsidRDefault="00C778C1" w:rsidP="00C778C1">
      <w:pPr>
        <w:pStyle w:val="a3"/>
        <w:ind w:left="0" w:firstLine="709"/>
        <w:jc w:val="both"/>
      </w:pPr>
      <w:r>
        <w:t>11.</w:t>
      </w:r>
      <w:r>
        <w:rPr>
          <w:rStyle w:val="bbcfont"/>
          <w:sz w:val="14"/>
          <w:szCs w:val="14"/>
        </w:rPr>
        <w:t xml:space="preserve">  </w:t>
      </w:r>
      <w:r>
        <w:t>Виды модуляции сигнала. АМ, ЧМ, ФМ, КАМ, расширение спектра.</w:t>
      </w:r>
    </w:p>
    <w:p w:rsidR="00C778C1" w:rsidRDefault="00C778C1" w:rsidP="00C778C1">
      <w:pPr>
        <w:pStyle w:val="a3"/>
        <w:ind w:left="0" w:firstLine="709"/>
        <w:jc w:val="both"/>
      </w:pPr>
      <w:r>
        <w:t>12.</w:t>
      </w:r>
      <w:r>
        <w:rPr>
          <w:rStyle w:val="bbcfont"/>
          <w:sz w:val="14"/>
          <w:szCs w:val="14"/>
        </w:rPr>
        <w:t xml:space="preserve">  </w:t>
      </w:r>
      <w:r>
        <w:t xml:space="preserve">Мультиплексирование </w:t>
      </w:r>
      <w:proofErr w:type="gramStart"/>
      <w:r>
        <w:t>оптический</w:t>
      </w:r>
      <w:proofErr w:type="gramEnd"/>
      <w:r>
        <w:t xml:space="preserve"> сетей. WDM, CWDM, DWDM, HDWDM.</w:t>
      </w:r>
    </w:p>
    <w:p w:rsidR="00C778C1" w:rsidRDefault="00C778C1" w:rsidP="00C778C1">
      <w:pPr>
        <w:pStyle w:val="a3"/>
        <w:ind w:left="0" w:firstLine="709"/>
        <w:jc w:val="both"/>
      </w:pPr>
      <w:r>
        <w:t>13.</w:t>
      </w:r>
      <w:r>
        <w:rPr>
          <w:rStyle w:val="bbcfont"/>
          <w:sz w:val="14"/>
          <w:szCs w:val="14"/>
        </w:rPr>
        <w:t xml:space="preserve">  </w:t>
      </w:r>
      <w:r>
        <w:t>Методы коммутации.</w:t>
      </w:r>
    </w:p>
    <w:p w:rsidR="00C778C1" w:rsidRDefault="00C778C1" w:rsidP="00C778C1">
      <w:pPr>
        <w:pStyle w:val="a3"/>
        <w:ind w:left="0" w:firstLine="709"/>
        <w:jc w:val="both"/>
      </w:pPr>
      <w:r>
        <w:t>14.</w:t>
      </w:r>
      <w:r>
        <w:rPr>
          <w:rStyle w:val="bbcfont"/>
          <w:sz w:val="14"/>
          <w:szCs w:val="14"/>
        </w:rPr>
        <w:t xml:space="preserve">  </w:t>
      </w:r>
      <w:r>
        <w:t xml:space="preserve">Принцип пакетной передачи данных. Передача пакетов с помощью </w:t>
      </w:r>
      <w:proofErr w:type="spellStart"/>
      <w:r>
        <w:t>дейтаграммного</w:t>
      </w:r>
      <w:proofErr w:type="spellEnd"/>
      <w:r>
        <w:t xml:space="preserve"> механизма.</w:t>
      </w:r>
    </w:p>
    <w:p w:rsidR="00C778C1" w:rsidRDefault="00C778C1" w:rsidP="00C778C1">
      <w:pPr>
        <w:pStyle w:val="a3"/>
        <w:ind w:left="0" w:firstLine="709"/>
        <w:jc w:val="both"/>
      </w:pPr>
      <w:r>
        <w:t>15.</w:t>
      </w:r>
      <w:r>
        <w:rPr>
          <w:rStyle w:val="bbcfont"/>
          <w:sz w:val="14"/>
          <w:szCs w:val="14"/>
        </w:rPr>
        <w:t xml:space="preserve">  </w:t>
      </w:r>
      <w:r>
        <w:t>Принцип пакетной передачи данных. Передача пакетов с помощью механизма виртуальных каналов.</w:t>
      </w:r>
    </w:p>
    <w:p w:rsidR="00C778C1" w:rsidRDefault="00C778C1" w:rsidP="00C778C1">
      <w:pPr>
        <w:pStyle w:val="a3"/>
        <w:ind w:left="0" w:firstLine="709"/>
        <w:jc w:val="both"/>
      </w:pPr>
      <w:r>
        <w:t>16.</w:t>
      </w:r>
      <w:r>
        <w:rPr>
          <w:rStyle w:val="bbcfont"/>
          <w:sz w:val="14"/>
          <w:szCs w:val="14"/>
        </w:rPr>
        <w:t xml:space="preserve">  </w:t>
      </w:r>
      <w:r>
        <w:t xml:space="preserve">Технологии </w:t>
      </w:r>
      <w:proofErr w:type="spellStart"/>
      <w:r>
        <w:t>xDSL</w:t>
      </w:r>
      <w:proofErr w:type="spellEnd"/>
      <w:r>
        <w:t>. Основные характеристики, особенности работы.</w:t>
      </w:r>
    </w:p>
    <w:p w:rsidR="00C778C1" w:rsidRDefault="00C778C1" w:rsidP="00C778C1">
      <w:pPr>
        <w:pStyle w:val="a3"/>
        <w:ind w:left="0" w:firstLine="709"/>
        <w:jc w:val="both"/>
      </w:pPr>
      <w:r>
        <w:t>17.</w:t>
      </w:r>
      <w:r>
        <w:rPr>
          <w:rStyle w:val="bbcfont"/>
          <w:sz w:val="14"/>
          <w:szCs w:val="14"/>
        </w:rPr>
        <w:t xml:space="preserve">  </w:t>
      </w:r>
      <w:r>
        <w:t>Топология сетей.</w:t>
      </w:r>
    </w:p>
    <w:p w:rsidR="00C778C1" w:rsidRDefault="00C778C1" w:rsidP="00C778C1">
      <w:pPr>
        <w:pStyle w:val="a3"/>
        <w:ind w:left="0" w:firstLine="709"/>
        <w:jc w:val="both"/>
      </w:pPr>
      <w:r>
        <w:t>18.</w:t>
      </w:r>
      <w:r>
        <w:rPr>
          <w:rStyle w:val="bbcfont"/>
          <w:sz w:val="14"/>
          <w:szCs w:val="14"/>
        </w:rPr>
        <w:t xml:space="preserve">  </w:t>
      </w:r>
      <w:r>
        <w:t>Методы доступа к среде передачи.</w:t>
      </w:r>
    </w:p>
    <w:p w:rsidR="00C778C1" w:rsidRPr="00D038D6" w:rsidRDefault="00C778C1" w:rsidP="00C778C1">
      <w:pPr>
        <w:pStyle w:val="a3"/>
        <w:ind w:left="0" w:firstLine="709"/>
        <w:jc w:val="both"/>
        <w:rPr>
          <w:lang w:val="en-US"/>
        </w:rPr>
      </w:pPr>
      <w:r w:rsidRPr="00D038D6">
        <w:rPr>
          <w:lang w:val="en-US"/>
        </w:rPr>
        <w:t>19.</w:t>
      </w:r>
      <w:r w:rsidRPr="00D038D6">
        <w:rPr>
          <w:rStyle w:val="bbcfont"/>
          <w:sz w:val="14"/>
          <w:szCs w:val="14"/>
          <w:lang w:val="en-US"/>
        </w:rPr>
        <w:t xml:space="preserve">  </w:t>
      </w:r>
      <w:r>
        <w:t>Сети</w:t>
      </w:r>
      <w:r w:rsidRPr="00D038D6">
        <w:rPr>
          <w:lang w:val="en-US"/>
        </w:rPr>
        <w:t xml:space="preserve"> Ethernet.</w:t>
      </w:r>
    </w:p>
    <w:p w:rsidR="00C778C1" w:rsidRPr="00D038D6" w:rsidRDefault="00C778C1" w:rsidP="00C778C1">
      <w:pPr>
        <w:pStyle w:val="a3"/>
        <w:ind w:left="0" w:firstLine="709"/>
        <w:jc w:val="both"/>
        <w:rPr>
          <w:lang w:val="en-US"/>
        </w:rPr>
      </w:pPr>
      <w:r w:rsidRPr="00D038D6">
        <w:rPr>
          <w:lang w:val="en-US"/>
        </w:rPr>
        <w:t>20.</w:t>
      </w:r>
      <w:r w:rsidRPr="00D038D6">
        <w:rPr>
          <w:rStyle w:val="bbcfont"/>
          <w:sz w:val="14"/>
          <w:szCs w:val="14"/>
          <w:lang w:val="en-US"/>
        </w:rPr>
        <w:t xml:space="preserve">  </w:t>
      </w:r>
      <w:r>
        <w:t>Формат</w:t>
      </w:r>
      <w:r w:rsidRPr="00D038D6">
        <w:rPr>
          <w:lang w:val="en-US"/>
        </w:rPr>
        <w:t xml:space="preserve"> </w:t>
      </w:r>
      <w:r>
        <w:t>кадра</w:t>
      </w:r>
      <w:r w:rsidRPr="00D038D6">
        <w:rPr>
          <w:lang w:val="en-US"/>
        </w:rPr>
        <w:t xml:space="preserve"> Ethernet.</w:t>
      </w:r>
    </w:p>
    <w:p w:rsidR="00C778C1" w:rsidRDefault="00C778C1" w:rsidP="00C778C1">
      <w:pPr>
        <w:pStyle w:val="a3"/>
        <w:ind w:left="0" w:firstLine="709"/>
        <w:jc w:val="both"/>
      </w:pPr>
      <w:r>
        <w:t>21.</w:t>
      </w:r>
      <w:r>
        <w:rPr>
          <w:rStyle w:val="bbcfont"/>
          <w:sz w:val="14"/>
          <w:szCs w:val="14"/>
        </w:rPr>
        <w:t xml:space="preserve">  </w:t>
      </w:r>
      <w:r>
        <w:t xml:space="preserve">Адрес в локальной сети (МАС). </w:t>
      </w:r>
    </w:p>
    <w:p w:rsidR="00C778C1" w:rsidRDefault="00C778C1" w:rsidP="00C778C1">
      <w:pPr>
        <w:pStyle w:val="a3"/>
        <w:ind w:left="0" w:firstLine="709"/>
        <w:jc w:val="both"/>
      </w:pPr>
      <w:r>
        <w:t>22.</w:t>
      </w:r>
      <w:r>
        <w:rPr>
          <w:rStyle w:val="bbcfont"/>
          <w:sz w:val="14"/>
          <w:szCs w:val="14"/>
        </w:rPr>
        <w:t xml:space="preserve">  </w:t>
      </w:r>
      <w:r>
        <w:t xml:space="preserve">Сети </w:t>
      </w:r>
      <w:proofErr w:type="spellStart"/>
      <w:r>
        <w:t>FastEthernet</w:t>
      </w:r>
      <w:proofErr w:type="spellEnd"/>
      <w:r>
        <w:t xml:space="preserve">, </w:t>
      </w:r>
      <w:proofErr w:type="spellStart"/>
      <w:r>
        <w:t>GigabitEthernet</w:t>
      </w:r>
      <w:proofErr w:type="spellEnd"/>
      <w:r>
        <w:t>.</w:t>
      </w:r>
    </w:p>
    <w:p w:rsidR="00C778C1" w:rsidRDefault="00C778C1" w:rsidP="00C778C1">
      <w:pPr>
        <w:pStyle w:val="a3"/>
        <w:ind w:left="0" w:firstLine="709"/>
        <w:jc w:val="both"/>
      </w:pPr>
      <w:r>
        <w:t>23.</w:t>
      </w:r>
      <w:r>
        <w:rPr>
          <w:rStyle w:val="bbcfont"/>
          <w:sz w:val="14"/>
          <w:szCs w:val="14"/>
        </w:rPr>
        <w:t xml:space="preserve">  </w:t>
      </w:r>
      <w:r>
        <w:t>Коммутаторы. Принцип действия. Формирование мостовой таблицы.</w:t>
      </w:r>
    </w:p>
    <w:p w:rsidR="00C778C1" w:rsidRDefault="00C778C1" w:rsidP="00C778C1">
      <w:pPr>
        <w:pStyle w:val="a3"/>
        <w:ind w:left="0" w:firstLine="709"/>
        <w:jc w:val="both"/>
      </w:pPr>
      <w:r>
        <w:t>24.</w:t>
      </w:r>
      <w:r>
        <w:rPr>
          <w:rStyle w:val="bbcfont"/>
          <w:sz w:val="14"/>
          <w:szCs w:val="14"/>
        </w:rPr>
        <w:t xml:space="preserve">  </w:t>
      </w:r>
      <w:r>
        <w:t>Протокол покрывающего дерева (</w:t>
      </w:r>
      <w:proofErr w:type="spellStart"/>
      <w:r>
        <w:t>Spanning</w:t>
      </w:r>
      <w:proofErr w:type="spellEnd"/>
      <w:r>
        <w:t xml:space="preserve"> </w:t>
      </w:r>
      <w:proofErr w:type="spellStart"/>
      <w:r>
        <w:t>Tree</w:t>
      </w:r>
      <w:proofErr w:type="spellEnd"/>
      <w:r>
        <w:t>). Приведите пример работы.</w:t>
      </w:r>
    </w:p>
    <w:p w:rsidR="00C778C1" w:rsidRDefault="00C778C1" w:rsidP="00C778C1">
      <w:pPr>
        <w:pStyle w:val="a3"/>
        <w:ind w:left="0" w:firstLine="709"/>
        <w:jc w:val="both"/>
      </w:pPr>
      <w:r>
        <w:t>25.</w:t>
      </w:r>
      <w:r>
        <w:rPr>
          <w:rStyle w:val="bbcfont"/>
          <w:sz w:val="14"/>
          <w:szCs w:val="14"/>
        </w:rPr>
        <w:t xml:space="preserve">  </w:t>
      </w:r>
      <w:proofErr w:type="spellStart"/>
      <w:r>
        <w:t>Trunk</w:t>
      </w:r>
      <w:proofErr w:type="spellEnd"/>
      <w:r>
        <w:t>, VLAN. Назначение, область применения.</w:t>
      </w:r>
    </w:p>
    <w:p w:rsidR="00C778C1" w:rsidRDefault="00C778C1" w:rsidP="00C778C1">
      <w:pPr>
        <w:pStyle w:val="a3"/>
        <w:ind w:left="0" w:firstLine="709"/>
        <w:jc w:val="both"/>
      </w:pPr>
      <w:r>
        <w:t>26.</w:t>
      </w:r>
      <w:r>
        <w:rPr>
          <w:rStyle w:val="bbcfont"/>
          <w:sz w:val="14"/>
          <w:szCs w:val="14"/>
        </w:rPr>
        <w:t xml:space="preserve">  </w:t>
      </w:r>
      <w:r>
        <w:t>Протокол ICMP.</w:t>
      </w:r>
    </w:p>
    <w:p w:rsidR="00C778C1" w:rsidRDefault="00C778C1" w:rsidP="00C778C1">
      <w:pPr>
        <w:pStyle w:val="a3"/>
        <w:ind w:left="0" w:firstLine="709"/>
        <w:jc w:val="both"/>
      </w:pPr>
      <w:r>
        <w:t>27.</w:t>
      </w:r>
      <w:r>
        <w:rPr>
          <w:rStyle w:val="bbcfont"/>
          <w:sz w:val="14"/>
          <w:szCs w:val="14"/>
        </w:rPr>
        <w:t xml:space="preserve">  </w:t>
      </w:r>
      <w:r>
        <w:t xml:space="preserve">Сети </w:t>
      </w:r>
      <w:proofErr w:type="gramStart"/>
      <w:r>
        <w:t>АТМ</w:t>
      </w:r>
      <w:proofErr w:type="gramEnd"/>
      <w:r>
        <w:t xml:space="preserve">, MPLS. </w:t>
      </w:r>
    </w:p>
    <w:p w:rsidR="00C778C1" w:rsidRDefault="00C778C1" w:rsidP="00C778C1">
      <w:pPr>
        <w:pStyle w:val="a3"/>
        <w:ind w:left="0" w:firstLine="709"/>
        <w:jc w:val="both"/>
      </w:pPr>
      <w:r>
        <w:t>28.</w:t>
      </w:r>
      <w:r>
        <w:rPr>
          <w:rStyle w:val="bbcfont"/>
          <w:sz w:val="14"/>
          <w:szCs w:val="14"/>
        </w:rPr>
        <w:t xml:space="preserve">  </w:t>
      </w:r>
      <w:r>
        <w:t>Сетевой уровень в Интернет: IPv4.</w:t>
      </w:r>
    </w:p>
    <w:p w:rsidR="00C778C1" w:rsidRDefault="00C778C1" w:rsidP="00C778C1">
      <w:pPr>
        <w:pStyle w:val="a3"/>
        <w:ind w:left="0" w:firstLine="709"/>
        <w:jc w:val="both"/>
      </w:pPr>
      <w:r>
        <w:t>29.</w:t>
      </w:r>
      <w:r>
        <w:rPr>
          <w:rStyle w:val="bbcfont"/>
          <w:sz w:val="14"/>
          <w:szCs w:val="14"/>
        </w:rPr>
        <w:t xml:space="preserve">  </w:t>
      </w:r>
      <w:r>
        <w:t>Сетевой уровень в Интернет: IPv6.</w:t>
      </w:r>
    </w:p>
    <w:p w:rsidR="00C778C1" w:rsidRDefault="00C778C1" w:rsidP="00C778C1">
      <w:pPr>
        <w:pStyle w:val="a3"/>
        <w:ind w:left="0" w:firstLine="709"/>
        <w:jc w:val="both"/>
      </w:pPr>
      <w:r>
        <w:t>30.</w:t>
      </w:r>
      <w:r>
        <w:rPr>
          <w:rStyle w:val="bbcfont"/>
          <w:sz w:val="14"/>
          <w:szCs w:val="14"/>
        </w:rPr>
        <w:t xml:space="preserve">  </w:t>
      </w:r>
      <w:proofErr w:type="spellStart"/>
      <w:r>
        <w:t>Socket</w:t>
      </w:r>
      <w:proofErr w:type="spellEnd"/>
      <w:r>
        <w:t>. Назначение, принцип использования, приведите примеры.</w:t>
      </w:r>
    </w:p>
    <w:p w:rsidR="00C778C1" w:rsidRDefault="00C778C1" w:rsidP="00C778C1">
      <w:pPr>
        <w:pStyle w:val="a3"/>
        <w:ind w:left="0" w:firstLine="709"/>
        <w:jc w:val="both"/>
      </w:pPr>
      <w:r>
        <w:t>31.</w:t>
      </w:r>
      <w:r>
        <w:rPr>
          <w:rStyle w:val="bbcfont"/>
          <w:sz w:val="14"/>
          <w:szCs w:val="14"/>
        </w:rPr>
        <w:t xml:space="preserve">  </w:t>
      </w:r>
      <w:r>
        <w:t>Формат IP-адреса, маска сети</w:t>
      </w:r>
    </w:p>
    <w:p w:rsidR="00C778C1" w:rsidRDefault="00C778C1" w:rsidP="00C778C1">
      <w:pPr>
        <w:pStyle w:val="a3"/>
        <w:ind w:left="0" w:firstLine="709"/>
        <w:jc w:val="both"/>
      </w:pPr>
      <w:r>
        <w:t>32.</w:t>
      </w:r>
      <w:r>
        <w:rPr>
          <w:rStyle w:val="bbcfont"/>
          <w:sz w:val="14"/>
          <w:szCs w:val="14"/>
        </w:rPr>
        <w:t xml:space="preserve">  </w:t>
      </w:r>
      <w:r>
        <w:t>Определение адреса сети, широковещательного адреса.</w:t>
      </w:r>
    </w:p>
    <w:p w:rsidR="00C778C1" w:rsidRDefault="00C778C1" w:rsidP="00C778C1">
      <w:pPr>
        <w:pStyle w:val="a3"/>
        <w:ind w:left="0" w:firstLine="709"/>
        <w:jc w:val="both"/>
      </w:pPr>
      <w:r>
        <w:t>33.</w:t>
      </w:r>
      <w:r>
        <w:rPr>
          <w:rStyle w:val="bbcfont"/>
          <w:sz w:val="14"/>
          <w:szCs w:val="14"/>
        </w:rPr>
        <w:t xml:space="preserve">  </w:t>
      </w:r>
      <w:r>
        <w:t xml:space="preserve">Классы IP-сетей. Адреса для </w:t>
      </w:r>
      <w:proofErr w:type="gramStart"/>
      <w:r>
        <w:t>специальный</w:t>
      </w:r>
      <w:proofErr w:type="gramEnd"/>
      <w:r>
        <w:t xml:space="preserve"> нужд. Диапазоны адресов для локальных сетей.</w:t>
      </w:r>
    </w:p>
    <w:p w:rsidR="00C778C1" w:rsidRDefault="00C778C1" w:rsidP="00C778C1">
      <w:pPr>
        <w:pStyle w:val="a3"/>
        <w:ind w:left="0" w:firstLine="709"/>
        <w:jc w:val="both"/>
      </w:pPr>
      <w:r>
        <w:t>34.</w:t>
      </w:r>
      <w:r>
        <w:rPr>
          <w:rStyle w:val="bbcfont"/>
          <w:sz w:val="14"/>
          <w:szCs w:val="14"/>
        </w:rPr>
        <w:t xml:space="preserve">  </w:t>
      </w:r>
      <w:r>
        <w:t xml:space="preserve">Протоколы ARP, RARP. </w:t>
      </w:r>
    </w:p>
    <w:p w:rsidR="00C778C1" w:rsidRDefault="00C778C1" w:rsidP="00C778C1">
      <w:pPr>
        <w:pStyle w:val="a3"/>
        <w:ind w:left="0" w:firstLine="709"/>
        <w:jc w:val="both"/>
      </w:pPr>
      <w:r>
        <w:t>35.</w:t>
      </w:r>
      <w:r>
        <w:rPr>
          <w:rStyle w:val="bbcfont"/>
          <w:sz w:val="14"/>
          <w:szCs w:val="14"/>
        </w:rPr>
        <w:t xml:space="preserve">  </w:t>
      </w:r>
      <w:r>
        <w:t>Протокол TCP. Выполняемые функции. Принцип работы. Области применения.</w:t>
      </w:r>
    </w:p>
    <w:p w:rsidR="00C778C1" w:rsidRDefault="00C778C1" w:rsidP="00C778C1">
      <w:pPr>
        <w:pStyle w:val="a3"/>
        <w:ind w:left="0" w:firstLine="709"/>
        <w:jc w:val="both"/>
      </w:pPr>
      <w:r>
        <w:t>36.</w:t>
      </w:r>
      <w:r>
        <w:rPr>
          <w:rStyle w:val="bbcfont"/>
          <w:sz w:val="14"/>
          <w:szCs w:val="14"/>
        </w:rPr>
        <w:t xml:space="preserve">  </w:t>
      </w:r>
      <w:r>
        <w:t xml:space="preserve">Протокол </w:t>
      </w:r>
      <w:proofErr w:type="gramStart"/>
      <w:r>
        <w:t>Т</w:t>
      </w:r>
      <w:proofErr w:type="gramEnd"/>
      <w:r>
        <w:t>CP. Исправление ошибок, управление потоком.</w:t>
      </w:r>
    </w:p>
    <w:p w:rsidR="00C778C1" w:rsidRDefault="00C778C1" w:rsidP="00C778C1">
      <w:pPr>
        <w:pStyle w:val="a3"/>
        <w:ind w:left="0" w:firstLine="709"/>
        <w:jc w:val="both"/>
      </w:pPr>
      <w:r>
        <w:t>37.</w:t>
      </w:r>
      <w:r>
        <w:rPr>
          <w:rStyle w:val="bbcfont"/>
          <w:sz w:val="14"/>
          <w:szCs w:val="14"/>
        </w:rPr>
        <w:t xml:space="preserve">  </w:t>
      </w:r>
      <w:r>
        <w:t>Протокол TCP. Флаги.</w:t>
      </w:r>
    </w:p>
    <w:p w:rsidR="00C778C1" w:rsidRDefault="00C778C1" w:rsidP="00C778C1">
      <w:pPr>
        <w:pStyle w:val="a3"/>
        <w:ind w:left="0" w:firstLine="709"/>
        <w:jc w:val="both"/>
      </w:pPr>
      <w:r>
        <w:t>38.</w:t>
      </w:r>
      <w:r>
        <w:rPr>
          <w:rStyle w:val="bbcfont"/>
          <w:sz w:val="14"/>
          <w:szCs w:val="14"/>
        </w:rPr>
        <w:t xml:space="preserve">  </w:t>
      </w:r>
      <w:r>
        <w:t>Протокол UDP. Выполняемые функции. Области применения.</w:t>
      </w:r>
    </w:p>
    <w:p w:rsidR="00C778C1" w:rsidRDefault="00C778C1" w:rsidP="00C778C1">
      <w:pPr>
        <w:pStyle w:val="a3"/>
        <w:ind w:left="0" w:firstLine="709"/>
        <w:jc w:val="both"/>
      </w:pPr>
      <w:r>
        <w:t>39.</w:t>
      </w:r>
      <w:r>
        <w:rPr>
          <w:rStyle w:val="bbcfont"/>
          <w:sz w:val="14"/>
          <w:szCs w:val="14"/>
        </w:rPr>
        <w:t xml:space="preserve">  </w:t>
      </w:r>
      <w:r>
        <w:t xml:space="preserve">Статическая маршрутизация. </w:t>
      </w:r>
    </w:p>
    <w:p w:rsidR="00C778C1" w:rsidRDefault="00C778C1" w:rsidP="00C778C1">
      <w:pPr>
        <w:pStyle w:val="a3"/>
        <w:ind w:left="0" w:firstLine="709"/>
        <w:jc w:val="both"/>
      </w:pPr>
      <w:r>
        <w:t>40.</w:t>
      </w:r>
      <w:r>
        <w:rPr>
          <w:rStyle w:val="bbcfont"/>
          <w:sz w:val="14"/>
          <w:szCs w:val="14"/>
        </w:rPr>
        <w:t xml:space="preserve">  </w:t>
      </w:r>
      <w:r>
        <w:t xml:space="preserve">Динамическая маршрутизация. Протокол маршрутизации RIP. </w:t>
      </w:r>
    </w:p>
    <w:p w:rsidR="00C778C1" w:rsidRDefault="00C778C1" w:rsidP="00C778C1">
      <w:pPr>
        <w:pStyle w:val="a3"/>
        <w:ind w:left="0" w:firstLine="709"/>
        <w:jc w:val="both"/>
      </w:pPr>
      <w:r>
        <w:t>41.</w:t>
      </w:r>
      <w:r>
        <w:rPr>
          <w:rStyle w:val="bbcfont"/>
          <w:sz w:val="14"/>
          <w:szCs w:val="14"/>
        </w:rPr>
        <w:t xml:space="preserve">  </w:t>
      </w:r>
      <w:r>
        <w:t>Динамическая маршрутизация. Протокол маршрутизации OSPF.</w:t>
      </w:r>
    </w:p>
    <w:p w:rsidR="00C778C1" w:rsidRDefault="00C778C1" w:rsidP="00C778C1">
      <w:pPr>
        <w:pStyle w:val="a3"/>
        <w:ind w:left="0" w:firstLine="709"/>
        <w:jc w:val="both"/>
      </w:pPr>
      <w:r>
        <w:t>42.</w:t>
      </w:r>
      <w:r>
        <w:rPr>
          <w:rStyle w:val="bbcfont"/>
          <w:sz w:val="14"/>
          <w:szCs w:val="14"/>
        </w:rPr>
        <w:t xml:space="preserve">  </w:t>
      </w:r>
      <w:r>
        <w:t>Протокол внешней маршрутизации BGP.</w:t>
      </w:r>
    </w:p>
    <w:p w:rsidR="00C778C1" w:rsidRDefault="00C778C1" w:rsidP="00C778C1">
      <w:pPr>
        <w:pStyle w:val="a3"/>
        <w:ind w:left="0" w:firstLine="709"/>
        <w:jc w:val="both"/>
      </w:pPr>
      <w:r>
        <w:t>43.</w:t>
      </w:r>
      <w:r>
        <w:rPr>
          <w:rStyle w:val="bbcfont"/>
          <w:sz w:val="14"/>
          <w:szCs w:val="14"/>
        </w:rPr>
        <w:t xml:space="preserve">  </w:t>
      </w:r>
      <w:r>
        <w:t>Межсетевые экраны</w:t>
      </w:r>
    </w:p>
    <w:p w:rsidR="00C778C1" w:rsidRDefault="00C778C1" w:rsidP="00C778C1">
      <w:pPr>
        <w:pStyle w:val="a3"/>
        <w:ind w:left="0" w:firstLine="709"/>
        <w:jc w:val="both"/>
      </w:pPr>
      <w:r>
        <w:t>44.</w:t>
      </w:r>
      <w:r>
        <w:rPr>
          <w:rStyle w:val="bbcfont"/>
          <w:sz w:val="14"/>
          <w:szCs w:val="14"/>
        </w:rPr>
        <w:t xml:space="preserve">  </w:t>
      </w:r>
      <w:r>
        <w:t xml:space="preserve">Трансляция сетевых адресов (NAT). </w:t>
      </w:r>
    </w:p>
    <w:p w:rsidR="00C778C1" w:rsidRDefault="00C778C1" w:rsidP="00C778C1">
      <w:pPr>
        <w:pStyle w:val="a3"/>
        <w:ind w:left="0" w:firstLine="709"/>
        <w:jc w:val="both"/>
      </w:pPr>
      <w:r>
        <w:lastRenderedPageBreak/>
        <w:t>45.</w:t>
      </w:r>
      <w:r>
        <w:rPr>
          <w:rStyle w:val="bbcfont"/>
          <w:sz w:val="14"/>
          <w:szCs w:val="14"/>
        </w:rPr>
        <w:t xml:space="preserve">  </w:t>
      </w:r>
      <w:r>
        <w:t>Межсетевой экран. Виды. Назначение.</w:t>
      </w:r>
    </w:p>
    <w:p w:rsidR="00C778C1" w:rsidRDefault="00C778C1" w:rsidP="00C778C1">
      <w:pPr>
        <w:pStyle w:val="a3"/>
        <w:ind w:left="0" w:firstLine="709"/>
        <w:jc w:val="both"/>
      </w:pPr>
      <w:r>
        <w:t>46.</w:t>
      </w:r>
      <w:r>
        <w:rPr>
          <w:rStyle w:val="bbcfont"/>
          <w:sz w:val="14"/>
          <w:szCs w:val="14"/>
        </w:rPr>
        <w:t xml:space="preserve">  </w:t>
      </w:r>
      <w:r>
        <w:t>Межсетевой экран. Правила фильтрации.</w:t>
      </w:r>
    </w:p>
    <w:p w:rsidR="00C778C1" w:rsidRDefault="00C778C1" w:rsidP="00C778C1">
      <w:pPr>
        <w:pStyle w:val="a3"/>
        <w:ind w:left="0" w:firstLine="709"/>
        <w:jc w:val="both"/>
      </w:pPr>
      <w:r>
        <w:t>47.</w:t>
      </w:r>
      <w:r>
        <w:rPr>
          <w:rStyle w:val="bbcfont"/>
          <w:sz w:val="14"/>
          <w:szCs w:val="14"/>
        </w:rPr>
        <w:t xml:space="preserve">  </w:t>
      </w:r>
      <w:r>
        <w:t xml:space="preserve">Протокол динамической конфигурации узлов DHCP. </w:t>
      </w:r>
    </w:p>
    <w:p w:rsidR="00C778C1" w:rsidRDefault="00C778C1" w:rsidP="00C778C1">
      <w:pPr>
        <w:pStyle w:val="a3"/>
        <w:ind w:left="0" w:firstLine="709"/>
        <w:jc w:val="both"/>
      </w:pPr>
      <w:r>
        <w:t>48.</w:t>
      </w:r>
      <w:r>
        <w:rPr>
          <w:rStyle w:val="bbcfont"/>
          <w:sz w:val="14"/>
          <w:szCs w:val="14"/>
        </w:rPr>
        <w:t xml:space="preserve">  </w:t>
      </w:r>
      <w:r>
        <w:t>Система доменных имен DNS, принципы построения.</w:t>
      </w:r>
    </w:p>
    <w:p w:rsidR="00C778C1" w:rsidRDefault="00C778C1" w:rsidP="00C778C1">
      <w:pPr>
        <w:pStyle w:val="a3"/>
        <w:ind w:left="0" w:firstLine="709"/>
        <w:jc w:val="both"/>
      </w:pPr>
      <w:r>
        <w:t>49.</w:t>
      </w:r>
      <w:r>
        <w:rPr>
          <w:rStyle w:val="bbcfont"/>
          <w:sz w:val="14"/>
          <w:szCs w:val="14"/>
        </w:rPr>
        <w:t xml:space="preserve">  </w:t>
      </w:r>
      <w:r>
        <w:t xml:space="preserve">Типы записей DNS. </w:t>
      </w:r>
    </w:p>
    <w:p w:rsidR="00C778C1" w:rsidRDefault="00C778C1" w:rsidP="00C778C1">
      <w:pPr>
        <w:pStyle w:val="a3"/>
        <w:ind w:left="0" w:firstLine="709"/>
        <w:jc w:val="both"/>
      </w:pPr>
      <w:r>
        <w:t>50.</w:t>
      </w:r>
      <w:r>
        <w:rPr>
          <w:rStyle w:val="bbcfont"/>
          <w:sz w:val="14"/>
          <w:szCs w:val="14"/>
        </w:rPr>
        <w:t xml:space="preserve">  </w:t>
      </w:r>
      <w:r>
        <w:t>Протокол простого управления сетью (SNMP).</w:t>
      </w:r>
    </w:p>
    <w:p w:rsidR="00C778C1" w:rsidRDefault="00C778C1" w:rsidP="00C778C1">
      <w:pPr>
        <w:pStyle w:val="a3"/>
        <w:ind w:left="0" w:firstLine="709"/>
        <w:jc w:val="both"/>
      </w:pPr>
      <w:r>
        <w:t>51.</w:t>
      </w:r>
      <w:r>
        <w:rPr>
          <w:rStyle w:val="bbcfont"/>
          <w:sz w:val="14"/>
          <w:szCs w:val="14"/>
        </w:rPr>
        <w:t xml:space="preserve">  </w:t>
      </w:r>
      <w:r>
        <w:t xml:space="preserve">Беспроводные </w:t>
      </w:r>
      <w:proofErr w:type="gramStart"/>
      <w:r>
        <w:t>радио сети</w:t>
      </w:r>
      <w:proofErr w:type="gramEnd"/>
      <w:r>
        <w:t xml:space="preserve"> локальные. </w:t>
      </w:r>
      <w:proofErr w:type="spellStart"/>
      <w:r>
        <w:t>WiFi</w:t>
      </w:r>
      <w:proofErr w:type="spellEnd"/>
      <w:r>
        <w:t>.</w:t>
      </w:r>
    </w:p>
    <w:p w:rsidR="00C778C1" w:rsidRDefault="00C778C1" w:rsidP="00C778C1">
      <w:pPr>
        <w:pStyle w:val="a3"/>
        <w:ind w:left="0" w:firstLine="709"/>
        <w:jc w:val="both"/>
      </w:pPr>
      <w:r>
        <w:t>52.</w:t>
      </w:r>
      <w:r>
        <w:rPr>
          <w:rStyle w:val="bbcfont"/>
          <w:sz w:val="14"/>
          <w:szCs w:val="14"/>
        </w:rPr>
        <w:t xml:space="preserve">  </w:t>
      </w:r>
      <w:r>
        <w:t>Беспроводные глобальные сети  3G (HSPA+, UMTS, LTE).</w:t>
      </w:r>
    </w:p>
    <w:p w:rsidR="00C778C1" w:rsidRDefault="00C778C1" w:rsidP="00C778C1">
      <w:pPr>
        <w:pStyle w:val="a3"/>
        <w:ind w:left="0" w:firstLine="709"/>
        <w:jc w:val="both"/>
      </w:pPr>
      <w:r>
        <w:t>53.</w:t>
      </w:r>
      <w:r>
        <w:rPr>
          <w:rStyle w:val="bbcfont"/>
          <w:sz w:val="14"/>
          <w:szCs w:val="14"/>
        </w:rPr>
        <w:t xml:space="preserve">  </w:t>
      </w:r>
      <w:r>
        <w:t>Мониторинг и анализ локальных сетей, анализ протоколов.</w:t>
      </w:r>
    </w:p>
    <w:p w:rsidR="00C778C1" w:rsidRDefault="00C778C1" w:rsidP="00C778C1">
      <w:pPr>
        <w:pStyle w:val="a3"/>
        <w:ind w:left="0" w:firstLine="709"/>
        <w:jc w:val="both"/>
      </w:pPr>
      <w:r>
        <w:t>54.</w:t>
      </w:r>
      <w:r>
        <w:rPr>
          <w:rStyle w:val="bbcfont"/>
          <w:sz w:val="14"/>
          <w:szCs w:val="14"/>
        </w:rPr>
        <w:t xml:space="preserve">  </w:t>
      </w:r>
      <w:r>
        <w:t>Диагностика работы сети. Утилиты стека TCP/IP. Назначение и примеры использования.</w:t>
      </w:r>
    </w:p>
    <w:p w:rsidR="00C778C1" w:rsidRDefault="00C778C1" w:rsidP="00C778C1">
      <w:pPr>
        <w:pStyle w:val="a3"/>
        <w:ind w:left="0" w:firstLine="709"/>
        <w:jc w:val="both"/>
      </w:pPr>
      <w:r>
        <w:t>55.</w:t>
      </w:r>
      <w:r>
        <w:rPr>
          <w:rStyle w:val="bbcfont"/>
          <w:sz w:val="14"/>
          <w:szCs w:val="14"/>
        </w:rPr>
        <w:t xml:space="preserve">  </w:t>
      </w:r>
      <w:r>
        <w:t>Сетевые анализаторы, кабельные сканеры и тестеры.</w:t>
      </w:r>
    </w:p>
    <w:p w:rsidR="00C778C1" w:rsidRPr="008F1755" w:rsidRDefault="00C778C1" w:rsidP="00C778C1">
      <w:pPr>
        <w:pStyle w:val="a3"/>
        <w:ind w:left="0" w:firstLine="709"/>
        <w:jc w:val="both"/>
        <w:rPr>
          <w:sz w:val="22"/>
          <w:szCs w:val="22"/>
        </w:rPr>
      </w:pPr>
      <w:r>
        <w:t>56.</w:t>
      </w:r>
      <w:r>
        <w:rPr>
          <w:rStyle w:val="bbcfont"/>
          <w:sz w:val="14"/>
          <w:szCs w:val="14"/>
        </w:rPr>
        <w:t xml:space="preserve">  </w:t>
      </w:r>
      <w:r>
        <w:t>VPN</w:t>
      </w:r>
    </w:p>
    <w:p w:rsidR="00C778C1" w:rsidRPr="008F1755" w:rsidRDefault="00C778C1" w:rsidP="00C778C1">
      <w:pPr>
        <w:pStyle w:val="a3"/>
        <w:ind w:left="709"/>
        <w:jc w:val="both"/>
        <w:rPr>
          <w:rStyle w:val="6"/>
          <w:sz w:val="22"/>
          <w:szCs w:val="22"/>
        </w:rPr>
      </w:pPr>
    </w:p>
    <w:p w:rsidR="00B77D1D" w:rsidRDefault="00B77D1D"/>
    <w:sectPr w:rsidR="00B77D1D" w:rsidSect="00B77D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C778C1"/>
    <w:rsid w:val="00B77D1D"/>
    <w:rsid w:val="00C778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78C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78C1"/>
    <w:pPr>
      <w:ind w:left="720"/>
      <w:contextualSpacing/>
    </w:pPr>
    <w:rPr>
      <w:sz w:val="24"/>
      <w:szCs w:val="24"/>
      <w:lang w:eastAsia="ru-RU"/>
    </w:rPr>
  </w:style>
  <w:style w:type="character" w:customStyle="1" w:styleId="6">
    <w:name w:val="Основной текст6"/>
    <w:basedOn w:val="a0"/>
    <w:rsid w:val="00C778C1"/>
    <w:rPr>
      <w:rFonts w:ascii="Times New Roman" w:eastAsia="Times New Roman" w:hAnsi="Times New Roman" w:cs="Times New Roman"/>
      <w:color w:val="000000"/>
      <w:spacing w:val="0"/>
      <w:w w:val="100"/>
      <w:position w:val="0"/>
      <w:sz w:val="23"/>
      <w:szCs w:val="23"/>
      <w:shd w:val="clear" w:color="auto" w:fill="FFFFFF"/>
      <w:lang w:val="ru-RU"/>
    </w:rPr>
  </w:style>
  <w:style w:type="character" w:customStyle="1" w:styleId="bbcfont">
    <w:name w:val="bbc_font"/>
    <w:basedOn w:val="a0"/>
    <w:rsid w:val="00C778C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452</Words>
  <Characters>2583</Characters>
  <Application>Microsoft Office Word</Application>
  <DocSecurity>0</DocSecurity>
  <Lines>21</Lines>
  <Paragraphs>6</Paragraphs>
  <ScaleCrop>false</ScaleCrop>
  <Company/>
  <LinksUpToDate>false</LinksUpToDate>
  <CharactersWithSpaces>3029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Potulicina</dc:creator>
  <cp:lastModifiedBy>Potulicina</cp:lastModifiedBy>
  <cp:revision>1</cp:revision>
  <dcterms:created xsi:type="dcterms:W3CDTF">2019-05-28T13:42:00Z</dcterms:created>
  <dcterms:modified xsi:type="dcterms:W3CDTF">2019-05-28T13:43:00Z</dcterms:modified>
</cp:coreProperties>
</file>