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Privacy Policy</w:t>
      </w:r>
    </w:p>
    <w:p>
      <w:r>
        <w:br/>
        <w:t>Effective Date: [Insert Date]</w:t>
        <w:br/>
        <w:t>Company: AG Ventures EOOD</w:t>
        <w:br/>
        <w:t>Registered Office: 7 Enos Street, Sofia, Bulgaria</w:t>
        <w:br/>
        <w:t>UIC: BG175335630</w:t>
        <w:br/>
        <w:br/>
        <w:t>Your privacy is important to us. This Privacy Policy explains how we collect, use, and protect your personal data when you register for or attend our events.</w:t>
        <w:br/>
        <w:br/>
        <w:t>1. Who We Are</w:t>
        <w:br/>
        <w:t>We are AG Ventures EOOD, the organizer of Outside the Box events.</w:t>
        <w:br/>
        <w:t>We act as the data controller for the personal information you provide to us through this website.</w:t>
        <w:br/>
        <w:t>Contact: office@ad-vertise.co.uk</w:t>
        <w:br/>
        <w:br/>
        <w:t>2. What Data We Collect</w:t>
        <w:br/>
        <w:t>When you register for our event, we collect the following information:</w:t>
        <w:br/>
        <w:t>- Full Name</w:t>
        <w:br/>
        <w:t>- Email Address</w:t>
        <w:br/>
        <w:t>- Phone Number</w:t>
        <w:br/>
        <w:t>- Payment information (processed securely via Stripe)</w:t>
        <w:br/>
        <w:t>We do not store or have access to your full payment details. All transactions are processed through Stripe’s secure payment platform.</w:t>
        <w:br/>
        <w:br/>
        <w:t>3. How We Use Your Data</w:t>
        <w:br/>
        <w:t>Your data is used for the following purposes:</w:t>
        <w:br/>
        <w:t>- To process your event registration and confirm your participation.</w:t>
        <w:br/>
        <w:t>- To communicate important event information.</w:t>
        <w:br/>
        <w:t>- To send optional updates or future event information (only with your consent).</w:t>
        <w:br/>
        <w:t>- To comply with legal and accounting obligations.</w:t>
        <w:br/>
        <w:br/>
        <w:t>4. Legal Basis for Processing</w:t>
        <w:br/>
        <w:t>We process your data under the following lawful bases:</w:t>
        <w:br/>
        <w:t>- Contractual necessity</w:t>
        <w:br/>
        <w:t>- Legitimate interest</w:t>
        <w:br/>
        <w:t>- Consent (for marketing communication)</w:t>
        <w:br/>
        <w:br/>
        <w:t>5. Data Retention</w:t>
        <w:br/>
        <w:t>We retain your data only as long as necessary for the purposes described above.</w:t>
        <w:br/>
        <w:t>Event registration data: up to 12 months after the event.</w:t>
        <w:br/>
        <w:t>Marketing data: until you unsubscribe or withdraw consent.</w:t>
        <w:br/>
        <w:t>After these periods, your data is securely deleted.</w:t>
        <w:br/>
        <w:br/>
        <w:t>6. Data Sharing</w:t>
        <w:br/>
        <w:t>We do not sell or rent your personal data.</w:t>
        <w:br/>
        <w:t>We may share limited information with:</w:t>
        <w:br/>
        <w:t>- Payment processor (Stripe)</w:t>
        <w:br/>
        <w:t>- Email or event management platforms</w:t>
        <w:br/>
        <w:t>All partners are GDPR-compliant.</w:t>
        <w:br/>
        <w:br/>
        <w:t>7. Your Rights</w:t>
        <w:br/>
        <w:t>Under the GDPR, you have the right to:</w:t>
        <w:br/>
        <w:t>- Access, correct, or delete your data.</w:t>
        <w:br/>
        <w:t>- Withdraw consent for marketing.</w:t>
        <w:br/>
        <w:t>- Request a copy of your data.</w:t>
        <w:br/>
        <w:t>- File a complaint with the Bulgarian Commission for Personal Data Protection (CPDP).</w:t>
        <w:br/>
        <w:br/>
        <w:t>8. Data Security</w:t>
        <w:br/>
        <w:t>We implement appropriate technical and organizational measures to protect your data from unauthorized access, loss, or misuse.</w:t>
        <w:br/>
        <w:br/>
        <w:t>9. Changes to This Policy</w:t>
        <w:br/>
        <w:t>We may update this Privacy Policy periodically. The latest version will always be available on our website.</w:t>
        <w:br/>
        <w:br/>
        <w:t>Contact:</w:t>
        <w:br/>
        <w:t>AG Ventures EOOD</w:t>
        <w:br/>
        <w:t>7 Enos Street, Sofia, Bulgaria</w:t>
        <w:br/>
        <w:t>Email: office@ad-vertise.co.uk</w:t>
        <w:br/>
        <w:t>UIC: BG175335630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