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92A8" w14:textId="42E839BB" w:rsidR="00BF5CA2" w:rsidRPr="00B141EE" w:rsidRDefault="00BF5CA2" w:rsidP="006D2053">
      <w:pPr>
        <w:spacing w:line="360" w:lineRule="auto"/>
        <w:ind w:firstLine="709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Дисци</w:t>
      </w:r>
      <w:r w:rsidRPr="00BF5CA2">
        <w:rPr>
          <w:rFonts w:ascii="Times New Roman" w:hAnsi="Times New Roman" w:cs="Times New Roman"/>
          <w:sz w:val="20"/>
        </w:rPr>
        <w:t>плина: “</w:t>
      </w:r>
      <w:r>
        <w:rPr>
          <w:rFonts w:ascii="Times New Roman" w:hAnsi="Times New Roman" w:cs="Times New Roman"/>
          <w:sz w:val="20"/>
        </w:rPr>
        <w:t>Внедрение и поддержка компьютерных систем</w:t>
      </w:r>
      <w:r w:rsidRPr="00BF5CA2">
        <w:rPr>
          <w:rFonts w:ascii="Times New Roman" w:hAnsi="Times New Roman" w:cs="Times New Roman"/>
          <w:sz w:val="20"/>
        </w:rPr>
        <w:t>”</w:t>
      </w:r>
      <w:r w:rsidR="006D2053" w:rsidRPr="006D2053">
        <w:rPr>
          <w:rFonts w:ascii="Times New Roman" w:hAnsi="Times New Roman" w:cs="Times New Roman"/>
          <w:sz w:val="20"/>
        </w:rPr>
        <w:t xml:space="preserve"> </w:t>
      </w:r>
      <w:r w:rsidRPr="006D2053">
        <w:rPr>
          <w:rFonts w:ascii="Times New Roman" w:hAnsi="Times New Roman" w:cs="Times New Roman"/>
          <w:sz w:val="20"/>
        </w:rPr>
        <w:t>Васильев Максим, 4438.</w:t>
      </w:r>
    </w:p>
    <w:p w14:paraId="14CB5F7A" w14:textId="5AFC6C7B" w:rsidR="00ED48B0" w:rsidRPr="00ED48B0" w:rsidRDefault="00ED48B0" w:rsidP="00ED48B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ED48B0">
        <w:rPr>
          <w:rFonts w:ascii="Times New Roman" w:hAnsi="Times New Roman" w:cs="Times New Roman"/>
          <w:b/>
          <w:sz w:val="28"/>
        </w:rPr>
        <w:t>Прецедент 1 – «Импорт данных»</w:t>
      </w:r>
    </w:p>
    <w:p w14:paraId="26C70E91" w14:textId="5351B821" w:rsidR="00E60371" w:rsidRDefault="00E60371" w:rsidP="00E60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Составим диаграмму деятельности для прецедента «</w:t>
      </w:r>
      <w:r w:rsidR="00AB14D3">
        <w:rPr>
          <w:rFonts w:ascii="Times New Roman" w:hAnsi="Times New Roman" w:cs="Times New Roman"/>
          <w:sz w:val="28"/>
        </w:rPr>
        <w:t>Импорт данных</w:t>
      </w:r>
      <w:r>
        <w:rPr>
          <w:rFonts w:ascii="Times New Roman" w:hAnsi="Times New Roman" w:cs="Times New Roman"/>
          <w:sz w:val="28"/>
        </w:rPr>
        <w:t>».</w:t>
      </w:r>
    </w:p>
    <w:p w14:paraId="03BCF75C" w14:textId="77777777" w:rsidR="00E60371" w:rsidRPr="00E60371" w:rsidRDefault="00E60371" w:rsidP="00E60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отображения деятельностей, за которые отвечает конкретный субъект, используем следующие дорожки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swimlanes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E60371">
        <w:rPr>
          <w:rFonts w:ascii="Times New Roman" w:hAnsi="Times New Roman" w:cs="Times New Roman"/>
          <w:sz w:val="28"/>
        </w:rPr>
        <w:t>:</w:t>
      </w:r>
    </w:p>
    <w:p w14:paraId="14B8A6E8" w14:textId="488A2F1A" w:rsidR="00E60371" w:rsidRPr="00E60371" w:rsidRDefault="00E60371" w:rsidP="00E6037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D9539C7" w14:textId="44D01F5A" w:rsidR="00E60371" w:rsidRPr="00AB14D3" w:rsidRDefault="00AB14D3" w:rsidP="00E6037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5B250BD" w14:textId="380C8B3A" w:rsidR="00AB14D3" w:rsidRPr="00AB14D3" w:rsidRDefault="00AB14D3" w:rsidP="00E6037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данных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2C7FA5E8" w14:textId="70224D10" w:rsidR="00AB14D3" w:rsidRDefault="00AB14D3" w:rsidP="00AB1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 процесса импортирования данных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14:paraId="1DEEE05F" w14:textId="066253C1" w:rsidR="00AB14D3" w:rsidRDefault="00AB14D3" w:rsidP="00AB1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1. </w:t>
      </w:r>
      <w:r w:rsidR="000F63EE">
        <w:rPr>
          <w:rFonts w:ascii="Times New Roman" w:hAnsi="Times New Roman" w:cs="Times New Roman"/>
          <w:sz w:val="28"/>
        </w:rPr>
        <w:t>Пользователь запускает</w:t>
      </w:r>
      <w:r w:rsidR="00463AC4">
        <w:rPr>
          <w:rFonts w:ascii="Times New Roman" w:hAnsi="Times New Roman" w:cs="Times New Roman"/>
          <w:sz w:val="28"/>
        </w:rPr>
        <w:t xml:space="preserve"> приложение</w:t>
      </w:r>
      <w:r w:rsidR="000F63EE">
        <w:rPr>
          <w:rFonts w:ascii="Times New Roman" w:hAnsi="Times New Roman" w:cs="Times New Roman"/>
          <w:sz w:val="28"/>
        </w:rPr>
        <w:t xml:space="preserve"> (систему). </w:t>
      </w:r>
      <w:r>
        <w:rPr>
          <w:rFonts w:ascii="Times New Roman" w:hAnsi="Times New Roman" w:cs="Times New Roman"/>
          <w:sz w:val="28"/>
        </w:rPr>
        <w:t xml:space="preserve"> </w:t>
      </w:r>
    </w:p>
    <w:p w14:paraId="0DD42DB1" w14:textId="6B734B36" w:rsidR="00AB14D3" w:rsidRDefault="00AB14D3" w:rsidP="00AB1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Пользователь авторизуется в системе</w:t>
      </w:r>
      <w:r w:rsidR="000F63EE">
        <w:rPr>
          <w:rFonts w:ascii="Times New Roman" w:hAnsi="Times New Roman" w:cs="Times New Roman"/>
          <w:sz w:val="28"/>
        </w:rPr>
        <w:t>, нажав кнопку «Войти».</w:t>
      </w:r>
    </w:p>
    <w:p w14:paraId="1FE9A237" w14:textId="35CE2D93" w:rsidR="00AB14D3" w:rsidRDefault="00AB14D3" w:rsidP="00AB1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Если логин или пароль неверный, то система выводит сообщение об ошибке авторизации, а при успешном вводе продолжает работу в авторизованном режиме. </w:t>
      </w:r>
    </w:p>
    <w:p w14:paraId="5BFC7489" w14:textId="63DB2A11" w:rsidR="00AB14D3" w:rsidRDefault="000F63EE" w:rsidP="00AB1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 Клиент выбирает и нажимает кнопку импорта документов в меню.</w:t>
      </w:r>
    </w:p>
    <w:p w14:paraId="01D742A0" w14:textId="3E8CA5A5" w:rsidR="000F63EE" w:rsidRDefault="000F63EE" w:rsidP="00AB1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 Система открывает диалоговое окн</w:t>
      </w:r>
      <w:r w:rsidR="009034D1">
        <w:rPr>
          <w:rFonts w:ascii="Times New Roman" w:hAnsi="Times New Roman" w:cs="Times New Roman"/>
          <w:sz w:val="28"/>
        </w:rPr>
        <w:t>о с выбором имени и расположением</w:t>
      </w:r>
      <w:r>
        <w:rPr>
          <w:rFonts w:ascii="Times New Roman" w:hAnsi="Times New Roman" w:cs="Times New Roman"/>
          <w:sz w:val="28"/>
        </w:rPr>
        <w:t xml:space="preserve"> импортируемого файла.</w:t>
      </w:r>
    </w:p>
    <w:p w14:paraId="35865E25" w14:textId="77777777" w:rsidR="009034D1" w:rsidRDefault="009034D1" w:rsidP="00AB1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Пользователь вводит название и выбирает расположение файла.</w:t>
      </w:r>
    </w:p>
    <w:p w14:paraId="34BB877B" w14:textId="0082AC15" w:rsidR="009034D1" w:rsidRDefault="009034D1" w:rsidP="00AB1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Если выбрано несуществующее расположение, то система выдает сообщение об ошибке и закрывает диалоговое окно.</w:t>
      </w:r>
    </w:p>
    <w:p w14:paraId="76A3AF22" w14:textId="4FDC88FC" w:rsidR="009034D1" w:rsidRDefault="009034D1" w:rsidP="00AB1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Если выбрано правильное расположение, то происходит импорт документов</w:t>
      </w:r>
      <w:r w:rsidR="00247D25">
        <w:rPr>
          <w:rFonts w:ascii="Times New Roman" w:hAnsi="Times New Roman" w:cs="Times New Roman"/>
          <w:sz w:val="28"/>
        </w:rPr>
        <w:t xml:space="preserve"> из системы. </w:t>
      </w:r>
    </w:p>
    <w:p w14:paraId="0D6F2F71" w14:textId="53BDA68F" w:rsidR="00ED48B0" w:rsidRDefault="00ED48B0" w:rsidP="00AB1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Разработанная диаграмма деятельности для прецедента «Импорт данных» показана на рисунке 1.</w:t>
      </w:r>
    </w:p>
    <w:p w14:paraId="51C9DEE1" w14:textId="209603C4" w:rsidR="00ED48B0" w:rsidRDefault="00ED48B0" w:rsidP="00ED48B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1B2C87" wp14:editId="4B8804F8">
            <wp:extent cx="3352800" cy="544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10E4" w14:textId="498A180A" w:rsidR="00ED48B0" w:rsidRPr="00AB14D3" w:rsidRDefault="00ED48B0" w:rsidP="00ED48B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Диаграмма деятельности для прецедента «Импорт данных»</w:t>
      </w:r>
    </w:p>
    <w:p w14:paraId="1A2E9260" w14:textId="01F5B6AB" w:rsidR="00E60371" w:rsidRDefault="00ED48B0" w:rsidP="006D205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ED48B0">
        <w:rPr>
          <w:rFonts w:ascii="Times New Roman" w:hAnsi="Times New Roman" w:cs="Times New Roman"/>
          <w:b/>
          <w:sz w:val="28"/>
        </w:rPr>
        <w:t>Прецедент 2 – «</w:t>
      </w:r>
      <w:r w:rsidR="00463AC4">
        <w:rPr>
          <w:rFonts w:ascii="Times New Roman" w:hAnsi="Times New Roman" w:cs="Times New Roman"/>
          <w:b/>
          <w:sz w:val="28"/>
        </w:rPr>
        <w:t>Авторизация</w:t>
      </w:r>
      <w:r w:rsidRPr="00ED48B0">
        <w:rPr>
          <w:rFonts w:ascii="Times New Roman" w:hAnsi="Times New Roman" w:cs="Times New Roman"/>
          <w:b/>
          <w:sz w:val="28"/>
        </w:rPr>
        <w:t>»</w:t>
      </w:r>
    </w:p>
    <w:p w14:paraId="02E20A7E" w14:textId="1872AFB3" w:rsidR="00463AC4" w:rsidRDefault="00463AC4" w:rsidP="00463A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Составим диаграмму деятельности для прецедента «Авторизация».</w:t>
      </w:r>
    </w:p>
    <w:p w14:paraId="34B93FDE" w14:textId="77777777" w:rsidR="00463AC4" w:rsidRPr="00E60371" w:rsidRDefault="00463AC4" w:rsidP="00463A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отображения деятельностей, за которые отвечает конкретный субъект, используем следующие дорожки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swimlanes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E60371">
        <w:rPr>
          <w:rFonts w:ascii="Times New Roman" w:hAnsi="Times New Roman" w:cs="Times New Roman"/>
          <w:sz w:val="28"/>
        </w:rPr>
        <w:t>:</w:t>
      </w:r>
    </w:p>
    <w:p w14:paraId="41D3F50D" w14:textId="77777777" w:rsidR="00463AC4" w:rsidRPr="00E60371" w:rsidRDefault="00463AC4" w:rsidP="00463AC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B6CD68D" w14:textId="77777777" w:rsidR="00463AC4" w:rsidRPr="00AB14D3" w:rsidRDefault="00463AC4" w:rsidP="00463AC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96FCF78" w14:textId="77777777" w:rsidR="00463AC4" w:rsidRPr="00AB14D3" w:rsidRDefault="00463AC4" w:rsidP="00463AC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данных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7176E5F7" w14:textId="37DF16C1" w:rsidR="00463AC4" w:rsidRDefault="00463AC4" w:rsidP="00463A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 процесса</w:t>
      </w:r>
      <w:r w:rsidR="00861F8C">
        <w:rPr>
          <w:rFonts w:ascii="Times New Roman" w:hAnsi="Times New Roman" w:cs="Times New Roman"/>
          <w:sz w:val="28"/>
        </w:rPr>
        <w:t xml:space="preserve"> Авториз</w:t>
      </w:r>
      <w:r w:rsidR="00B141EE">
        <w:rPr>
          <w:rFonts w:ascii="Times New Roman" w:hAnsi="Times New Roman" w:cs="Times New Roman"/>
          <w:sz w:val="28"/>
        </w:rPr>
        <w:t>ации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14:paraId="12700B96" w14:textId="7E3C33BB" w:rsidR="00463AC4" w:rsidRDefault="00463AC4" w:rsidP="00463A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 Пользователь запускает приложение (систему). </w:t>
      </w:r>
    </w:p>
    <w:p w14:paraId="7961177C" w14:textId="175AF908" w:rsidR="00463AC4" w:rsidRDefault="00463AC4" w:rsidP="00463A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  Пользователь вводит логин и пароль – авторизуется в системе.</w:t>
      </w:r>
    </w:p>
    <w:p w14:paraId="14C2FC6F" w14:textId="29F672BF" w:rsidR="00463AC4" w:rsidRDefault="00463AC4" w:rsidP="00463A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446C7B">
        <w:rPr>
          <w:rFonts w:ascii="Times New Roman" w:hAnsi="Times New Roman" w:cs="Times New Roman"/>
          <w:sz w:val="28"/>
        </w:rPr>
        <w:t>Если логин или пароль неверный, то система выводит сообщение об ошибке авторизации.</w:t>
      </w:r>
    </w:p>
    <w:p w14:paraId="494F2A26" w14:textId="49C7742F" w:rsidR="00446C7B" w:rsidRDefault="00446C7B" w:rsidP="00463A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При успешной авторизации пользователь входит в систему и попадает в главное окно приложения.</w:t>
      </w:r>
    </w:p>
    <w:p w14:paraId="1753BF64" w14:textId="222A3C11" w:rsidR="00463AC4" w:rsidRPr="00463AC4" w:rsidRDefault="00463AC4" w:rsidP="00446C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Разработанная диаграмма деятельности для прецедента «Импорт данных» показана на рисунке 2.</w:t>
      </w:r>
    </w:p>
    <w:p w14:paraId="055AF5C3" w14:textId="446024B2" w:rsidR="00ED48B0" w:rsidRPr="00ED48B0" w:rsidRDefault="00446C7B" w:rsidP="006D205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76C9B41" wp14:editId="5C8CD73E">
            <wp:extent cx="5619750" cy="6162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B4E9" w14:textId="48E868C8" w:rsidR="00463AC4" w:rsidRPr="00AB14D3" w:rsidRDefault="00E60371" w:rsidP="00463AC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E60371">
        <w:rPr>
          <w:rFonts w:ascii="Times New Roman" w:hAnsi="Times New Roman" w:cs="Times New Roman"/>
          <w:sz w:val="28"/>
        </w:rPr>
        <w:t xml:space="preserve"> </w:t>
      </w:r>
      <w:r w:rsidR="00463AC4">
        <w:rPr>
          <w:rFonts w:ascii="Times New Roman" w:hAnsi="Times New Roman" w:cs="Times New Roman"/>
          <w:sz w:val="28"/>
        </w:rPr>
        <w:t>Рисунок 2 – Диаграмма деятельности для прецедента «Авторизация»</w:t>
      </w:r>
    </w:p>
    <w:p w14:paraId="304FB5C2" w14:textId="7AEA66B5" w:rsidR="00446C7B" w:rsidRPr="00ED48B0" w:rsidRDefault="00446C7B" w:rsidP="00446C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Прецедент 3</w:t>
      </w:r>
      <w:r w:rsidRPr="00ED48B0">
        <w:rPr>
          <w:rFonts w:ascii="Times New Roman" w:hAnsi="Times New Roman" w:cs="Times New Roman"/>
          <w:b/>
          <w:sz w:val="28"/>
        </w:rPr>
        <w:t xml:space="preserve"> – «</w:t>
      </w:r>
      <w:r>
        <w:rPr>
          <w:rFonts w:ascii="Times New Roman" w:hAnsi="Times New Roman" w:cs="Times New Roman"/>
          <w:b/>
          <w:sz w:val="28"/>
        </w:rPr>
        <w:t>Регистрация</w:t>
      </w:r>
      <w:r w:rsidRPr="00ED48B0">
        <w:rPr>
          <w:rFonts w:ascii="Times New Roman" w:hAnsi="Times New Roman" w:cs="Times New Roman"/>
          <w:b/>
          <w:sz w:val="28"/>
        </w:rPr>
        <w:t>»</w:t>
      </w:r>
    </w:p>
    <w:p w14:paraId="7CFC926A" w14:textId="38AE9B09" w:rsidR="00446C7B" w:rsidRDefault="00446C7B" w:rsidP="00446C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Составим диаграмму деятельности для прецедента «Регистрация».</w:t>
      </w:r>
    </w:p>
    <w:p w14:paraId="0089DC88" w14:textId="77777777" w:rsidR="00446C7B" w:rsidRPr="00E60371" w:rsidRDefault="00446C7B" w:rsidP="00446C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отображения деятельностей, за которые отвечает конкретный субъект, используем следующие дорожки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swimlanes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E60371">
        <w:rPr>
          <w:rFonts w:ascii="Times New Roman" w:hAnsi="Times New Roman" w:cs="Times New Roman"/>
          <w:sz w:val="28"/>
        </w:rPr>
        <w:t>:</w:t>
      </w:r>
    </w:p>
    <w:p w14:paraId="43DDEFCC" w14:textId="77777777" w:rsidR="00446C7B" w:rsidRPr="00E60371" w:rsidRDefault="00446C7B" w:rsidP="00446C7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4454D43" w14:textId="77777777" w:rsidR="00446C7B" w:rsidRPr="00AB14D3" w:rsidRDefault="00446C7B" w:rsidP="00446C7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1B1D4B6" w14:textId="77777777" w:rsidR="00446C7B" w:rsidRPr="00AB14D3" w:rsidRDefault="00446C7B" w:rsidP="00446C7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данных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07CF77EA" w14:textId="77777777" w:rsidR="00861F8C" w:rsidRDefault="00446C7B" w:rsidP="00446C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процесса</w:t>
      </w:r>
      <w:r w:rsidR="00861F8C">
        <w:rPr>
          <w:rFonts w:ascii="Times New Roman" w:hAnsi="Times New Roman" w:cs="Times New Roman"/>
          <w:sz w:val="28"/>
        </w:rPr>
        <w:t xml:space="preserve"> регистрации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67EA51C" w14:textId="77777777" w:rsidR="00861F8C" w:rsidRDefault="00861F8C" w:rsidP="00861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 Пользователь запускает приложение (систему). </w:t>
      </w:r>
    </w:p>
    <w:p w14:paraId="73910B8B" w14:textId="4BC3BBAF" w:rsidR="00861F8C" w:rsidRDefault="00861F8C" w:rsidP="00861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 Пользователь заполняет все обязательные поля в приложении.</w:t>
      </w:r>
    </w:p>
    <w:p w14:paraId="1E74D4C0" w14:textId="4B1948EF" w:rsidR="00861F8C" w:rsidRDefault="00861F8C" w:rsidP="00861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Если не все обязательные поля заполнены, то система просит заново произвести ввод.</w:t>
      </w:r>
    </w:p>
    <w:p w14:paraId="240FD49D" w14:textId="06C53783" w:rsidR="00861F8C" w:rsidRDefault="00861F8C" w:rsidP="00861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Если введенные поля заполнены некорректно, то система просит заполнить их заново.</w:t>
      </w:r>
    </w:p>
    <w:p w14:paraId="0E5C5212" w14:textId="4247083B" w:rsidR="00861F8C" w:rsidRDefault="00861F8C" w:rsidP="00861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Если введенный логин уже существует, то система просит ввести новый логин.</w:t>
      </w:r>
    </w:p>
    <w:p w14:paraId="031289F8" w14:textId="31AC7D91" w:rsidR="00861F8C" w:rsidRDefault="00B141EE" w:rsidP="00861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141EE">
        <w:rPr>
          <w:rFonts w:ascii="Times New Roman" w:hAnsi="Times New Roman" w:cs="Times New Roman"/>
          <w:sz w:val="28"/>
        </w:rPr>
        <w:t>6</w:t>
      </w:r>
      <w:r w:rsidR="00861F8C">
        <w:rPr>
          <w:rFonts w:ascii="Times New Roman" w:hAnsi="Times New Roman" w:cs="Times New Roman"/>
          <w:sz w:val="28"/>
        </w:rPr>
        <w:t>. При успешной регистрации пользователь входит в систему и попадает в главное окно приложения.</w:t>
      </w:r>
    </w:p>
    <w:p w14:paraId="1975CCE7" w14:textId="3887F377" w:rsidR="00446C7B" w:rsidRDefault="00446C7B" w:rsidP="00446C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Разработанная диаграмма деятельности для прецедента «Регистрация» показана на рисунке 3.</w:t>
      </w:r>
    </w:p>
    <w:p w14:paraId="4AC6A57F" w14:textId="2E988E43" w:rsidR="007D554A" w:rsidRDefault="007D554A" w:rsidP="007D554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966187" wp14:editId="7A12284E">
            <wp:extent cx="3992880" cy="6210171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8362" cy="62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195B" w14:textId="5FA032A6" w:rsidR="007D554A" w:rsidRDefault="007D554A" w:rsidP="007D554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Диаграмма деятельности для прецедента «Регистрация»</w:t>
      </w:r>
    </w:p>
    <w:p w14:paraId="74A81EC8" w14:textId="3D86A233" w:rsidR="00E60371" w:rsidRPr="00E60371" w:rsidRDefault="00E60371" w:rsidP="006D205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sectPr w:rsidR="00E60371" w:rsidRPr="00E60371" w:rsidSect="00AB1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1A19"/>
    <w:multiLevelType w:val="hybridMultilevel"/>
    <w:tmpl w:val="71AEA81E"/>
    <w:lvl w:ilvl="0" w:tplc="32125C1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165F2A"/>
    <w:multiLevelType w:val="hybridMultilevel"/>
    <w:tmpl w:val="8C726202"/>
    <w:lvl w:ilvl="0" w:tplc="0F161B1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84C1F33"/>
    <w:multiLevelType w:val="hybridMultilevel"/>
    <w:tmpl w:val="48544106"/>
    <w:lvl w:ilvl="0" w:tplc="F08CD8D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05DD0"/>
    <w:multiLevelType w:val="hybridMultilevel"/>
    <w:tmpl w:val="11D0C68A"/>
    <w:lvl w:ilvl="0" w:tplc="F38CEA0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0282B65"/>
    <w:multiLevelType w:val="hybridMultilevel"/>
    <w:tmpl w:val="E9389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91520"/>
    <w:multiLevelType w:val="multilevel"/>
    <w:tmpl w:val="5B6E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DA583C"/>
    <w:multiLevelType w:val="hybridMultilevel"/>
    <w:tmpl w:val="5EDEF2D8"/>
    <w:lvl w:ilvl="0" w:tplc="32125C14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4E44B9"/>
    <w:multiLevelType w:val="hybridMultilevel"/>
    <w:tmpl w:val="FCC8253C"/>
    <w:lvl w:ilvl="0" w:tplc="6440856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773668684">
    <w:abstractNumId w:val="4"/>
  </w:num>
  <w:num w:numId="2" w16cid:durableId="1820344456">
    <w:abstractNumId w:val="0"/>
  </w:num>
  <w:num w:numId="3" w16cid:durableId="887835655">
    <w:abstractNumId w:val="5"/>
  </w:num>
  <w:num w:numId="4" w16cid:durableId="1230115027">
    <w:abstractNumId w:val="6"/>
  </w:num>
  <w:num w:numId="5" w16cid:durableId="14986435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1037167">
    <w:abstractNumId w:val="2"/>
  </w:num>
  <w:num w:numId="7" w16cid:durableId="1584070767">
    <w:abstractNumId w:val="1"/>
  </w:num>
  <w:num w:numId="8" w16cid:durableId="1928029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5CA2"/>
    <w:rsid w:val="00023D5B"/>
    <w:rsid w:val="000C34D6"/>
    <w:rsid w:val="000F3094"/>
    <w:rsid w:val="000F63EE"/>
    <w:rsid w:val="0011059C"/>
    <w:rsid w:val="00113158"/>
    <w:rsid w:val="001A679E"/>
    <w:rsid w:val="001E4DC5"/>
    <w:rsid w:val="00247D25"/>
    <w:rsid w:val="00260534"/>
    <w:rsid w:val="002E7A6C"/>
    <w:rsid w:val="00354439"/>
    <w:rsid w:val="00375462"/>
    <w:rsid w:val="00446C7B"/>
    <w:rsid w:val="00457A79"/>
    <w:rsid w:val="00463AC4"/>
    <w:rsid w:val="005B67CE"/>
    <w:rsid w:val="005D39B6"/>
    <w:rsid w:val="005F4813"/>
    <w:rsid w:val="00643B33"/>
    <w:rsid w:val="006D2053"/>
    <w:rsid w:val="007228BA"/>
    <w:rsid w:val="0076624F"/>
    <w:rsid w:val="00784686"/>
    <w:rsid w:val="007D554A"/>
    <w:rsid w:val="00821085"/>
    <w:rsid w:val="00834CBD"/>
    <w:rsid w:val="00861F8C"/>
    <w:rsid w:val="008817C5"/>
    <w:rsid w:val="009034D1"/>
    <w:rsid w:val="00917DC7"/>
    <w:rsid w:val="0094371B"/>
    <w:rsid w:val="0098677D"/>
    <w:rsid w:val="009A480E"/>
    <w:rsid w:val="00A113B8"/>
    <w:rsid w:val="00A438C8"/>
    <w:rsid w:val="00AA5F81"/>
    <w:rsid w:val="00AB14D3"/>
    <w:rsid w:val="00B141EE"/>
    <w:rsid w:val="00B52083"/>
    <w:rsid w:val="00B64907"/>
    <w:rsid w:val="00B72D9F"/>
    <w:rsid w:val="00BA073B"/>
    <w:rsid w:val="00BA551C"/>
    <w:rsid w:val="00BF5CA2"/>
    <w:rsid w:val="00C52058"/>
    <w:rsid w:val="00E60371"/>
    <w:rsid w:val="00ED48B0"/>
    <w:rsid w:val="00FE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06AA"/>
  <w15:docId w15:val="{628C54E8-5317-49C4-8634-7B831484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CA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43B33"/>
    <w:rPr>
      <w:color w:val="0000FF"/>
      <w:u w:val="single"/>
    </w:rPr>
  </w:style>
  <w:style w:type="table" w:styleId="a5">
    <w:name w:val="Table Grid"/>
    <w:basedOn w:val="a1"/>
    <w:uiPriority w:val="39"/>
    <w:rsid w:val="00FE5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D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2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819C9-1963-45D5-BA31-BE5B76526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Васильев</cp:lastModifiedBy>
  <cp:revision>4</cp:revision>
  <dcterms:created xsi:type="dcterms:W3CDTF">2022-09-29T15:04:00Z</dcterms:created>
  <dcterms:modified xsi:type="dcterms:W3CDTF">2022-10-17T17:56:00Z</dcterms:modified>
</cp:coreProperties>
</file>