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2E" w:rsidRDefault="006B202E" w:rsidP="00631DF0">
      <w:pPr>
        <w:widowControl/>
        <w:autoSpaceDE/>
        <w:autoSpaceDN/>
      </w:pPr>
    </w:p>
    <w:p w:rsidR="00631DF0" w:rsidRDefault="00631DF0" w:rsidP="00631DF0">
      <w:pPr>
        <w:spacing w:before="66"/>
        <w:ind w:left="4970" w:right="1170"/>
        <w:rPr>
          <w:i/>
          <w:sz w:val="24"/>
        </w:rPr>
      </w:pPr>
      <w:r>
        <w:rPr>
          <w:i/>
          <w:sz w:val="24"/>
        </w:rPr>
        <w:t>Для получения сведений о движении похищенных денежных средств, а также информации о владельцах счетов, устройствах и номерах телефонов, используемых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управления,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сведений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 лицах, обналичивших денежные средства</w:t>
      </w:r>
    </w:p>
    <w:p w:rsidR="00631DF0" w:rsidRDefault="006B202E" w:rsidP="00631DF0">
      <w:pPr>
        <w:pStyle w:val="a3"/>
        <w:rPr>
          <w:i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4FEDAB5" wp14:editId="20194452">
            <wp:simplePos x="0" y="0"/>
            <wp:positionH relativeFrom="page">
              <wp:posOffset>1659255</wp:posOffset>
            </wp:positionH>
            <wp:positionV relativeFrom="paragraph">
              <wp:posOffset>26035</wp:posOffset>
            </wp:positionV>
            <wp:extent cx="1217295" cy="595630"/>
            <wp:effectExtent l="0" t="0" r="1905" b="0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spacing w:before="105"/>
        <w:rPr>
          <w:i/>
          <w:sz w:val="20"/>
        </w:rPr>
      </w:pPr>
    </w:p>
    <w:p w:rsidR="00631DF0" w:rsidRDefault="00631DF0" w:rsidP="00631DF0">
      <w:pPr>
        <w:widowControl/>
        <w:autoSpaceDE/>
        <w:autoSpaceDN/>
        <w:rPr>
          <w:sz w:val="20"/>
        </w:rPr>
        <w:sectPr w:rsidR="00631DF0">
          <w:pgSz w:w="11910" w:h="16840"/>
          <w:pgMar w:top="1040" w:right="0" w:bottom="280" w:left="980" w:header="720" w:footer="720" w:gutter="0"/>
          <w:cols w:space="720"/>
        </w:sectPr>
      </w:pPr>
    </w:p>
    <w:p w:rsidR="00631DF0" w:rsidRPr="00C23AC1" w:rsidRDefault="00631DF0" w:rsidP="00CF7AC0">
      <w:pPr>
        <w:pStyle w:val="11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rPr>
          <w:spacing w:val="-2"/>
        </w:rPr>
        <w:t>Челябинску</w:t>
      </w:r>
    </w:p>
    <w:p w:rsidR="00631DF0" w:rsidRDefault="00631DF0" w:rsidP="00CF7AC0">
      <w:pPr>
        <w:pStyle w:val="11"/>
      </w:pPr>
      <w:r>
        <w:t>ОТДЕЛ</w:t>
      </w:r>
      <w:r>
        <w:rPr>
          <w:spacing w:val="-15"/>
        </w:rPr>
        <w:t xml:space="preserve"> </w:t>
      </w:r>
      <w:r>
        <w:t>ПОЛИЦИИ</w:t>
      </w:r>
      <w:r>
        <w:rPr>
          <w:spacing w:val="-15"/>
        </w:rPr>
        <w:t xml:space="preserve"> </w:t>
      </w:r>
      <w:r>
        <w:t xml:space="preserve">«СОВЕТСКИЙ» </w:t>
      </w:r>
      <w:r>
        <w:rPr>
          <w:spacing w:val="-2"/>
        </w:rPr>
        <w:t>УПРАВЛЕНИЯ</w:t>
      </w:r>
    </w:p>
    <w:p w:rsidR="00631DF0" w:rsidRDefault="00631DF0" w:rsidP="00CF7AC0">
      <w:pPr>
        <w:pStyle w:val="11"/>
      </w:pPr>
      <w:r>
        <w:rPr>
          <w:spacing w:val="-2"/>
        </w:rPr>
        <w:t>МИНИСТЕРСТВА</w:t>
      </w:r>
      <w:r>
        <w:tab/>
      </w:r>
      <w:r>
        <w:rPr>
          <w:spacing w:val="-2"/>
        </w:rPr>
        <w:t xml:space="preserve">ВНУТРЕННИХ </w:t>
      </w:r>
      <w:r>
        <w:rPr>
          <w:spacing w:val="-4"/>
        </w:rPr>
        <w:t>ДЕЛ</w:t>
      </w:r>
    </w:p>
    <w:p w:rsidR="00631DF0" w:rsidRDefault="00631DF0" w:rsidP="00CF7AC0">
      <w:pPr>
        <w:pStyle w:val="11"/>
      </w:pPr>
      <w:r>
        <w:t>РОССИЙСКОЙ</w:t>
      </w:r>
      <w:r>
        <w:rPr>
          <w:spacing w:val="-15"/>
        </w:rPr>
        <w:t xml:space="preserve"> </w:t>
      </w:r>
      <w:r>
        <w:t>ФЕДЕРАЦИИ ПО ГОРОДУ ЧЕЛЯБИНСКУ</w:t>
      </w:r>
    </w:p>
    <w:p w:rsidR="00074563" w:rsidRPr="00074563" w:rsidRDefault="00631DF0" w:rsidP="00CF7AC0">
      <w:pPr>
        <w:pStyle w:val="11"/>
      </w:pPr>
      <w:r w:rsidRPr="00074563">
        <w:t>(ОП</w:t>
      </w:r>
      <w:r w:rsidRPr="00074563">
        <w:rPr>
          <w:spacing w:val="-14"/>
        </w:rPr>
        <w:t xml:space="preserve"> </w:t>
      </w:r>
      <w:r w:rsidRPr="00074563">
        <w:t>Советский</w:t>
      </w:r>
      <w:r w:rsidRPr="00074563">
        <w:rPr>
          <w:spacing w:val="-14"/>
        </w:rPr>
        <w:t xml:space="preserve"> </w:t>
      </w:r>
      <w:r w:rsidRPr="00074563">
        <w:t>УМВД</w:t>
      </w:r>
      <w:r w:rsidRPr="00074563">
        <w:rPr>
          <w:spacing w:val="-14"/>
        </w:rPr>
        <w:t xml:space="preserve"> </w:t>
      </w:r>
      <w:r w:rsidRPr="00074563">
        <w:t>России</w:t>
      </w:r>
    </w:p>
    <w:p w:rsidR="00631DF0" w:rsidRPr="00074563" w:rsidRDefault="00631DF0" w:rsidP="00FE356C">
      <w:pPr>
        <w:pStyle w:val="11"/>
        <w:ind w:left="261" w:firstLine="708"/>
      </w:pPr>
      <w:r w:rsidRPr="00074563">
        <w:t>по г. Челябинску)</w:t>
      </w:r>
    </w:p>
    <w:p w:rsidR="00631DF0" w:rsidRDefault="00631DF0" w:rsidP="00631DF0">
      <w:pPr>
        <w:pStyle w:val="a3"/>
        <w:spacing w:before="272"/>
        <w:ind w:left="969"/>
        <w:jc w:val="center"/>
      </w:pPr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Челябинск,</w:t>
      </w:r>
      <w:r>
        <w:rPr>
          <w:spacing w:val="-1"/>
        </w:rPr>
        <w:t xml:space="preserve"> </w:t>
      </w:r>
      <w:r>
        <w:rPr>
          <w:spacing w:val="-2"/>
        </w:rPr>
        <w:t>454091</w:t>
      </w:r>
    </w:p>
    <w:p w:rsidR="00631DF0" w:rsidRDefault="00631DF0" w:rsidP="00631DF0">
      <w:pPr>
        <w:tabs>
          <w:tab w:val="left" w:pos="2281"/>
          <w:tab w:val="left" w:pos="3950"/>
        </w:tabs>
        <w:ind w:left="1027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 xml:space="preserve">№ </w:t>
      </w:r>
      <w:r>
        <w:rPr>
          <w:sz w:val="24"/>
          <w:u w:val="single"/>
        </w:rPr>
        <w:tab/>
      </w:r>
    </w:p>
    <w:p w:rsidR="00631DF0" w:rsidRDefault="00631DF0" w:rsidP="00631DF0">
      <w:pPr>
        <w:pStyle w:val="a3"/>
        <w:tabs>
          <w:tab w:val="left" w:pos="2916"/>
          <w:tab w:val="left" w:pos="4701"/>
        </w:tabs>
        <w:ind w:left="658"/>
        <w:jc w:val="center"/>
      </w:pPr>
      <w:r>
        <w:t>на №</w:t>
      </w:r>
      <w:r>
        <w:rPr>
          <w:spacing w:val="59"/>
        </w:rPr>
        <w:t xml:space="preserve"> </w:t>
      </w:r>
      <w:r>
        <w:rPr>
          <w:u w:val="single"/>
        </w:rPr>
        <w:tab/>
      </w:r>
      <w:r>
        <w:t xml:space="preserve">от </w:t>
      </w:r>
      <w:r>
        <w:rPr>
          <w:u w:val="single"/>
        </w:rPr>
        <w:tab/>
      </w:r>
      <w:r w:rsidR="00C23AC1">
        <w:rPr>
          <w:u w:val="single"/>
        </w:rPr>
        <w:br w:type="column"/>
      </w:r>
    </w:p>
    <w:p w:rsidR="00631DF0" w:rsidRPr="00C269BB" w:rsidRDefault="00631DF0" w:rsidP="00BC5354">
      <w:pPr>
        <w:pStyle w:val="a3"/>
        <w:spacing w:before="90"/>
        <w:ind w:left="658" w:right="3355"/>
        <w:sectPr w:rsidR="00631DF0" w:rsidRPr="00C269BB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5045" w:space="40"/>
            <w:col w:w="5845"/>
          </w:cols>
        </w:sectPr>
      </w:pPr>
      <w:r>
        <w:rPr>
          <w:spacing w:val="-2"/>
        </w:rPr>
        <w:t xml:space="preserve">Руководителю </w:t>
      </w:r>
      <w:proofErr w:type="spellStart"/>
      <w:r w:rsidR="006D1C53">
        <w:rPr>
          <w:lang w:val="en-US"/>
        </w:rPr>
        <w:t>nop</w:t>
      </w:r>
      <w:proofErr w:type="spellEnd"/>
    </w:p>
    <w:p w:rsidR="00631DF0" w:rsidRDefault="00631DF0" w:rsidP="00631DF0">
      <w:pPr>
        <w:pStyle w:val="a3"/>
      </w:pPr>
    </w:p>
    <w:p w:rsidR="006D1C53" w:rsidRDefault="006D1C53" w:rsidP="006D1C53">
      <w:pPr>
        <w:pStyle w:val="a3"/>
        <w:ind w:left="722" w:right="1126" w:firstLine="566"/>
        <w:jc w:val="both"/>
      </w:pPr>
      <w:r>
        <w:t>На</w:t>
      </w:r>
      <w:r>
        <w:rPr>
          <w:spacing w:val="34"/>
        </w:rPr>
        <w:t xml:space="preserve"> </w:t>
      </w:r>
      <w:r>
        <w:t>основании</w:t>
      </w:r>
      <w:r>
        <w:rPr>
          <w:spacing w:val="37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21,</w:t>
      </w:r>
      <w:r>
        <w:rPr>
          <w:spacing w:val="36"/>
        </w:rPr>
        <w:t xml:space="preserve"> </w:t>
      </w:r>
      <w:r>
        <w:t>38</w:t>
      </w:r>
      <w:r>
        <w:rPr>
          <w:spacing w:val="36"/>
        </w:rPr>
        <w:t xml:space="preserve"> </w:t>
      </w:r>
      <w:r>
        <w:t>УПК</w:t>
      </w:r>
      <w:r>
        <w:rPr>
          <w:spacing w:val="36"/>
        </w:rPr>
        <w:t xml:space="preserve"> </w:t>
      </w:r>
      <w:r>
        <w:t>РФ,</w:t>
      </w:r>
      <w:r>
        <w:rPr>
          <w:spacing w:val="36"/>
        </w:rPr>
        <w:t xml:space="preserve"> </w:t>
      </w:r>
      <w:r>
        <w:t>а</w:t>
      </w:r>
      <w:r>
        <w:rPr>
          <w:spacing w:val="35"/>
        </w:rPr>
        <w:t xml:space="preserve"> </w:t>
      </w:r>
      <w:r>
        <w:t>также</w:t>
      </w:r>
      <w:r>
        <w:rPr>
          <w:spacing w:val="39"/>
        </w:rPr>
        <w:t xml:space="preserve"> </w:t>
      </w:r>
      <w:r>
        <w:t>ч.</w:t>
      </w:r>
      <w:r>
        <w:rPr>
          <w:spacing w:val="36"/>
        </w:rPr>
        <w:t xml:space="preserve"> </w:t>
      </w:r>
      <w:r>
        <w:t>5</w:t>
      </w:r>
      <w:r>
        <w:rPr>
          <w:spacing w:val="36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64</w:t>
      </w:r>
      <w:r>
        <w:rPr>
          <w:spacing w:val="36"/>
        </w:rPr>
        <w:t xml:space="preserve"> </w:t>
      </w:r>
      <w:r>
        <w:t>Закона</w:t>
      </w:r>
      <w:r>
        <w:rPr>
          <w:spacing w:val="35"/>
        </w:rPr>
        <w:t xml:space="preserve"> </w:t>
      </w:r>
      <w:r>
        <w:t>РФ</w:t>
      </w:r>
      <w:r>
        <w:rPr>
          <w:spacing w:val="40"/>
        </w:rPr>
        <w:t xml:space="preserve"> </w:t>
      </w:r>
      <w:r>
        <w:t>«О</w:t>
      </w:r>
      <w:r>
        <w:rPr>
          <w:spacing w:val="35"/>
        </w:rPr>
        <w:t xml:space="preserve"> </w:t>
      </w:r>
      <w:r>
        <w:t>связи» от</w:t>
      </w:r>
      <w:r>
        <w:rPr>
          <w:spacing w:val="-3"/>
        </w:rPr>
        <w:t xml:space="preserve"> </w:t>
      </w:r>
      <w:r>
        <w:t>07</w:t>
      </w:r>
      <w:r>
        <w:rPr>
          <w:spacing w:val="-3"/>
        </w:rPr>
        <w:t xml:space="preserve"> </w:t>
      </w:r>
      <w:r>
        <w:t>июля</w:t>
      </w:r>
      <w:r>
        <w:rPr>
          <w:spacing w:val="-6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расследованием</w:t>
      </w:r>
      <w:r>
        <w:rPr>
          <w:spacing w:val="-2"/>
        </w:rPr>
        <w:t xml:space="preserve"> </w:t>
      </w:r>
      <w:r>
        <w:t>уголовного</w:t>
      </w:r>
      <w:r>
        <w:rPr>
          <w:spacing w:val="-3"/>
        </w:rPr>
        <w:t xml:space="preserve"> </w:t>
      </w:r>
      <w:r>
        <w:t>дела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 w:rsidRPr="000D6B15">
        <w:rPr>
          <w:highlight w:val="yellow"/>
        </w:rPr>
        <w:t>1220175009800000</w:t>
      </w:r>
      <w:r>
        <w:t xml:space="preserve">, возбужденного </w:t>
      </w:r>
      <w:r w:rsidRPr="000D6B15">
        <w:rPr>
          <w:highlight w:val="yellow"/>
        </w:rPr>
        <w:t>30.01.2022</w:t>
      </w:r>
      <w:r>
        <w:t xml:space="preserve"> по признакам преступления, предусмотренного п. «б» ч. 4</w:t>
      </w:r>
      <w:r>
        <w:rPr>
          <w:spacing w:val="80"/>
        </w:rPr>
        <w:t xml:space="preserve"> </w:t>
      </w:r>
      <w:r>
        <w:t>ст. 158 УК РФ, в отношении неустановленного лица, расследованием которого установлено,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потерпевшей</w:t>
      </w:r>
      <w:r>
        <w:rPr>
          <w:spacing w:val="40"/>
        </w:rPr>
        <w:t xml:space="preserve"> </w:t>
      </w:r>
      <w:r w:rsidRPr="000D6B15">
        <w:rPr>
          <w:highlight w:val="yellow"/>
        </w:rPr>
        <w:t>Сидоровой</w:t>
      </w:r>
      <w:r w:rsidRPr="000D6B15">
        <w:rPr>
          <w:spacing w:val="40"/>
          <w:highlight w:val="yellow"/>
        </w:rPr>
        <w:t xml:space="preserve"> </w:t>
      </w:r>
      <w:r w:rsidRPr="000D6B15">
        <w:rPr>
          <w:highlight w:val="yellow"/>
        </w:rPr>
        <w:t>А.В</w:t>
      </w:r>
      <w:r>
        <w:t>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 w:rsidRPr="000D6B15">
        <w:rPr>
          <w:highlight w:val="yellow"/>
        </w:rPr>
        <w:t>13</w:t>
      </w:r>
      <w:r>
        <w:rPr>
          <w:spacing w:val="40"/>
        </w:rPr>
        <w:t xml:space="preserve"> </w:t>
      </w:r>
      <w:r>
        <w:t>ч</w:t>
      </w:r>
      <w:r w:rsidRPr="00165FD0">
        <w:t>.</w:t>
      </w:r>
      <w:r>
        <w:rPr>
          <w:spacing w:val="40"/>
        </w:rPr>
        <w:t xml:space="preserve"> </w:t>
      </w:r>
      <w:r w:rsidRPr="000D6B15">
        <w:rPr>
          <w:highlight w:val="yellow"/>
        </w:rPr>
        <w:t>31</w:t>
      </w:r>
      <w:r>
        <w:rPr>
          <w:spacing w:val="40"/>
        </w:rPr>
        <w:t xml:space="preserve"> </w:t>
      </w:r>
      <w:r>
        <w:t>мин</w:t>
      </w:r>
      <w:r w:rsidRPr="00165FD0">
        <w:t>.</w:t>
      </w:r>
      <w:r>
        <w:rPr>
          <w:spacing w:val="40"/>
        </w:rPr>
        <w:t xml:space="preserve"> </w:t>
      </w:r>
      <w:r w:rsidRPr="000D6B15">
        <w:rPr>
          <w:highlight w:val="yellow"/>
        </w:rPr>
        <w:t>21</w:t>
      </w:r>
      <w:r>
        <w:rPr>
          <w:spacing w:val="40"/>
        </w:rPr>
        <w:t xml:space="preserve"> </w:t>
      </w:r>
      <w:r>
        <w:t>января</w:t>
      </w:r>
      <w:r>
        <w:rPr>
          <w:spacing w:val="40"/>
        </w:rPr>
        <w:t xml:space="preserve"> </w:t>
      </w:r>
      <w:r w:rsidRPr="000D6B15">
        <w:rPr>
          <w:highlight w:val="yellow"/>
        </w:rPr>
        <w:t>2022</w:t>
      </w:r>
      <w:r>
        <w:rPr>
          <w:spacing w:val="59"/>
        </w:rPr>
        <w:t xml:space="preserve"> </w:t>
      </w:r>
      <w:r>
        <w:t>поступил</w:t>
      </w:r>
      <w:r>
        <w:rPr>
          <w:spacing w:val="62"/>
        </w:rPr>
        <w:t xml:space="preserve"> </w:t>
      </w:r>
      <w:r>
        <w:t>звонок</w:t>
      </w:r>
      <w:r>
        <w:rPr>
          <w:spacing w:val="60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абонентского</w:t>
      </w:r>
      <w:r>
        <w:rPr>
          <w:spacing w:val="62"/>
        </w:rPr>
        <w:t xml:space="preserve"> </w:t>
      </w:r>
      <w:r>
        <w:t>номера</w:t>
      </w:r>
      <w:r>
        <w:rPr>
          <w:spacing w:val="61"/>
        </w:rPr>
        <w:t xml:space="preserve"> </w:t>
      </w:r>
      <w:r w:rsidRPr="000D6B15">
        <w:rPr>
          <w:highlight w:val="yellow"/>
        </w:rPr>
        <w:t>8-499-769-34-13</w:t>
      </w:r>
      <w:r>
        <w:rPr>
          <w:spacing w:val="63"/>
        </w:rPr>
        <w:t xml:space="preserve"> </w:t>
      </w:r>
      <w:r>
        <w:rPr>
          <w:spacing w:val="-2"/>
        </w:rPr>
        <w:t>продолжительностью</w:t>
      </w:r>
      <w:r>
        <w:t xml:space="preserve"> </w:t>
      </w:r>
      <w:r w:rsidRPr="000D6B15">
        <w:rPr>
          <w:highlight w:val="yellow"/>
        </w:rPr>
        <w:t>11</w:t>
      </w:r>
      <w:r>
        <w:t xml:space="preserve"> минут </w:t>
      </w:r>
      <w:r w:rsidRPr="000D6B15">
        <w:rPr>
          <w:highlight w:val="yellow"/>
        </w:rPr>
        <w:t>24</w:t>
      </w:r>
      <w:r>
        <w:t xml:space="preserve"> секунды, прошу Вас предоставить в адрес отдела по расследованию преступлений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территории,</w:t>
      </w:r>
      <w:r>
        <w:rPr>
          <w:spacing w:val="80"/>
        </w:rPr>
        <w:t xml:space="preserve"> </w:t>
      </w:r>
      <w:r>
        <w:t>обслуживаемой</w:t>
      </w:r>
      <w:r>
        <w:rPr>
          <w:spacing w:val="80"/>
        </w:rPr>
        <w:t xml:space="preserve"> </w:t>
      </w:r>
      <w:r>
        <w:t>ОП</w:t>
      </w:r>
      <w:r>
        <w:rPr>
          <w:spacing w:val="80"/>
        </w:rPr>
        <w:t xml:space="preserve"> </w:t>
      </w:r>
      <w:r>
        <w:t>Советский</w:t>
      </w:r>
      <w:r>
        <w:rPr>
          <w:spacing w:val="80"/>
        </w:rPr>
        <w:t xml:space="preserve"> </w:t>
      </w:r>
      <w:r>
        <w:t>СУ</w:t>
      </w:r>
      <w:r>
        <w:rPr>
          <w:spacing w:val="80"/>
        </w:rPr>
        <w:t xml:space="preserve"> </w:t>
      </w:r>
      <w:r>
        <w:t>УМВД</w:t>
      </w:r>
      <w:r>
        <w:rPr>
          <w:spacing w:val="80"/>
        </w:rPr>
        <w:t xml:space="preserve"> </w:t>
      </w:r>
      <w:r>
        <w:t xml:space="preserve">России по г. Челябинску информацию об источнике происхождения входящего звонка от абонента </w:t>
      </w:r>
      <w:r w:rsidRPr="000D6B15">
        <w:rPr>
          <w:highlight w:val="yellow"/>
        </w:rPr>
        <w:t>8-499-769-34-13</w:t>
      </w:r>
      <w:r>
        <w:t>, сведения о входящих соединениях с указанием пунктов сигнализации</w:t>
      </w:r>
      <w:r>
        <w:rPr>
          <w:spacing w:val="-4"/>
        </w:rPr>
        <w:t xml:space="preserve"> </w:t>
      </w:r>
      <w:r>
        <w:t>ОКС</w:t>
      </w:r>
      <w:r>
        <w:rPr>
          <w:spacing w:val="-2"/>
        </w:rPr>
        <w:t xml:space="preserve"> </w:t>
      </w:r>
      <w:r>
        <w:t>№7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(или)</w:t>
      </w:r>
      <w:r>
        <w:rPr>
          <w:spacing w:val="-3"/>
        </w:rPr>
        <w:t xml:space="preserve"> </w:t>
      </w:r>
      <w:r>
        <w:t>операторов</w:t>
      </w:r>
      <w:r>
        <w:rPr>
          <w:spacing w:val="-2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межрегиональной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международной связи, IP-адресов для SIP или H.232, а также журналы регистрации операций или </w:t>
      </w:r>
      <w:proofErr w:type="spellStart"/>
      <w:r>
        <w:t>транковой</w:t>
      </w:r>
      <w:proofErr w:type="spellEnd"/>
      <w:r>
        <w:t xml:space="preserve"> группы по абонентскому номеру в указанный период.</w:t>
      </w:r>
    </w:p>
    <w:p w:rsidR="006D1C53" w:rsidRDefault="006D1C53" w:rsidP="006D1C53">
      <w:pPr>
        <w:pStyle w:val="a3"/>
        <w:spacing w:before="1"/>
        <w:ind w:left="722" w:right="1126" w:firstLine="566"/>
        <w:jc w:val="both"/>
      </w:pPr>
      <w:r>
        <w:t>Ответ</w:t>
      </w:r>
      <w:r>
        <w:rPr>
          <w:spacing w:val="80"/>
        </w:rPr>
        <w:t xml:space="preserve">  </w:t>
      </w:r>
      <w:r>
        <w:t>прошу</w:t>
      </w:r>
      <w:r>
        <w:rPr>
          <w:spacing w:val="80"/>
        </w:rPr>
        <w:t xml:space="preserve">  </w:t>
      </w:r>
      <w:r>
        <w:t>направить</w:t>
      </w:r>
      <w:r>
        <w:rPr>
          <w:spacing w:val="80"/>
        </w:rPr>
        <w:t xml:space="preserve">  </w:t>
      </w:r>
      <w:r>
        <w:t>в</w:t>
      </w:r>
      <w:r>
        <w:rPr>
          <w:spacing w:val="80"/>
        </w:rPr>
        <w:t xml:space="preserve">  </w:t>
      </w:r>
      <w:r>
        <w:t>отдел</w:t>
      </w:r>
      <w:r>
        <w:rPr>
          <w:spacing w:val="80"/>
        </w:rPr>
        <w:t xml:space="preserve">  </w:t>
      </w:r>
      <w:r>
        <w:t>по</w:t>
      </w:r>
      <w:r>
        <w:rPr>
          <w:spacing w:val="80"/>
        </w:rPr>
        <w:t xml:space="preserve">  </w:t>
      </w:r>
      <w:r>
        <w:t>расследованию</w:t>
      </w:r>
      <w:r>
        <w:rPr>
          <w:spacing w:val="80"/>
        </w:rPr>
        <w:t xml:space="preserve">  </w:t>
      </w:r>
      <w:r>
        <w:t>преступлений</w:t>
      </w:r>
      <w:r>
        <w:rPr>
          <w:spacing w:val="80"/>
        </w:rPr>
        <w:t xml:space="preserve"> </w:t>
      </w:r>
      <w:r>
        <w:t>на</w:t>
      </w:r>
      <w:r>
        <w:rPr>
          <w:spacing w:val="71"/>
        </w:rPr>
        <w:t xml:space="preserve">   </w:t>
      </w:r>
      <w:r>
        <w:t>территории,</w:t>
      </w:r>
      <w:r>
        <w:rPr>
          <w:spacing w:val="71"/>
        </w:rPr>
        <w:t xml:space="preserve">   </w:t>
      </w:r>
      <w:r>
        <w:t>обслуживаемой</w:t>
      </w:r>
      <w:r>
        <w:rPr>
          <w:spacing w:val="71"/>
        </w:rPr>
        <w:t xml:space="preserve">   </w:t>
      </w:r>
      <w:r>
        <w:t>ОП</w:t>
      </w:r>
      <w:r>
        <w:rPr>
          <w:spacing w:val="71"/>
        </w:rPr>
        <w:t xml:space="preserve">   </w:t>
      </w:r>
      <w:r>
        <w:t>Советский</w:t>
      </w:r>
      <w:r>
        <w:rPr>
          <w:spacing w:val="73"/>
        </w:rPr>
        <w:t xml:space="preserve">   </w:t>
      </w:r>
      <w:r>
        <w:t>СУ</w:t>
      </w:r>
      <w:r>
        <w:rPr>
          <w:spacing w:val="70"/>
        </w:rPr>
        <w:t xml:space="preserve">   </w:t>
      </w:r>
      <w:r>
        <w:t>УМВД</w:t>
      </w:r>
      <w:r>
        <w:rPr>
          <w:spacing w:val="71"/>
        </w:rPr>
        <w:t xml:space="preserve">   </w:t>
      </w:r>
      <w:r>
        <w:t>России по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Челябинску</w:t>
      </w:r>
      <w:r>
        <w:rPr>
          <w:spacing w:val="-4"/>
        </w:rPr>
        <w:t xml:space="preserve"> </w:t>
      </w:r>
      <w:r>
        <w:t>(по</w:t>
      </w:r>
      <w:r>
        <w:rPr>
          <w:spacing w:val="-1"/>
        </w:rPr>
        <w:t xml:space="preserve"> </w:t>
      </w:r>
      <w:r>
        <w:t>адресу:</w:t>
      </w:r>
      <w:r>
        <w:rPr>
          <w:spacing w:val="-1"/>
        </w:rPr>
        <w:t xml:space="preserve"> </w:t>
      </w:r>
      <w:r>
        <w:t xml:space="preserve">г. </w:t>
      </w:r>
      <w:r w:rsidRPr="000D6B15">
        <w:rPr>
          <w:highlight w:val="yellow"/>
        </w:rPr>
        <w:t>Челябинск</w:t>
      </w:r>
      <w:r>
        <w:t>, 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>2, индекс</w:t>
      </w:r>
      <w:r>
        <w:rPr>
          <w:spacing w:val="-1"/>
        </w:rPr>
        <w:t xml:space="preserve"> </w:t>
      </w:r>
      <w:r>
        <w:rPr>
          <w:spacing w:val="-2"/>
        </w:rPr>
        <w:t xml:space="preserve">454091 </w:t>
      </w:r>
      <w:r>
        <w:t xml:space="preserve">или на электронную почту: </w:t>
      </w:r>
      <w:hyperlink r:id="rId6" w:history="1">
        <w:r w:rsidRPr="000D6B15">
          <w:rPr>
            <w:rStyle w:val="a6"/>
            <w:color w:val="auto"/>
            <w:highlight w:val="yellow"/>
            <w:u w:val="none"/>
          </w:rPr>
          <w:t>ivanova@mvd.ru</w:t>
        </w:r>
        <w:r w:rsidR="00BD6172">
          <w:rPr>
            <w:rStyle w:val="a6"/>
            <w:color w:val="auto"/>
            <w:u w:val="none"/>
          </w:rPr>
          <w:t>)</w:t>
        </w:r>
        <w:r>
          <w:rPr>
            <w:rStyle w:val="a6"/>
            <w:color w:val="auto"/>
            <w:u w:val="none"/>
          </w:rPr>
          <w:t>.</w:t>
        </w:r>
      </w:hyperlink>
      <w:bookmarkStart w:id="0" w:name="_GoBack"/>
      <w:bookmarkEnd w:id="0"/>
    </w:p>
    <w:p w:rsidR="006D1C53" w:rsidRDefault="006D1C53" w:rsidP="006D1C53">
      <w:pPr>
        <w:pStyle w:val="a3"/>
        <w:ind w:left="722" w:right="1131" w:firstLine="539"/>
        <w:jc w:val="both"/>
      </w:pPr>
      <w:r>
        <w:t>Требования, поручения и запросы прокурора, руководителя следственного органа, следователя,</w:t>
      </w:r>
      <w:r>
        <w:rPr>
          <w:spacing w:val="-4"/>
        </w:rPr>
        <w:t xml:space="preserve"> </w:t>
      </w:r>
      <w:r>
        <w:t>органа</w:t>
      </w:r>
      <w:r>
        <w:rPr>
          <w:spacing w:val="-5"/>
        </w:rPr>
        <w:t xml:space="preserve"> </w:t>
      </w:r>
      <w:r>
        <w:t>дознания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дознавателя,</w:t>
      </w:r>
      <w:r>
        <w:rPr>
          <w:spacing w:val="-4"/>
        </w:rPr>
        <w:t xml:space="preserve"> </w:t>
      </w:r>
      <w:r>
        <w:t>предъявленные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пределах</w:t>
      </w:r>
      <w:r>
        <w:rPr>
          <w:spacing w:val="-2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полномочий, установленных Уголовно-процессуальным кодексом Российской Федерации, обязательны для исполнения всеми учреждениями, предприятиями, организациями, должностными лицами и гражданами.</w:t>
      </w:r>
    </w:p>
    <w:p w:rsidR="006D1C53" w:rsidRDefault="006D1C53" w:rsidP="006D1C53">
      <w:pPr>
        <w:pStyle w:val="a3"/>
        <w:ind w:left="722" w:right="1134" w:firstLine="539"/>
        <w:jc w:val="both"/>
      </w:pPr>
      <w:r>
        <w:t>В соответствии со ст.17.7. КоАП РФ, невыполнение законных требований прокурора, следователя, дознавателя или должностного лица, осуществляющего производство по делу об административном правонарушении.</w:t>
      </w:r>
    </w:p>
    <w:p w:rsidR="00C269BB" w:rsidRDefault="00C269BB" w:rsidP="00C269BB">
      <w:pPr>
        <w:pStyle w:val="a3"/>
        <w:spacing w:before="1"/>
      </w:pPr>
    </w:p>
    <w:p w:rsidR="00C269BB" w:rsidRDefault="00C269BB" w:rsidP="00C269BB">
      <w:pPr>
        <w:pStyle w:val="a3"/>
        <w:ind w:left="722"/>
        <w:jc w:val="both"/>
      </w:pPr>
      <w:r>
        <w:t>Благодарю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rPr>
          <w:spacing w:val="-2"/>
        </w:rPr>
        <w:t>сотрудничество!</w:t>
      </w:r>
    </w:p>
    <w:p w:rsidR="00C269BB" w:rsidRDefault="00C269BB" w:rsidP="00C269BB">
      <w:pPr>
        <w:pStyle w:val="a3"/>
      </w:pPr>
    </w:p>
    <w:p w:rsidR="00C269BB" w:rsidRDefault="00C269BB" w:rsidP="00C269BB">
      <w:pPr>
        <w:pStyle w:val="a3"/>
        <w:ind w:left="722" w:right="3650"/>
      </w:pPr>
      <w:r>
        <w:t>Старший</w:t>
      </w:r>
      <w:r>
        <w:rPr>
          <w:spacing w:val="-6"/>
        </w:rPr>
        <w:t xml:space="preserve"> </w:t>
      </w:r>
      <w:r>
        <w:t>следователь</w:t>
      </w:r>
      <w:r>
        <w:rPr>
          <w:spacing w:val="-6"/>
        </w:rPr>
        <w:t xml:space="preserve"> </w:t>
      </w:r>
      <w:r>
        <w:t>отдела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расследованию</w:t>
      </w:r>
      <w:r>
        <w:rPr>
          <w:spacing w:val="-6"/>
        </w:rPr>
        <w:t xml:space="preserve"> </w:t>
      </w:r>
      <w:r w:rsidR="0038779C">
        <w:t xml:space="preserve">преступлений </w:t>
      </w:r>
      <w:r w:rsidR="0038779C">
        <w:lastRenderedPageBreak/>
        <w:t>н</w:t>
      </w:r>
      <w:r>
        <w:t>а территории, обслуживаемой ОП Советский СУ</w:t>
      </w:r>
    </w:p>
    <w:p w:rsidR="00C269BB" w:rsidRDefault="00C269BB" w:rsidP="00C269BB">
      <w:pPr>
        <w:pStyle w:val="a3"/>
        <w:ind w:left="722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г. </w:t>
      </w:r>
      <w:r>
        <w:rPr>
          <w:spacing w:val="-2"/>
        </w:rPr>
        <w:t>Челябинску</w:t>
      </w:r>
    </w:p>
    <w:p w:rsidR="0036319A" w:rsidRDefault="00C269BB" w:rsidP="006D1C53">
      <w:pPr>
        <w:pStyle w:val="a3"/>
        <w:tabs>
          <w:tab w:val="left" w:pos="7947"/>
        </w:tabs>
        <w:ind w:left="722"/>
      </w:pPr>
      <w:r>
        <w:t>старший</w:t>
      </w:r>
      <w:r>
        <w:rPr>
          <w:spacing w:val="-5"/>
        </w:rPr>
        <w:t xml:space="preserve"> </w:t>
      </w:r>
      <w:r>
        <w:t>лейтенант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 w:rsidRPr="00BF1DCE">
        <w:rPr>
          <w:highlight w:val="yellow"/>
        </w:rPr>
        <w:t>И.И.</w:t>
      </w:r>
      <w:r w:rsidRPr="00BF1DCE">
        <w:rPr>
          <w:spacing w:val="-5"/>
          <w:highlight w:val="yellow"/>
        </w:rPr>
        <w:t xml:space="preserve"> </w:t>
      </w:r>
      <w:r w:rsidRPr="00BF1DCE">
        <w:rPr>
          <w:spacing w:val="-2"/>
          <w:highlight w:val="yellow"/>
        </w:rPr>
        <w:t>Иванова</w:t>
      </w:r>
    </w:p>
    <w:sectPr w:rsidR="0036319A" w:rsidSect="00C269BB">
      <w:type w:val="continuous"/>
      <w:pgSz w:w="11910" w:h="16840"/>
      <w:pgMar w:top="104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E36"/>
    <w:multiLevelType w:val="hybridMultilevel"/>
    <w:tmpl w:val="41002D14"/>
    <w:lvl w:ilvl="0" w:tplc="D4A8D9B4">
      <w:start w:val="1"/>
      <w:numFmt w:val="decimal"/>
      <w:lvlText w:val="%1."/>
      <w:lvlJc w:val="left"/>
      <w:pPr>
        <w:ind w:left="72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196B9E4">
      <w:numFmt w:val="bullet"/>
      <w:lvlText w:val="•"/>
      <w:lvlJc w:val="left"/>
      <w:pPr>
        <w:ind w:left="1740" w:hanging="245"/>
      </w:pPr>
      <w:rPr>
        <w:lang w:val="ru-RU" w:eastAsia="en-US" w:bidi="ar-SA"/>
      </w:rPr>
    </w:lvl>
    <w:lvl w:ilvl="2" w:tplc="EAB0FCBC">
      <w:numFmt w:val="bullet"/>
      <w:lvlText w:val="•"/>
      <w:lvlJc w:val="left"/>
      <w:pPr>
        <w:ind w:left="2761" w:hanging="245"/>
      </w:pPr>
      <w:rPr>
        <w:lang w:val="ru-RU" w:eastAsia="en-US" w:bidi="ar-SA"/>
      </w:rPr>
    </w:lvl>
    <w:lvl w:ilvl="3" w:tplc="6CEE75CA">
      <w:numFmt w:val="bullet"/>
      <w:lvlText w:val="•"/>
      <w:lvlJc w:val="left"/>
      <w:pPr>
        <w:ind w:left="3781" w:hanging="245"/>
      </w:pPr>
      <w:rPr>
        <w:lang w:val="ru-RU" w:eastAsia="en-US" w:bidi="ar-SA"/>
      </w:rPr>
    </w:lvl>
    <w:lvl w:ilvl="4" w:tplc="2D42A6B6">
      <w:numFmt w:val="bullet"/>
      <w:lvlText w:val="•"/>
      <w:lvlJc w:val="left"/>
      <w:pPr>
        <w:ind w:left="4802" w:hanging="245"/>
      </w:pPr>
      <w:rPr>
        <w:lang w:val="ru-RU" w:eastAsia="en-US" w:bidi="ar-SA"/>
      </w:rPr>
    </w:lvl>
    <w:lvl w:ilvl="5" w:tplc="3880E52C">
      <w:numFmt w:val="bullet"/>
      <w:lvlText w:val="•"/>
      <w:lvlJc w:val="left"/>
      <w:pPr>
        <w:ind w:left="5823" w:hanging="245"/>
      </w:pPr>
      <w:rPr>
        <w:lang w:val="ru-RU" w:eastAsia="en-US" w:bidi="ar-SA"/>
      </w:rPr>
    </w:lvl>
    <w:lvl w:ilvl="6" w:tplc="7F9AB068">
      <w:numFmt w:val="bullet"/>
      <w:lvlText w:val="•"/>
      <w:lvlJc w:val="left"/>
      <w:pPr>
        <w:ind w:left="6843" w:hanging="245"/>
      </w:pPr>
      <w:rPr>
        <w:lang w:val="ru-RU" w:eastAsia="en-US" w:bidi="ar-SA"/>
      </w:rPr>
    </w:lvl>
    <w:lvl w:ilvl="7" w:tplc="236A0952">
      <w:numFmt w:val="bullet"/>
      <w:lvlText w:val="•"/>
      <w:lvlJc w:val="left"/>
      <w:pPr>
        <w:ind w:left="7864" w:hanging="245"/>
      </w:pPr>
      <w:rPr>
        <w:lang w:val="ru-RU" w:eastAsia="en-US" w:bidi="ar-SA"/>
      </w:rPr>
    </w:lvl>
    <w:lvl w:ilvl="8" w:tplc="C8B2F250">
      <w:numFmt w:val="bullet"/>
      <w:lvlText w:val="•"/>
      <w:lvlJc w:val="left"/>
      <w:pPr>
        <w:ind w:left="8885" w:hanging="245"/>
      </w:pPr>
      <w:rPr>
        <w:lang w:val="ru-RU" w:eastAsia="en-US" w:bidi="ar-SA"/>
      </w:rPr>
    </w:lvl>
  </w:abstractNum>
  <w:abstractNum w:abstractNumId="1" w15:restartNumberingAfterBreak="0">
    <w:nsid w:val="4C4D64AC"/>
    <w:multiLevelType w:val="hybridMultilevel"/>
    <w:tmpl w:val="8A1A69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86AB9"/>
    <w:multiLevelType w:val="hybridMultilevel"/>
    <w:tmpl w:val="1FB24CBE"/>
    <w:lvl w:ilvl="0" w:tplc="68D2A2D2">
      <w:numFmt w:val="bullet"/>
      <w:lvlText w:val="-"/>
      <w:lvlJc w:val="left"/>
      <w:pPr>
        <w:ind w:left="30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C9FC86F6">
      <w:numFmt w:val="bullet"/>
      <w:lvlText w:val="-"/>
      <w:lvlJc w:val="left"/>
      <w:pPr>
        <w:ind w:left="722" w:hanging="14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2" w:tplc="EEB41CB4">
      <w:numFmt w:val="bullet"/>
      <w:lvlText w:val="•"/>
      <w:lvlJc w:val="left"/>
      <w:pPr>
        <w:ind w:left="1695" w:hanging="140"/>
      </w:pPr>
      <w:rPr>
        <w:lang w:val="ru-RU" w:eastAsia="en-US" w:bidi="ar-SA"/>
      </w:rPr>
    </w:lvl>
    <w:lvl w:ilvl="3" w:tplc="8EC0FB1E">
      <w:numFmt w:val="bullet"/>
      <w:lvlText w:val="•"/>
      <w:lvlJc w:val="left"/>
      <w:pPr>
        <w:ind w:left="2670" w:hanging="140"/>
      </w:pPr>
      <w:rPr>
        <w:lang w:val="ru-RU" w:eastAsia="en-US" w:bidi="ar-SA"/>
      </w:rPr>
    </w:lvl>
    <w:lvl w:ilvl="4" w:tplc="2FEA7E1A">
      <w:numFmt w:val="bullet"/>
      <w:lvlText w:val="•"/>
      <w:lvlJc w:val="left"/>
      <w:pPr>
        <w:ind w:left="3645" w:hanging="140"/>
      </w:pPr>
      <w:rPr>
        <w:lang w:val="ru-RU" w:eastAsia="en-US" w:bidi="ar-SA"/>
      </w:rPr>
    </w:lvl>
    <w:lvl w:ilvl="5" w:tplc="32A2C3F8">
      <w:numFmt w:val="bullet"/>
      <w:lvlText w:val="•"/>
      <w:lvlJc w:val="left"/>
      <w:pPr>
        <w:ind w:left="4620" w:hanging="140"/>
      </w:pPr>
      <w:rPr>
        <w:lang w:val="ru-RU" w:eastAsia="en-US" w:bidi="ar-SA"/>
      </w:rPr>
    </w:lvl>
    <w:lvl w:ilvl="6" w:tplc="BBE26580">
      <w:numFmt w:val="bullet"/>
      <w:lvlText w:val="•"/>
      <w:lvlJc w:val="left"/>
      <w:pPr>
        <w:ind w:left="5595" w:hanging="140"/>
      </w:pPr>
      <w:rPr>
        <w:lang w:val="ru-RU" w:eastAsia="en-US" w:bidi="ar-SA"/>
      </w:rPr>
    </w:lvl>
    <w:lvl w:ilvl="7" w:tplc="4D006078">
      <w:numFmt w:val="bullet"/>
      <w:lvlText w:val="•"/>
      <w:lvlJc w:val="left"/>
      <w:pPr>
        <w:ind w:left="6570" w:hanging="140"/>
      </w:pPr>
      <w:rPr>
        <w:lang w:val="ru-RU" w:eastAsia="en-US" w:bidi="ar-SA"/>
      </w:rPr>
    </w:lvl>
    <w:lvl w:ilvl="8" w:tplc="527A9C20">
      <w:numFmt w:val="bullet"/>
      <w:lvlText w:val="•"/>
      <w:lvlJc w:val="left"/>
      <w:pPr>
        <w:ind w:left="7546" w:hanging="140"/>
      </w:pPr>
      <w:rPr>
        <w:lang w:val="ru-RU" w:eastAsia="en-US" w:bidi="ar-SA"/>
      </w:rPr>
    </w:lvl>
  </w:abstractNum>
  <w:abstractNum w:abstractNumId="3" w15:restartNumberingAfterBreak="0">
    <w:nsid w:val="797371E9"/>
    <w:multiLevelType w:val="hybridMultilevel"/>
    <w:tmpl w:val="B0645C92"/>
    <w:lvl w:ilvl="0" w:tplc="C7EAEED2">
      <w:numFmt w:val="bullet"/>
      <w:lvlText w:val="-"/>
      <w:lvlJc w:val="left"/>
      <w:pPr>
        <w:ind w:left="722" w:hanging="20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81A29D60">
      <w:numFmt w:val="bullet"/>
      <w:lvlText w:val="•"/>
      <w:lvlJc w:val="left"/>
      <w:pPr>
        <w:ind w:left="1740" w:hanging="200"/>
      </w:pPr>
      <w:rPr>
        <w:lang w:val="ru-RU" w:eastAsia="en-US" w:bidi="ar-SA"/>
      </w:rPr>
    </w:lvl>
    <w:lvl w:ilvl="2" w:tplc="D8FA9AC0">
      <w:numFmt w:val="bullet"/>
      <w:lvlText w:val="•"/>
      <w:lvlJc w:val="left"/>
      <w:pPr>
        <w:ind w:left="2761" w:hanging="200"/>
      </w:pPr>
      <w:rPr>
        <w:lang w:val="ru-RU" w:eastAsia="en-US" w:bidi="ar-SA"/>
      </w:rPr>
    </w:lvl>
    <w:lvl w:ilvl="3" w:tplc="40B83230">
      <w:numFmt w:val="bullet"/>
      <w:lvlText w:val="•"/>
      <w:lvlJc w:val="left"/>
      <w:pPr>
        <w:ind w:left="3781" w:hanging="200"/>
      </w:pPr>
      <w:rPr>
        <w:lang w:val="ru-RU" w:eastAsia="en-US" w:bidi="ar-SA"/>
      </w:rPr>
    </w:lvl>
    <w:lvl w:ilvl="4" w:tplc="CF1E3A56">
      <w:numFmt w:val="bullet"/>
      <w:lvlText w:val="•"/>
      <w:lvlJc w:val="left"/>
      <w:pPr>
        <w:ind w:left="4802" w:hanging="200"/>
      </w:pPr>
      <w:rPr>
        <w:lang w:val="ru-RU" w:eastAsia="en-US" w:bidi="ar-SA"/>
      </w:rPr>
    </w:lvl>
    <w:lvl w:ilvl="5" w:tplc="756AD782">
      <w:numFmt w:val="bullet"/>
      <w:lvlText w:val="•"/>
      <w:lvlJc w:val="left"/>
      <w:pPr>
        <w:ind w:left="5823" w:hanging="200"/>
      </w:pPr>
      <w:rPr>
        <w:lang w:val="ru-RU" w:eastAsia="en-US" w:bidi="ar-SA"/>
      </w:rPr>
    </w:lvl>
    <w:lvl w:ilvl="6" w:tplc="30BADF4C">
      <w:numFmt w:val="bullet"/>
      <w:lvlText w:val="•"/>
      <w:lvlJc w:val="left"/>
      <w:pPr>
        <w:ind w:left="6843" w:hanging="200"/>
      </w:pPr>
      <w:rPr>
        <w:lang w:val="ru-RU" w:eastAsia="en-US" w:bidi="ar-SA"/>
      </w:rPr>
    </w:lvl>
    <w:lvl w:ilvl="7" w:tplc="29306632">
      <w:numFmt w:val="bullet"/>
      <w:lvlText w:val="•"/>
      <w:lvlJc w:val="left"/>
      <w:pPr>
        <w:ind w:left="7864" w:hanging="200"/>
      </w:pPr>
      <w:rPr>
        <w:lang w:val="ru-RU" w:eastAsia="en-US" w:bidi="ar-SA"/>
      </w:rPr>
    </w:lvl>
    <w:lvl w:ilvl="8" w:tplc="12023EB8">
      <w:numFmt w:val="bullet"/>
      <w:lvlText w:val="•"/>
      <w:lvlJc w:val="left"/>
      <w:pPr>
        <w:ind w:left="8885" w:hanging="200"/>
      </w:pPr>
      <w:rPr>
        <w:lang w:val="ru-RU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A3"/>
    <w:rsid w:val="00074563"/>
    <w:rsid w:val="000D6B15"/>
    <w:rsid w:val="0036319A"/>
    <w:rsid w:val="0038779C"/>
    <w:rsid w:val="0045788E"/>
    <w:rsid w:val="005F0172"/>
    <w:rsid w:val="00631DF0"/>
    <w:rsid w:val="006B202E"/>
    <w:rsid w:val="006D1C53"/>
    <w:rsid w:val="007726B9"/>
    <w:rsid w:val="008B6C9A"/>
    <w:rsid w:val="00902C27"/>
    <w:rsid w:val="00953AA3"/>
    <w:rsid w:val="00AC6B88"/>
    <w:rsid w:val="00AE6B33"/>
    <w:rsid w:val="00BC5354"/>
    <w:rsid w:val="00BD6172"/>
    <w:rsid w:val="00BE6BB2"/>
    <w:rsid w:val="00BF1DCE"/>
    <w:rsid w:val="00C23AC1"/>
    <w:rsid w:val="00C269BB"/>
    <w:rsid w:val="00CA6684"/>
    <w:rsid w:val="00CF34A7"/>
    <w:rsid w:val="00CF7AC0"/>
    <w:rsid w:val="00DE2B9D"/>
    <w:rsid w:val="00F55B72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712D"/>
  <w15:chartTrackingRefBased/>
  <w15:docId w15:val="{A14ED589-5E26-4685-8D7A-C3BBE46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31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31DF0"/>
    <w:pPr>
      <w:spacing w:before="72"/>
      <w:ind w:right="40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semiHidden/>
    <w:unhideWhenUsed/>
    <w:qFormat/>
    <w:rsid w:val="00631DF0"/>
    <w:pPr>
      <w:spacing w:before="2"/>
      <w:ind w:right="409"/>
      <w:jc w:val="center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1"/>
    <w:semiHidden/>
    <w:unhideWhenUsed/>
    <w:qFormat/>
    <w:rsid w:val="00631DF0"/>
    <w:pPr>
      <w:spacing w:before="72"/>
      <w:ind w:right="404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1"/>
    <w:semiHidden/>
    <w:unhideWhenUsed/>
    <w:qFormat/>
    <w:rsid w:val="00631DF0"/>
    <w:pPr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1"/>
    <w:semiHidden/>
    <w:unhideWhenUsed/>
    <w:qFormat/>
    <w:rsid w:val="00631DF0"/>
    <w:pPr>
      <w:ind w:left="1370"/>
      <w:jc w:val="center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semiHidden/>
    <w:rsid w:val="00631DF0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631D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631DF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31DF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31DF0"/>
    <w:pPr>
      <w:ind w:left="722" w:firstLine="707"/>
    </w:pPr>
  </w:style>
  <w:style w:type="paragraph" w:customStyle="1" w:styleId="TableParagraph">
    <w:name w:val="Table Paragraph"/>
    <w:basedOn w:val="a"/>
    <w:uiPriority w:val="1"/>
    <w:qFormat/>
    <w:rsid w:val="00631DF0"/>
    <w:pPr>
      <w:spacing w:line="259" w:lineRule="exact"/>
    </w:pPr>
  </w:style>
  <w:style w:type="table" w:customStyle="1" w:styleId="TableNormal">
    <w:name w:val="Table Normal"/>
    <w:uiPriority w:val="2"/>
    <w:semiHidden/>
    <w:qFormat/>
    <w:rsid w:val="00631DF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631DF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31DF0"/>
    <w:rPr>
      <w:color w:val="800080"/>
      <w:u w:val="single"/>
    </w:rPr>
  </w:style>
  <w:style w:type="paragraph" w:customStyle="1" w:styleId="11">
    <w:name w:val="Стиль1"/>
    <w:basedOn w:val="a"/>
    <w:link w:val="12"/>
    <w:uiPriority w:val="1"/>
    <w:qFormat/>
    <w:rsid w:val="00CF7AC0"/>
    <w:pPr>
      <w:ind w:left="971"/>
      <w:jc w:val="center"/>
    </w:pPr>
    <w:rPr>
      <w:b/>
      <w:sz w:val="24"/>
    </w:rPr>
  </w:style>
  <w:style w:type="character" w:customStyle="1" w:styleId="12">
    <w:name w:val="Стиль1 Знак"/>
    <w:basedOn w:val="a0"/>
    <w:link w:val="11"/>
    <w:uiPriority w:val="1"/>
    <w:rsid w:val="00CF7AC0"/>
    <w:rPr>
      <w:rFonts w:ascii="Times New Roman" w:eastAsia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ova@mvd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Сбер</dc:creator>
  <cp:keywords/>
  <dc:description/>
  <cp:lastModifiedBy>Максим Юрьев</cp:lastModifiedBy>
  <cp:revision>4</cp:revision>
  <dcterms:created xsi:type="dcterms:W3CDTF">2024-06-15T11:43:00Z</dcterms:created>
  <dcterms:modified xsi:type="dcterms:W3CDTF">2024-06-23T06:05:00Z</dcterms:modified>
</cp:coreProperties>
</file>