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168"/>
      </w:tblGrid>
      <w:tr w:rsidR="000D1D62" w14:paraId="2FEA38FA" w14:textId="77777777">
        <w:trPr>
          <w:jc w:val="center"/>
        </w:trPr>
        <w:tc>
          <w:tcPr>
            <w:tcW w:w="3168" w:type="dxa"/>
            <w:tcBorders>
              <w:top w:val="dashed" w:sz="8" w:space="0" w:color="999999"/>
              <w:left w:val="dashed" w:sz="8" w:space="0" w:color="999999"/>
              <w:bottom w:val="dashed" w:sz="8" w:space="0" w:color="999999"/>
              <w:right w:val="dashed" w:sz="8" w:space="0" w:color="999999"/>
            </w:tcBorders>
          </w:tcPr>
          <w:p w14:paraId="704205ED" w14:textId="77777777" w:rsidR="000D1D62" w:rsidRDefault="00000000">
            <w:pPr>
              <w:spacing w:before="1000" w:after="1000" w:line="240" w:lineRule="auto"/>
              <w:jc w:val="center"/>
            </w:pPr>
            <w:r>
              <w:rPr>
                <w:i/>
                <w:color w:val="888888"/>
                <w:sz w:val="22"/>
              </w:rPr>
              <w:t>OAU LOGO - replace this box with the crest</w:t>
            </w:r>
          </w:p>
        </w:tc>
      </w:tr>
    </w:tbl>
    <w:p w14:paraId="4798AD9B" w14:textId="77777777" w:rsidR="000D1D62" w:rsidRDefault="000D1D62">
      <w:pPr>
        <w:spacing w:after="360" w:line="240" w:lineRule="auto"/>
        <w:jc w:val="both"/>
      </w:pPr>
    </w:p>
    <w:p w14:paraId="4748E488" w14:textId="77777777" w:rsidR="000D1D62" w:rsidRDefault="00000000">
      <w:pPr>
        <w:spacing w:after="60" w:line="240" w:lineRule="auto"/>
        <w:jc w:val="center"/>
      </w:pPr>
      <w:r>
        <w:rPr>
          <w:sz w:val="26"/>
        </w:rPr>
        <w:t>OBAFEMI AWOLOWO UNIVERSITY</w:t>
      </w:r>
    </w:p>
    <w:p w14:paraId="52740B59" w14:textId="77777777" w:rsidR="000D1D62" w:rsidRDefault="00000000">
      <w:pPr>
        <w:spacing w:after="60" w:line="240" w:lineRule="auto"/>
        <w:jc w:val="center"/>
      </w:pPr>
      <w:r>
        <w:rPr>
          <w:sz w:val="26"/>
        </w:rPr>
        <w:t>FACULTY OF COMPUTING SCIENCE</w:t>
      </w:r>
    </w:p>
    <w:p w14:paraId="48E43C49" w14:textId="77777777" w:rsidR="000D1D62" w:rsidRDefault="00000000">
      <w:pPr>
        <w:spacing w:after="60" w:line="240" w:lineRule="auto"/>
        <w:jc w:val="center"/>
      </w:pPr>
      <w:r>
        <w:rPr>
          <w:sz w:val="26"/>
        </w:rPr>
        <w:t>DEPARTMENT OF COMPUTER SCIENCE AND ENGINEERING</w:t>
      </w:r>
    </w:p>
    <w:p w14:paraId="76E98605" w14:textId="77777777" w:rsidR="000D1D62" w:rsidRDefault="000D1D62">
      <w:pPr>
        <w:spacing w:after="400" w:line="240" w:lineRule="auto"/>
        <w:jc w:val="both"/>
      </w:pPr>
    </w:p>
    <w:p w14:paraId="77C77549" w14:textId="77777777" w:rsidR="000D1D62" w:rsidRDefault="00000000">
      <w:pPr>
        <w:spacing w:after="120" w:line="240" w:lineRule="auto"/>
        <w:jc w:val="center"/>
      </w:pPr>
      <w:r>
        <w:rPr>
          <w:b/>
          <w:sz w:val="28"/>
        </w:rPr>
        <w:t>DEVELOPMENT OF AN INTELLIGENT MULTI-AGENT</w:t>
      </w:r>
    </w:p>
    <w:p w14:paraId="39EB5AF2" w14:textId="77777777" w:rsidR="000D1D62" w:rsidRDefault="00000000">
      <w:pPr>
        <w:spacing w:after="480" w:line="240" w:lineRule="auto"/>
        <w:jc w:val="center"/>
      </w:pPr>
      <w:r>
        <w:rPr>
          <w:b/>
          <w:sz w:val="28"/>
        </w:rPr>
        <w:t>CAMPUS SECURITY SURVEILLANCE SYSTEM</w:t>
      </w:r>
    </w:p>
    <w:p w14:paraId="150CBF46" w14:textId="77777777" w:rsidR="000D1D62" w:rsidRDefault="00000000">
      <w:pPr>
        <w:spacing w:after="60" w:line="240" w:lineRule="auto"/>
        <w:jc w:val="center"/>
      </w:pPr>
      <w:r>
        <w:rPr>
          <w:sz w:val="22"/>
        </w:rPr>
        <w:t>A Project Report Submitted in Partial Fulfilment of the Requirements for</w:t>
      </w:r>
    </w:p>
    <w:p w14:paraId="25128D3D" w14:textId="77777777" w:rsidR="000D1D62" w:rsidRDefault="00000000">
      <w:pPr>
        <w:spacing w:after="60" w:line="240" w:lineRule="auto"/>
        <w:jc w:val="center"/>
      </w:pPr>
      <w:r>
        <w:rPr>
          <w:sz w:val="22"/>
        </w:rPr>
        <w:t>CPE 310: AGENT-BASED SYSTEMS</w:t>
      </w:r>
    </w:p>
    <w:p w14:paraId="53C12876" w14:textId="77777777" w:rsidR="000D1D62" w:rsidRDefault="00000000">
      <w:pPr>
        <w:spacing w:after="280" w:line="240" w:lineRule="auto"/>
        <w:jc w:val="center"/>
      </w:pPr>
      <w:r>
        <w:rPr>
          <w:b/>
          <w:sz w:val="22"/>
        </w:rPr>
        <w:t>COURSE COORDINATOR:</w:t>
      </w:r>
    </w:p>
    <w:p w14:paraId="343A25C3" w14:textId="77777777" w:rsidR="000D1D62" w:rsidRDefault="00000000">
      <w:pPr>
        <w:spacing w:after="400" w:line="240" w:lineRule="auto"/>
        <w:jc w:val="center"/>
      </w:pPr>
      <w:r>
        <w:rPr>
          <w:b/>
          <w:sz w:val="22"/>
        </w:rPr>
        <w:t>DR. T.F. SHOLANKE</w:t>
      </w:r>
    </w:p>
    <w:p w14:paraId="35C77D16" w14:textId="77777777" w:rsidR="000D1D62" w:rsidRDefault="00000000">
      <w:pPr>
        <w:spacing w:after="60" w:line="240" w:lineRule="auto"/>
        <w:jc w:val="center"/>
      </w:pPr>
      <w:r>
        <w:rPr>
          <w:sz w:val="22"/>
        </w:rPr>
        <w:t>BY</w:t>
      </w:r>
    </w:p>
    <w:p w14:paraId="41168744" w14:textId="77777777" w:rsidR="000D1D62" w:rsidRDefault="00000000">
      <w:pPr>
        <w:spacing w:after="480" w:line="240" w:lineRule="auto"/>
        <w:jc w:val="center"/>
      </w:pPr>
      <w:r>
        <w:rPr>
          <w:b/>
          <w:sz w:val="22"/>
        </w:rPr>
        <w:t>GROUP TWELVE(12), [ACADEMIC SESSION] SESSION</w:t>
      </w:r>
    </w:p>
    <w:p w14:paraId="1850001E" w14:textId="77777777" w:rsidR="000D1D62" w:rsidRDefault="00000000">
      <w:pPr>
        <w:spacing w:line="240" w:lineRule="auto"/>
        <w:jc w:val="center"/>
      </w:pPr>
      <w:r>
        <w:rPr>
          <w:sz w:val="22"/>
        </w:rPr>
        <w:t>August, 2026</w:t>
      </w:r>
    </w:p>
    <w:p w14:paraId="50212C28" w14:textId="77777777" w:rsidR="000D1D62" w:rsidRDefault="00000000">
      <w:r>
        <w:br w:type="page"/>
      </w:r>
    </w:p>
    <w:p w14:paraId="23A7C948" w14:textId="77777777" w:rsidR="000D1D62" w:rsidRDefault="00000000">
      <w:pPr>
        <w:pStyle w:val="Heading1"/>
        <w:spacing w:before="240" w:after="120"/>
      </w:pPr>
      <w:bookmarkStart w:id="0" w:name="_Toc238107075"/>
      <w:r>
        <w:rPr>
          <w:rFonts w:ascii="Times New Roman" w:eastAsia="Times New Roman" w:hAnsi="Times New Roman"/>
        </w:rPr>
        <w:lastRenderedPageBreak/>
        <w:t>GROUP MEMBERS</w:t>
      </w:r>
      <w:bookmarkEnd w:id="0"/>
    </w:p>
    <w:p w14:paraId="76E1A552" w14:textId="77777777" w:rsidR="000D1D62" w:rsidRDefault="000D1D62">
      <w:pPr>
        <w:spacing w:after="160" w:line="240" w:lineRule="auto"/>
        <w:jc w:val="both"/>
      </w:pPr>
    </w:p>
    <w:tbl>
      <w:tblPr>
        <w:tblStyle w:val="TableGrid"/>
        <w:tblW w:w="0" w:type="auto"/>
        <w:jc w:val="center"/>
        <w:tblLook w:val="04A0" w:firstRow="1" w:lastRow="0" w:firstColumn="1" w:lastColumn="0" w:noHBand="0" w:noVBand="1"/>
      </w:tblPr>
      <w:tblGrid>
        <w:gridCol w:w="3000"/>
        <w:gridCol w:w="3000"/>
        <w:gridCol w:w="3000"/>
      </w:tblGrid>
      <w:tr w:rsidR="000D1D62" w14:paraId="2A6B10B1" w14:textId="77777777">
        <w:trPr>
          <w:jc w:val="center"/>
        </w:trPr>
        <w:tc>
          <w:tcPr>
            <w:tcW w:w="3000" w:type="dxa"/>
          </w:tcPr>
          <w:p w14:paraId="499036A5" w14:textId="77777777" w:rsidR="000D1D62" w:rsidRDefault="00000000">
            <w:pPr>
              <w:spacing w:line="240" w:lineRule="auto"/>
              <w:jc w:val="center"/>
            </w:pPr>
            <w:r>
              <w:rPr>
                <w:b/>
              </w:rPr>
              <w:t>S/N</w:t>
            </w:r>
          </w:p>
        </w:tc>
        <w:tc>
          <w:tcPr>
            <w:tcW w:w="3000" w:type="dxa"/>
          </w:tcPr>
          <w:p w14:paraId="3C8D3B86" w14:textId="77777777" w:rsidR="000D1D62" w:rsidRDefault="00000000">
            <w:pPr>
              <w:spacing w:line="240" w:lineRule="auto"/>
              <w:jc w:val="center"/>
            </w:pPr>
            <w:r>
              <w:rPr>
                <w:b/>
              </w:rPr>
              <w:t>NAME</w:t>
            </w:r>
          </w:p>
        </w:tc>
        <w:tc>
          <w:tcPr>
            <w:tcW w:w="3000" w:type="dxa"/>
          </w:tcPr>
          <w:p w14:paraId="11314685" w14:textId="77777777" w:rsidR="000D1D62" w:rsidRDefault="00000000">
            <w:pPr>
              <w:spacing w:line="240" w:lineRule="auto"/>
              <w:jc w:val="center"/>
            </w:pPr>
            <w:r>
              <w:rPr>
                <w:b/>
              </w:rPr>
              <w:t>MATRICULATION NUMBER</w:t>
            </w:r>
          </w:p>
        </w:tc>
      </w:tr>
      <w:tr w:rsidR="000D1D62" w14:paraId="0B80F8DC" w14:textId="77777777">
        <w:trPr>
          <w:jc w:val="center"/>
        </w:trPr>
        <w:tc>
          <w:tcPr>
            <w:tcW w:w="3000" w:type="dxa"/>
          </w:tcPr>
          <w:p w14:paraId="686C2EDD" w14:textId="77777777" w:rsidR="000D1D62" w:rsidRDefault="00000000">
            <w:pPr>
              <w:spacing w:after="40" w:line="240" w:lineRule="auto"/>
              <w:jc w:val="center"/>
            </w:pPr>
            <w:r>
              <w:t>1</w:t>
            </w:r>
          </w:p>
        </w:tc>
        <w:tc>
          <w:tcPr>
            <w:tcW w:w="3000" w:type="dxa"/>
          </w:tcPr>
          <w:p w14:paraId="194EC8F4" w14:textId="77777777" w:rsidR="000D1D62" w:rsidRDefault="00000000">
            <w:pPr>
              <w:spacing w:after="40" w:line="240" w:lineRule="auto"/>
            </w:pPr>
            <w:r>
              <w:t>Olatunde Ibrahim Akinade</w:t>
            </w:r>
          </w:p>
        </w:tc>
        <w:tc>
          <w:tcPr>
            <w:tcW w:w="3000" w:type="dxa"/>
          </w:tcPr>
          <w:p w14:paraId="7E7FE4FF" w14:textId="77777777" w:rsidR="000D1D62" w:rsidRDefault="00000000">
            <w:pPr>
              <w:spacing w:after="40" w:line="240" w:lineRule="auto"/>
              <w:jc w:val="center"/>
            </w:pPr>
            <w:r>
              <w:t>CSC/2022/177</w:t>
            </w:r>
          </w:p>
        </w:tc>
      </w:tr>
      <w:tr w:rsidR="000D1D62" w14:paraId="2AF2D09D" w14:textId="77777777">
        <w:trPr>
          <w:jc w:val="center"/>
        </w:trPr>
        <w:tc>
          <w:tcPr>
            <w:tcW w:w="3000" w:type="dxa"/>
          </w:tcPr>
          <w:p w14:paraId="6DD7CAE3" w14:textId="77777777" w:rsidR="000D1D62" w:rsidRDefault="00000000">
            <w:pPr>
              <w:spacing w:after="40" w:line="240" w:lineRule="auto"/>
              <w:jc w:val="center"/>
            </w:pPr>
            <w:r>
              <w:t>2</w:t>
            </w:r>
          </w:p>
        </w:tc>
        <w:tc>
          <w:tcPr>
            <w:tcW w:w="3000" w:type="dxa"/>
          </w:tcPr>
          <w:p w14:paraId="0A8F64CC" w14:textId="77777777" w:rsidR="000D1D62" w:rsidRDefault="00000000">
            <w:pPr>
              <w:spacing w:after="40" w:line="240" w:lineRule="auto"/>
            </w:pPr>
            <w:r>
              <w:t>Ologunebi Tobiloba Ifeoluwa</w:t>
            </w:r>
          </w:p>
        </w:tc>
        <w:tc>
          <w:tcPr>
            <w:tcW w:w="3000" w:type="dxa"/>
          </w:tcPr>
          <w:p w14:paraId="3A1AA32D" w14:textId="77777777" w:rsidR="000D1D62" w:rsidRDefault="00000000">
            <w:pPr>
              <w:spacing w:after="40" w:line="240" w:lineRule="auto"/>
              <w:jc w:val="center"/>
            </w:pPr>
            <w:r>
              <w:t>CSC/2022/180</w:t>
            </w:r>
          </w:p>
        </w:tc>
      </w:tr>
      <w:tr w:rsidR="000D1D62" w14:paraId="5DDBC0E5" w14:textId="77777777">
        <w:trPr>
          <w:jc w:val="center"/>
        </w:trPr>
        <w:tc>
          <w:tcPr>
            <w:tcW w:w="3000" w:type="dxa"/>
          </w:tcPr>
          <w:p w14:paraId="4039D3A7" w14:textId="77777777" w:rsidR="000D1D62" w:rsidRDefault="00000000">
            <w:pPr>
              <w:spacing w:after="40" w:line="240" w:lineRule="auto"/>
              <w:jc w:val="center"/>
            </w:pPr>
            <w:r>
              <w:t>3</w:t>
            </w:r>
          </w:p>
        </w:tc>
        <w:tc>
          <w:tcPr>
            <w:tcW w:w="3000" w:type="dxa"/>
          </w:tcPr>
          <w:p w14:paraId="0579857D" w14:textId="77777777" w:rsidR="000D1D62" w:rsidRDefault="00000000">
            <w:pPr>
              <w:spacing w:after="40" w:line="240" w:lineRule="auto"/>
            </w:pPr>
            <w:r>
              <w:t>Popoola Faith</w:t>
            </w:r>
          </w:p>
        </w:tc>
        <w:tc>
          <w:tcPr>
            <w:tcW w:w="3000" w:type="dxa"/>
          </w:tcPr>
          <w:p w14:paraId="2202BB64" w14:textId="77777777" w:rsidR="000D1D62" w:rsidRDefault="00000000">
            <w:pPr>
              <w:spacing w:after="40" w:line="240" w:lineRule="auto"/>
              <w:jc w:val="center"/>
            </w:pPr>
            <w:r>
              <w:t>CSC/2022/212</w:t>
            </w:r>
          </w:p>
        </w:tc>
      </w:tr>
      <w:tr w:rsidR="000D1D62" w14:paraId="76249FC4" w14:textId="77777777">
        <w:trPr>
          <w:jc w:val="center"/>
        </w:trPr>
        <w:tc>
          <w:tcPr>
            <w:tcW w:w="3000" w:type="dxa"/>
          </w:tcPr>
          <w:p w14:paraId="5283FBAA" w14:textId="77777777" w:rsidR="000D1D62" w:rsidRDefault="00000000">
            <w:pPr>
              <w:spacing w:after="40" w:line="240" w:lineRule="auto"/>
              <w:jc w:val="center"/>
            </w:pPr>
            <w:r>
              <w:t>4</w:t>
            </w:r>
          </w:p>
        </w:tc>
        <w:tc>
          <w:tcPr>
            <w:tcW w:w="3000" w:type="dxa"/>
          </w:tcPr>
          <w:p w14:paraId="2C5A86DF" w14:textId="77777777" w:rsidR="000D1D62" w:rsidRDefault="00000000">
            <w:pPr>
              <w:spacing w:after="40" w:line="240" w:lineRule="auto"/>
            </w:pPr>
            <w:r>
              <w:t>Akinwamide Williams</w:t>
            </w:r>
          </w:p>
        </w:tc>
        <w:tc>
          <w:tcPr>
            <w:tcW w:w="3000" w:type="dxa"/>
          </w:tcPr>
          <w:p w14:paraId="27F4D1E2" w14:textId="77777777" w:rsidR="000D1D62" w:rsidRDefault="00000000">
            <w:pPr>
              <w:spacing w:after="40" w:line="240" w:lineRule="auto"/>
              <w:jc w:val="center"/>
            </w:pPr>
            <w:r>
              <w:t>CSC/2022/055</w:t>
            </w:r>
          </w:p>
        </w:tc>
      </w:tr>
      <w:tr w:rsidR="000D1D62" w14:paraId="262B2BC1" w14:textId="77777777">
        <w:trPr>
          <w:jc w:val="center"/>
        </w:trPr>
        <w:tc>
          <w:tcPr>
            <w:tcW w:w="3000" w:type="dxa"/>
          </w:tcPr>
          <w:p w14:paraId="76122C25" w14:textId="77777777" w:rsidR="000D1D62" w:rsidRDefault="00000000">
            <w:pPr>
              <w:spacing w:after="40" w:line="240" w:lineRule="auto"/>
              <w:jc w:val="center"/>
            </w:pPr>
            <w:r>
              <w:t>5</w:t>
            </w:r>
          </w:p>
        </w:tc>
        <w:tc>
          <w:tcPr>
            <w:tcW w:w="3000" w:type="dxa"/>
          </w:tcPr>
          <w:p w14:paraId="323470B8" w14:textId="77777777" w:rsidR="000D1D62" w:rsidRDefault="00000000">
            <w:pPr>
              <w:spacing w:after="40" w:line="240" w:lineRule="auto"/>
            </w:pPr>
            <w:r>
              <w:t>Kasali Kamil Ademola</w:t>
            </w:r>
          </w:p>
        </w:tc>
        <w:tc>
          <w:tcPr>
            <w:tcW w:w="3000" w:type="dxa"/>
          </w:tcPr>
          <w:p w14:paraId="20D4FE44" w14:textId="77777777" w:rsidR="000D1D62" w:rsidRDefault="00000000">
            <w:pPr>
              <w:spacing w:after="40" w:line="240" w:lineRule="auto"/>
              <w:jc w:val="center"/>
            </w:pPr>
            <w:r>
              <w:t>CSC/2022/348</w:t>
            </w:r>
          </w:p>
        </w:tc>
      </w:tr>
      <w:tr w:rsidR="000D1D62" w14:paraId="5F7BEB00" w14:textId="77777777">
        <w:trPr>
          <w:jc w:val="center"/>
        </w:trPr>
        <w:tc>
          <w:tcPr>
            <w:tcW w:w="3000" w:type="dxa"/>
          </w:tcPr>
          <w:p w14:paraId="613A55AA" w14:textId="77777777" w:rsidR="000D1D62" w:rsidRDefault="00000000">
            <w:pPr>
              <w:spacing w:after="40" w:line="240" w:lineRule="auto"/>
              <w:jc w:val="center"/>
            </w:pPr>
            <w:r>
              <w:t>6</w:t>
            </w:r>
          </w:p>
        </w:tc>
        <w:tc>
          <w:tcPr>
            <w:tcW w:w="3000" w:type="dxa"/>
          </w:tcPr>
          <w:p w14:paraId="15F550B3" w14:textId="77777777" w:rsidR="000D1D62" w:rsidRDefault="00000000">
            <w:pPr>
              <w:spacing w:after="40" w:line="240" w:lineRule="auto"/>
            </w:pPr>
            <w:r>
              <w:t>Majekodunmi Oyindamola</w:t>
            </w:r>
          </w:p>
        </w:tc>
        <w:tc>
          <w:tcPr>
            <w:tcW w:w="3000" w:type="dxa"/>
          </w:tcPr>
          <w:p w14:paraId="7F2592C1" w14:textId="77777777" w:rsidR="000D1D62" w:rsidRDefault="00000000">
            <w:pPr>
              <w:spacing w:after="40" w:line="240" w:lineRule="auto"/>
              <w:jc w:val="center"/>
            </w:pPr>
            <w:r>
              <w:t>CSC/2022/295</w:t>
            </w:r>
          </w:p>
        </w:tc>
      </w:tr>
      <w:tr w:rsidR="000D1D62" w14:paraId="1663F51C" w14:textId="77777777">
        <w:trPr>
          <w:jc w:val="center"/>
        </w:trPr>
        <w:tc>
          <w:tcPr>
            <w:tcW w:w="3000" w:type="dxa"/>
          </w:tcPr>
          <w:p w14:paraId="2FF346A1" w14:textId="77777777" w:rsidR="000D1D62" w:rsidRDefault="00000000">
            <w:pPr>
              <w:spacing w:after="40" w:line="240" w:lineRule="auto"/>
              <w:jc w:val="center"/>
            </w:pPr>
            <w:r>
              <w:t>7</w:t>
            </w:r>
          </w:p>
        </w:tc>
        <w:tc>
          <w:tcPr>
            <w:tcW w:w="3000" w:type="dxa"/>
          </w:tcPr>
          <w:p w14:paraId="22E949FC" w14:textId="77777777" w:rsidR="000D1D62" w:rsidRDefault="00000000">
            <w:pPr>
              <w:spacing w:after="40" w:line="240" w:lineRule="auto"/>
            </w:pPr>
            <w:r>
              <w:t>Omidiora Ojuolape</w:t>
            </w:r>
          </w:p>
        </w:tc>
        <w:tc>
          <w:tcPr>
            <w:tcW w:w="3000" w:type="dxa"/>
          </w:tcPr>
          <w:p w14:paraId="6AC80490" w14:textId="77777777" w:rsidR="000D1D62" w:rsidRDefault="00000000">
            <w:pPr>
              <w:spacing w:after="40" w:line="240" w:lineRule="auto"/>
              <w:jc w:val="center"/>
            </w:pPr>
            <w:r>
              <w:t>CSC/2022/303</w:t>
            </w:r>
          </w:p>
        </w:tc>
      </w:tr>
      <w:tr w:rsidR="000D1D62" w14:paraId="253279E5" w14:textId="77777777">
        <w:trPr>
          <w:jc w:val="center"/>
        </w:trPr>
        <w:tc>
          <w:tcPr>
            <w:tcW w:w="3000" w:type="dxa"/>
          </w:tcPr>
          <w:p w14:paraId="13BF0320" w14:textId="77777777" w:rsidR="000D1D62" w:rsidRDefault="00000000">
            <w:pPr>
              <w:spacing w:after="40" w:line="240" w:lineRule="auto"/>
              <w:jc w:val="center"/>
            </w:pPr>
            <w:r>
              <w:t>8</w:t>
            </w:r>
          </w:p>
        </w:tc>
        <w:tc>
          <w:tcPr>
            <w:tcW w:w="3000" w:type="dxa"/>
          </w:tcPr>
          <w:p w14:paraId="21E78ED6" w14:textId="77777777" w:rsidR="000D1D62" w:rsidRDefault="00000000">
            <w:pPr>
              <w:spacing w:after="40" w:line="240" w:lineRule="auto"/>
            </w:pPr>
            <w:r>
              <w:t>Olatunji Goodness</w:t>
            </w:r>
          </w:p>
        </w:tc>
        <w:tc>
          <w:tcPr>
            <w:tcW w:w="3000" w:type="dxa"/>
          </w:tcPr>
          <w:p w14:paraId="4B5F61A9" w14:textId="77777777" w:rsidR="000D1D62" w:rsidRDefault="00000000">
            <w:pPr>
              <w:spacing w:after="40" w:line="240" w:lineRule="auto"/>
              <w:jc w:val="center"/>
            </w:pPr>
            <w:r>
              <w:t>CSC/2022/178</w:t>
            </w:r>
          </w:p>
        </w:tc>
      </w:tr>
      <w:tr w:rsidR="000D1D62" w14:paraId="360B01CE" w14:textId="77777777">
        <w:trPr>
          <w:jc w:val="center"/>
        </w:trPr>
        <w:tc>
          <w:tcPr>
            <w:tcW w:w="3000" w:type="dxa"/>
          </w:tcPr>
          <w:p w14:paraId="1C7B1671" w14:textId="77777777" w:rsidR="000D1D62" w:rsidRDefault="00000000">
            <w:pPr>
              <w:spacing w:after="40" w:line="240" w:lineRule="auto"/>
              <w:jc w:val="center"/>
            </w:pPr>
            <w:r>
              <w:t>9</w:t>
            </w:r>
          </w:p>
        </w:tc>
        <w:tc>
          <w:tcPr>
            <w:tcW w:w="3000" w:type="dxa"/>
          </w:tcPr>
          <w:p w14:paraId="3918B522" w14:textId="77777777" w:rsidR="000D1D62" w:rsidRDefault="00000000">
            <w:pPr>
              <w:spacing w:after="40" w:line="240" w:lineRule="auto"/>
            </w:pPr>
            <w:r>
              <w:t>Aderibigbe Emmanuel Semilore</w:t>
            </w:r>
          </w:p>
        </w:tc>
        <w:tc>
          <w:tcPr>
            <w:tcW w:w="3000" w:type="dxa"/>
          </w:tcPr>
          <w:p w14:paraId="03E9A927" w14:textId="77777777" w:rsidR="000D1D62" w:rsidRDefault="00000000">
            <w:pPr>
              <w:spacing w:after="40" w:line="240" w:lineRule="auto"/>
              <w:jc w:val="center"/>
            </w:pPr>
            <w:r>
              <w:t>CSC/2022/029</w:t>
            </w:r>
          </w:p>
        </w:tc>
      </w:tr>
      <w:tr w:rsidR="000D1D62" w14:paraId="7315CFE7" w14:textId="77777777">
        <w:trPr>
          <w:jc w:val="center"/>
        </w:trPr>
        <w:tc>
          <w:tcPr>
            <w:tcW w:w="3000" w:type="dxa"/>
          </w:tcPr>
          <w:p w14:paraId="5F50FDFF" w14:textId="77777777" w:rsidR="000D1D62" w:rsidRDefault="00000000">
            <w:pPr>
              <w:spacing w:after="40" w:line="240" w:lineRule="auto"/>
              <w:jc w:val="center"/>
            </w:pPr>
            <w:r>
              <w:t>10</w:t>
            </w:r>
          </w:p>
        </w:tc>
        <w:tc>
          <w:tcPr>
            <w:tcW w:w="3000" w:type="dxa"/>
          </w:tcPr>
          <w:p w14:paraId="412D0863" w14:textId="77777777" w:rsidR="000D1D62" w:rsidRDefault="00000000">
            <w:pPr>
              <w:spacing w:after="40" w:line="240" w:lineRule="auto"/>
            </w:pPr>
            <w:r>
              <w:t>Adejumo Adeyinka Mosope</w:t>
            </w:r>
          </w:p>
        </w:tc>
        <w:tc>
          <w:tcPr>
            <w:tcW w:w="3000" w:type="dxa"/>
          </w:tcPr>
          <w:p w14:paraId="77A79541" w14:textId="77777777" w:rsidR="000D1D62" w:rsidRDefault="00000000">
            <w:pPr>
              <w:spacing w:after="40" w:line="240" w:lineRule="auto"/>
              <w:jc w:val="center"/>
            </w:pPr>
            <w:r>
              <w:t>CSC/2022/019</w:t>
            </w:r>
          </w:p>
        </w:tc>
      </w:tr>
      <w:tr w:rsidR="000D1D62" w14:paraId="03B44DF1" w14:textId="77777777">
        <w:trPr>
          <w:jc w:val="center"/>
        </w:trPr>
        <w:tc>
          <w:tcPr>
            <w:tcW w:w="3000" w:type="dxa"/>
          </w:tcPr>
          <w:p w14:paraId="26D5C356" w14:textId="77777777" w:rsidR="000D1D62" w:rsidRDefault="00000000">
            <w:pPr>
              <w:spacing w:after="40" w:line="240" w:lineRule="auto"/>
              <w:jc w:val="center"/>
            </w:pPr>
            <w:r>
              <w:t>11</w:t>
            </w:r>
          </w:p>
        </w:tc>
        <w:tc>
          <w:tcPr>
            <w:tcW w:w="3000" w:type="dxa"/>
          </w:tcPr>
          <w:p w14:paraId="71B37BCD" w14:textId="77777777" w:rsidR="000D1D62" w:rsidRDefault="00000000">
            <w:pPr>
              <w:spacing w:after="40" w:line="240" w:lineRule="auto"/>
            </w:pPr>
            <w:r>
              <w:t>Adeleke Semiloore Mueez</w:t>
            </w:r>
          </w:p>
        </w:tc>
        <w:tc>
          <w:tcPr>
            <w:tcW w:w="3000" w:type="dxa"/>
          </w:tcPr>
          <w:p w14:paraId="0DA16535" w14:textId="77777777" w:rsidR="000D1D62" w:rsidRDefault="00000000">
            <w:pPr>
              <w:spacing w:after="40" w:line="240" w:lineRule="auto"/>
              <w:jc w:val="center"/>
            </w:pPr>
            <w:r>
              <w:t>CSC/2022/021</w:t>
            </w:r>
          </w:p>
        </w:tc>
      </w:tr>
      <w:tr w:rsidR="000D1D62" w14:paraId="20950AFE" w14:textId="77777777">
        <w:trPr>
          <w:jc w:val="center"/>
        </w:trPr>
        <w:tc>
          <w:tcPr>
            <w:tcW w:w="3000" w:type="dxa"/>
          </w:tcPr>
          <w:p w14:paraId="371EC60E" w14:textId="77777777" w:rsidR="000D1D62" w:rsidRDefault="00000000">
            <w:pPr>
              <w:spacing w:after="40" w:line="240" w:lineRule="auto"/>
              <w:jc w:val="center"/>
            </w:pPr>
            <w:r>
              <w:t>12</w:t>
            </w:r>
          </w:p>
        </w:tc>
        <w:tc>
          <w:tcPr>
            <w:tcW w:w="3000" w:type="dxa"/>
          </w:tcPr>
          <w:p w14:paraId="32A0E712" w14:textId="77777777" w:rsidR="000D1D62" w:rsidRDefault="00000000">
            <w:pPr>
              <w:spacing w:after="40" w:line="240" w:lineRule="auto"/>
            </w:pPr>
            <w:r>
              <w:t>Akinbode David Oluwagbemiga</w:t>
            </w:r>
          </w:p>
        </w:tc>
        <w:tc>
          <w:tcPr>
            <w:tcW w:w="3000" w:type="dxa"/>
          </w:tcPr>
          <w:p w14:paraId="61CD6B2A" w14:textId="77777777" w:rsidR="000D1D62" w:rsidRDefault="00000000">
            <w:pPr>
              <w:spacing w:after="40" w:line="240" w:lineRule="auto"/>
              <w:jc w:val="center"/>
            </w:pPr>
            <w:r>
              <w:t>CSC/2022/053</w:t>
            </w:r>
          </w:p>
        </w:tc>
      </w:tr>
      <w:tr w:rsidR="000D1D62" w14:paraId="78101C0D" w14:textId="77777777">
        <w:trPr>
          <w:jc w:val="center"/>
        </w:trPr>
        <w:tc>
          <w:tcPr>
            <w:tcW w:w="3000" w:type="dxa"/>
          </w:tcPr>
          <w:p w14:paraId="10D378DC" w14:textId="77777777" w:rsidR="000D1D62" w:rsidRDefault="00000000">
            <w:pPr>
              <w:spacing w:after="40" w:line="240" w:lineRule="auto"/>
              <w:jc w:val="center"/>
            </w:pPr>
            <w:r>
              <w:t>13</w:t>
            </w:r>
          </w:p>
        </w:tc>
        <w:tc>
          <w:tcPr>
            <w:tcW w:w="3000" w:type="dxa"/>
          </w:tcPr>
          <w:p w14:paraId="1BD04772" w14:textId="77777777" w:rsidR="000D1D62" w:rsidRDefault="00000000">
            <w:pPr>
              <w:spacing w:after="40" w:line="240" w:lineRule="auto"/>
            </w:pPr>
            <w:r>
              <w:t>[NAME MISSING]</w:t>
            </w:r>
          </w:p>
        </w:tc>
        <w:tc>
          <w:tcPr>
            <w:tcW w:w="3000" w:type="dxa"/>
          </w:tcPr>
          <w:p w14:paraId="2051AABF" w14:textId="77777777" w:rsidR="000D1D62" w:rsidRDefault="00000000">
            <w:pPr>
              <w:spacing w:after="40" w:line="240" w:lineRule="auto"/>
              <w:jc w:val="center"/>
            </w:pPr>
            <w:r>
              <w:t>CSC/2023/200</w:t>
            </w:r>
          </w:p>
        </w:tc>
      </w:tr>
      <w:tr w:rsidR="000D1D62" w14:paraId="38D7D954" w14:textId="77777777">
        <w:trPr>
          <w:jc w:val="center"/>
        </w:trPr>
        <w:tc>
          <w:tcPr>
            <w:tcW w:w="3000" w:type="dxa"/>
          </w:tcPr>
          <w:p w14:paraId="1D11278B" w14:textId="77777777" w:rsidR="000D1D62" w:rsidRDefault="00000000">
            <w:pPr>
              <w:spacing w:after="40" w:line="240" w:lineRule="auto"/>
              <w:jc w:val="center"/>
            </w:pPr>
            <w:r>
              <w:t>14</w:t>
            </w:r>
          </w:p>
        </w:tc>
        <w:tc>
          <w:tcPr>
            <w:tcW w:w="3000" w:type="dxa"/>
          </w:tcPr>
          <w:p w14:paraId="3626CD0C" w14:textId="77777777" w:rsidR="000D1D62" w:rsidRDefault="00000000">
            <w:pPr>
              <w:spacing w:after="40" w:line="240" w:lineRule="auto"/>
            </w:pPr>
            <w:r>
              <w:t>Orisasona Ayoola Williams</w:t>
            </w:r>
          </w:p>
        </w:tc>
        <w:tc>
          <w:tcPr>
            <w:tcW w:w="3000" w:type="dxa"/>
          </w:tcPr>
          <w:p w14:paraId="09951F21" w14:textId="77777777" w:rsidR="000D1D62" w:rsidRDefault="00000000">
            <w:pPr>
              <w:spacing w:after="40" w:line="240" w:lineRule="auto"/>
              <w:jc w:val="center"/>
            </w:pPr>
            <w:r>
              <w:t>CSC/2022/330</w:t>
            </w:r>
          </w:p>
        </w:tc>
      </w:tr>
      <w:tr w:rsidR="000D1D62" w14:paraId="1E970851" w14:textId="77777777">
        <w:trPr>
          <w:jc w:val="center"/>
        </w:trPr>
        <w:tc>
          <w:tcPr>
            <w:tcW w:w="3000" w:type="dxa"/>
          </w:tcPr>
          <w:p w14:paraId="4BB94907" w14:textId="77777777" w:rsidR="000D1D62" w:rsidRDefault="00000000">
            <w:pPr>
              <w:spacing w:after="40" w:line="240" w:lineRule="auto"/>
              <w:jc w:val="center"/>
            </w:pPr>
            <w:r>
              <w:t>15</w:t>
            </w:r>
          </w:p>
        </w:tc>
        <w:tc>
          <w:tcPr>
            <w:tcW w:w="3000" w:type="dxa"/>
          </w:tcPr>
          <w:p w14:paraId="1E335F65" w14:textId="77777777" w:rsidR="000D1D62" w:rsidRDefault="00000000">
            <w:pPr>
              <w:spacing w:after="40" w:line="240" w:lineRule="auto"/>
            </w:pPr>
            <w:r>
              <w:t>Payne Simeon Oyelekan</w:t>
            </w:r>
          </w:p>
        </w:tc>
        <w:tc>
          <w:tcPr>
            <w:tcW w:w="3000" w:type="dxa"/>
          </w:tcPr>
          <w:p w14:paraId="33DF74F7" w14:textId="77777777" w:rsidR="000D1D62" w:rsidRDefault="00000000">
            <w:pPr>
              <w:spacing w:after="40" w:line="240" w:lineRule="auto"/>
              <w:jc w:val="center"/>
            </w:pPr>
            <w:r>
              <w:t>CSC/2022/357</w:t>
            </w:r>
          </w:p>
        </w:tc>
      </w:tr>
      <w:tr w:rsidR="000D1D62" w14:paraId="5B0A0C1A" w14:textId="77777777">
        <w:trPr>
          <w:jc w:val="center"/>
        </w:trPr>
        <w:tc>
          <w:tcPr>
            <w:tcW w:w="3000" w:type="dxa"/>
          </w:tcPr>
          <w:p w14:paraId="2326C413" w14:textId="77777777" w:rsidR="000D1D62" w:rsidRDefault="00000000">
            <w:pPr>
              <w:spacing w:after="40" w:line="240" w:lineRule="auto"/>
              <w:jc w:val="center"/>
            </w:pPr>
            <w:r>
              <w:t>16</w:t>
            </w:r>
          </w:p>
        </w:tc>
        <w:tc>
          <w:tcPr>
            <w:tcW w:w="3000" w:type="dxa"/>
          </w:tcPr>
          <w:p w14:paraId="213CCCAB" w14:textId="77777777" w:rsidR="000D1D62" w:rsidRDefault="00000000">
            <w:pPr>
              <w:spacing w:after="40" w:line="240" w:lineRule="auto"/>
            </w:pPr>
            <w:r>
              <w:t>Odejide Oluwatunmise Benjamin</w:t>
            </w:r>
          </w:p>
        </w:tc>
        <w:tc>
          <w:tcPr>
            <w:tcW w:w="3000" w:type="dxa"/>
          </w:tcPr>
          <w:p w14:paraId="348485B4" w14:textId="77777777" w:rsidR="000D1D62" w:rsidRDefault="00000000">
            <w:pPr>
              <w:spacing w:after="40" w:line="240" w:lineRule="auto"/>
              <w:jc w:val="center"/>
            </w:pPr>
            <w:r>
              <w:t>CSC/2022/383</w:t>
            </w:r>
          </w:p>
        </w:tc>
      </w:tr>
      <w:tr w:rsidR="000D1D62" w14:paraId="5EC0BB0C" w14:textId="77777777">
        <w:trPr>
          <w:jc w:val="center"/>
        </w:trPr>
        <w:tc>
          <w:tcPr>
            <w:tcW w:w="3000" w:type="dxa"/>
          </w:tcPr>
          <w:p w14:paraId="2B7F26C0" w14:textId="77777777" w:rsidR="000D1D62" w:rsidRDefault="00000000">
            <w:pPr>
              <w:spacing w:after="40" w:line="240" w:lineRule="auto"/>
              <w:jc w:val="center"/>
            </w:pPr>
            <w:r>
              <w:t>17</w:t>
            </w:r>
          </w:p>
        </w:tc>
        <w:tc>
          <w:tcPr>
            <w:tcW w:w="3000" w:type="dxa"/>
          </w:tcPr>
          <w:p w14:paraId="47FE5D68" w14:textId="77777777" w:rsidR="000D1D62" w:rsidRDefault="00000000">
            <w:pPr>
              <w:spacing w:after="40" w:line="240" w:lineRule="auto"/>
            </w:pPr>
            <w:r>
              <w:t>Aregbesola Temiloluwa Mary</w:t>
            </w:r>
          </w:p>
        </w:tc>
        <w:tc>
          <w:tcPr>
            <w:tcW w:w="3000" w:type="dxa"/>
          </w:tcPr>
          <w:p w14:paraId="04522777" w14:textId="77777777" w:rsidR="000D1D62" w:rsidRDefault="00000000">
            <w:pPr>
              <w:spacing w:after="40" w:line="240" w:lineRule="auto"/>
              <w:jc w:val="center"/>
            </w:pPr>
            <w:r>
              <w:t>CSC/2023/246</w:t>
            </w:r>
          </w:p>
        </w:tc>
      </w:tr>
      <w:tr w:rsidR="000D1D62" w14:paraId="56A74AA1" w14:textId="77777777">
        <w:trPr>
          <w:jc w:val="center"/>
        </w:trPr>
        <w:tc>
          <w:tcPr>
            <w:tcW w:w="3000" w:type="dxa"/>
          </w:tcPr>
          <w:p w14:paraId="22D4ABC1" w14:textId="77777777" w:rsidR="000D1D62" w:rsidRDefault="00000000">
            <w:pPr>
              <w:spacing w:after="40" w:line="240" w:lineRule="auto"/>
              <w:jc w:val="center"/>
            </w:pPr>
            <w:r>
              <w:t>18</w:t>
            </w:r>
          </w:p>
        </w:tc>
        <w:tc>
          <w:tcPr>
            <w:tcW w:w="3000" w:type="dxa"/>
          </w:tcPr>
          <w:p w14:paraId="53CDD045" w14:textId="77777777" w:rsidR="000D1D62" w:rsidRDefault="00000000">
            <w:pPr>
              <w:spacing w:after="40" w:line="240" w:lineRule="auto"/>
            </w:pPr>
            <w:r>
              <w:t>Ibrahim Ramlah Adenike</w:t>
            </w:r>
          </w:p>
        </w:tc>
        <w:tc>
          <w:tcPr>
            <w:tcW w:w="3000" w:type="dxa"/>
          </w:tcPr>
          <w:p w14:paraId="19BBDA02" w14:textId="77777777" w:rsidR="000D1D62" w:rsidRDefault="00000000">
            <w:pPr>
              <w:spacing w:after="40" w:line="240" w:lineRule="auto"/>
              <w:jc w:val="center"/>
            </w:pPr>
            <w:r>
              <w:t>CHE/2022/017</w:t>
            </w:r>
          </w:p>
        </w:tc>
      </w:tr>
      <w:tr w:rsidR="000A3517" w14:paraId="1C39FBF1" w14:textId="77777777">
        <w:trPr>
          <w:jc w:val="center"/>
        </w:trPr>
        <w:tc>
          <w:tcPr>
            <w:tcW w:w="3000" w:type="dxa"/>
          </w:tcPr>
          <w:p w14:paraId="6396DBF6" w14:textId="79FDA32F" w:rsidR="000A3517" w:rsidRDefault="000A3517">
            <w:pPr>
              <w:spacing w:after="40" w:line="240" w:lineRule="auto"/>
              <w:jc w:val="center"/>
            </w:pPr>
            <w:r>
              <w:t>19</w:t>
            </w:r>
          </w:p>
        </w:tc>
        <w:tc>
          <w:tcPr>
            <w:tcW w:w="3000" w:type="dxa"/>
          </w:tcPr>
          <w:p w14:paraId="2D8162AE" w14:textId="48AA1F81" w:rsidR="000A3517" w:rsidRDefault="000A3517">
            <w:pPr>
              <w:spacing w:after="40" w:line="240" w:lineRule="auto"/>
            </w:pPr>
            <w:r>
              <w:t>Badejo Emmanuel</w:t>
            </w:r>
          </w:p>
        </w:tc>
        <w:tc>
          <w:tcPr>
            <w:tcW w:w="3000" w:type="dxa"/>
          </w:tcPr>
          <w:p w14:paraId="57B37FC8" w14:textId="0DF92178" w:rsidR="000A3517" w:rsidRDefault="000A3517">
            <w:pPr>
              <w:spacing w:after="40" w:line="240" w:lineRule="auto"/>
              <w:jc w:val="center"/>
            </w:pPr>
            <w:r>
              <w:t>CSC/2022/091</w:t>
            </w:r>
          </w:p>
        </w:tc>
      </w:tr>
    </w:tbl>
    <w:p w14:paraId="6AE6DC66" w14:textId="77777777" w:rsidR="000D1D62" w:rsidRDefault="00000000">
      <w:r>
        <w:br w:type="page"/>
      </w:r>
    </w:p>
    <w:p w14:paraId="35A2340F" w14:textId="77777777" w:rsidR="000D1D62" w:rsidRDefault="00000000">
      <w:pPr>
        <w:pStyle w:val="Heading1"/>
        <w:spacing w:before="240" w:after="120"/>
      </w:pPr>
      <w:bookmarkStart w:id="1" w:name="_Toc238107076"/>
      <w:r>
        <w:rPr>
          <w:rFonts w:ascii="Times New Roman" w:eastAsia="Times New Roman" w:hAnsi="Times New Roman"/>
        </w:rPr>
        <w:lastRenderedPageBreak/>
        <w:t>ABSTRACT</w:t>
      </w:r>
      <w:bookmarkEnd w:id="1"/>
    </w:p>
    <w:p w14:paraId="2AB3F8CB" w14:textId="77777777" w:rsidR="000D1D62" w:rsidRDefault="00000000">
      <w:pPr>
        <w:jc w:val="both"/>
      </w:pPr>
      <w:r>
        <w:t>This project presents the design, implementation and evaluation of an intelligent multi-agent system for campus security surveillance. Conventional campus security depends on human patrols and closed-circuit cameras that record but do not reason: footage is reviewed after an incident rather than during one, and a sensor that has been disabled is indistinguishable from a sensor reporting nothing. The system developed here addresses both weaknesses by distributing perception across autonomous sensing agents while centralising judgement in a coordinating agent.</w:t>
      </w:r>
    </w:p>
    <w:p w14:paraId="555C5950" w14:textId="77777777" w:rsidR="000D1D62" w:rsidRDefault="00000000">
      <w:pPr>
        <w:jc w:val="both"/>
      </w:pPr>
      <w:r>
        <w:t>Four classes of agent were implemented: motion agents using passive infrared detection, door agents using magnetic contacts, camera agents performing background-subtraction motion analysis, and a coordinating agent. Each sensing agent is autonomous and reactive, holding its own credential and detection loop, and reports only observed facts. The coordinating agent alone interprets those facts against the prevailing security posture, raises and de-duplicates alerts, detects agents that have fallen silent, enforces role-based and attribute-based access control, and maintains an audit trail of every action and every refusal.</w:t>
      </w:r>
    </w:p>
    <w:p w14:paraId="52DB3C89" w14:textId="77777777" w:rsidR="000D1D62" w:rsidRDefault="00000000">
      <w:pPr>
        <w:jc w:val="both"/>
      </w:pPr>
      <w:r>
        <w:t>The system comprises approximately 10,556 lines of coordinating logic, 7,165 lines of interface code and 4,603 lines of agent code, backed by a relational store of 8 entities. It was evaluated through 355 automated coordinator tests, 136 interface tests and 90 agent tests, together with four end-to-end verification programs executed against a live database and browser. Simulation across the three security postures confirmed correct alert generation, suppression of duplicates, detection of agent silence within thirty seconds, and a 137:1 reduction in stored history through hourly aggregation while preserving exact activity counts.</w:t>
      </w:r>
    </w:p>
    <w:p w14:paraId="3FAE31E1" w14:textId="77777777" w:rsidR="000D1D62" w:rsidRDefault="00000000">
      <w:pPr>
        <w:jc w:val="both"/>
      </w:pPr>
      <w:r>
        <w:lastRenderedPageBreak/>
        <w:t>The results demonstrate that an agent-based decomposition offers concrete advantages for physical security: sensing agents may fail or be replaced independently without loss of recorded history, and centralising judgement allows policies such as refusing to disarm during an unacknowledged critical incident to be enforced uniformly, regardless of which agent reported it.</w:t>
      </w:r>
    </w:p>
    <w:p w14:paraId="18BC63FA" w14:textId="77777777" w:rsidR="000D1D62" w:rsidRDefault="00000000">
      <w:r>
        <w:br w:type="page"/>
      </w:r>
    </w:p>
    <w:p w14:paraId="0E541C21" w14:textId="77777777" w:rsidR="000D1D62" w:rsidRDefault="00000000">
      <w:pPr>
        <w:spacing w:before="240" w:after="120"/>
        <w:jc w:val="center"/>
      </w:pPr>
      <w:r>
        <w:rPr>
          <w:b/>
          <w:sz w:val="28"/>
        </w:rPr>
        <w:lastRenderedPageBreak/>
        <w:t>TABLE OF CONTENTS</w:t>
      </w:r>
    </w:p>
    <w:p w14:paraId="4BC7DB34" w14:textId="77777777" w:rsidR="000D1D62" w:rsidRDefault="000D1D62">
      <w:pPr>
        <w:spacing w:after="160" w:line="240" w:lineRule="auto"/>
        <w:jc w:val="both"/>
      </w:pPr>
    </w:p>
    <w:p w14:paraId="657770A5" w14:textId="5B98875C" w:rsidR="000A3517" w:rsidRDefault="00000000">
      <w:pPr>
        <w:pStyle w:val="TOC1"/>
        <w:tabs>
          <w:tab w:val="right" w:leader="dot" w:pos="8990"/>
        </w:tabs>
        <w:rPr>
          <w:noProof/>
        </w:rPr>
      </w:pPr>
      <w:r>
        <w:fldChar w:fldCharType="begin"/>
      </w:r>
      <w:r>
        <w:instrText>TOC \o "1-3" \h \z \u</w:instrText>
      </w:r>
      <w:r>
        <w:fldChar w:fldCharType="separate"/>
      </w:r>
      <w:hyperlink w:anchor="_Toc238107075" w:history="1">
        <w:r w:rsidR="000A3517" w:rsidRPr="00EE4936">
          <w:rPr>
            <w:rStyle w:val="Hyperlink"/>
            <w:noProof/>
          </w:rPr>
          <w:t>GROUP MEMBERS</w:t>
        </w:r>
        <w:r w:rsidR="000A3517">
          <w:rPr>
            <w:noProof/>
            <w:webHidden/>
          </w:rPr>
          <w:tab/>
        </w:r>
        <w:r w:rsidR="000A3517">
          <w:rPr>
            <w:noProof/>
            <w:webHidden/>
          </w:rPr>
          <w:fldChar w:fldCharType="begin"/>
        </w:r>
        <w:r w:rsidR="000A3517">
          <w:rPr>
            <w:noProof/>
            <w:webHidden/>
          </w:rPr>
          <w:instrText xml:space="preserve"> PAGEREF _Toc238107075 \h </w:instrText>
        </w:r>
        <w:r w:rsidR="000A3517">
          <w:rPr>
            <w:noProof/>
            <w:webHidden/>
          </w:rPr>
        </w:r>
        <w:r w:rsidR="000A3517">
          <w:rPr>
            <w:noProof/>
            <w:webHidden/>
          </w:rPr>
          <w:fldChar w:fldCharType="separate"/>
        </w:r>
        <w:r w:rsidR="000A3517">
          <w:rPr>
            <w:noProof/>
            <w:webHidden/>
          </w:rPr>
          <w:t>2</w:t>
        </w:r>
        <w:r w:rsidR="000A3517">
          <w:rPr>
            <w:noProof/>
            <w:webHidden/>
          </w:rPr>
          <w:fldChar w:fldCharType="end"/>
        </w:r>
      </w:hyperlink>
    </w:p>
    <w:p w14:paraId="32295D8F" w14:textId="29F27487" w:rsidR="000A3517" w:rsidRDefault="000A3517">
      <w:pPr>
        <w:pStyle w:val="TOC1"/>
        <w:tabs>
          <w:tab w:val="right" w:leader="dot" w:pos="8990"/>
        </w:tabs>
        <w:rPr>
          <w:noProof/>
        </w:rPr>
      </w:pPr>
      <w:hyperlink w:anchor="_Toc238107076" w:history="1">
        <w:r w:rsidRPr="00EE4936">
          <w:rPr>
            <w:rStyle w:val="Hyperlink"/>
            <w:noProof/>
          </w:rPr>
          <w:t>ABSTRACT</w:t>
        </w:r>
        <w:r>
          <w:rPr>
            <w:noProof/>
            <w:webHidden/>
          </w:rPr>
          <w:tab/>
        </w:r>
        <w:r>
          <w:rPr>
            <w:noProof/>
            <w:webHidden/>
          </w:rPr>
          <w:fldChar w:fldCharType="begin"/>
        </w:r>
        <w:r>
          <w:rPr>
            <w:noProof/>
            <w:webHidden/>
          </w:rPr>
          <w:instrText xml:space="preserve"> PAGEREF _Toc238107076 \h </w:instrText>
        </w:r>
        <w:r>
          <w:rPr>
            <w:noProof/>
            <w:webHidden/>
          </w:rPr>
        </w:r>
        <w:r>
          <w:rPr>
            <w:noProof/>
            <w:webHidden/>
          </w:rPr>
          <w:fldChar w:fldCharType="separate"/>
        </w:r>
        <w:r>
          <w:rPr>
            <w:noProof/>
            <w:webHidden/>
          </w:rPr>
          <w:t>3</w:t>
        </w:r>
        <w:r>
          <w:rPr>
            <w:noProof/>
            <w:webHidden/>
          </w:rPr>
          <w:fldChar w:fldCharType="end"/>
        </w:r>
      </w:hyperlink>
    </w:p>
    <w:p w14:paraId="77F6F4D6" w14:textId="57466923" w:rsidR="000A3517" w:rsidRDefault="000A3517">
      <w:pPr>
        <w:pStyle w:val="TOC1"/>
        <w:tabs>
          <w:tab w:val="right" w:leader="dot" w:pos="8990"/>
        </w:tabs>
        <w:rPr>
          <w:noProof/>
        </w:rPr>
      </w:pPr>
      <w:hyperlink w:anchor="_Toc238107077" w:history="1">
        <w:r w:rsidRPr="00EE4936">
          <w:rPr>
            <w:rStyle w:val="Hyperlink"/>
            <w:noProof/>
          </w:rPr>
          <w:t>LIST OF ABBREVIATIONS</w:t>
        </w:r>
        <w:r>
          <w:rPr>
            <w:noProof/>
            <w:webHidden/>
          </w:rPr>
          <w:tab/>
        </w:r>
        <w:r>
          <w:rPr>
            <w:noProof/>
            <w:webHidden/>
          </w:rPr>
          <w:fldChar w:fldCharType="begin"/>
        </w:r>
        <w:r>
          <w:rPr>
            <w:noProof/>
            <w:webHidden/>
          </w:rPr>
          <w:instrText xml:space="preserve"> PAGEREF _Toc238107077 \h </w:instrText>
        </w:r>
        <w:r>
          <w:rPr>
            <w:noProof/>
            <w:webHidden/>
          </w:rPr>
        </w:r>
        <w:r>
          <w:rPr>
            <w:noProof/>
            <w:webHidden/>
          </w:rPr>
          <w:fldChar w:fldCharType="separate"/>
        </w:r>
        <w:r>
          <w:rPr>
            <w:noProof/>
            <w:webHidden/>
          </w:rPr>
          <w:t>8</w:t>
        </w:r>
        <w:r>
          <w:rPr>
            <w:noProof/>
            <w:webHidden/>
          </w:rPr>
          <w:fldChar w:fldCharType="end"/>
        </w:r>
      </w:hyperlink>
    </w:p>
    <w:p w14:paraId="581BB74B" w14:textId="7D1D13B2" w:rsidR="000A3517" w:rsidRDefault="000A3517">
      <w:pPr>
        <w:pStyle w:val="TOC1"/>
        <w:tabs>
          <w:tab w:val="right" w:leader="dot" w:pos="8990"/>
        </w:tabs>
        <w:rPr>
          <w:noProof/>
        </w:rPr>
      </w:pPr>
      <w:hyperlink w:anchor="_Toc238107078" w:history="1">
        <w:r w:rsidRPr="00EE4936">
          <w:rPr>
            <w:rStyle w:val="Hyperlink"/>
            <w:noProof/>
          </w:rPr>
          <w:t>1.0 INTRODUCTION</w:t>
        </w:r>
        <w:r>
          <w:rPr>
            <w:noProof/>
            <w:webHidden/>
          </w:rPr>
          <w:tab/>
        </w:r>
        <w:r>
          <w:rPr>
            <w:noProof/>
            <w:webHidden/>
          </w:rPr>
          <w:fldChar w:fldCharType="begin"/>
        </w:r>
        <w:r>
          <w:rPr>
            <w:noProof/>
            <w:webHidden/>
          </w:rPr>
          <w:instrText xml:space="preserve"> PAGEREF _Toc238107078 \h </w:instrText>
        </w:r>
        <w:r>
          <w:rPr>
            <w:noProof/>
            <w:webHidden/>
          </w:rPr>
        </w:r>
        <w:r>
          <w:rPr>
            <w:noProof/>
            <w:webHidden/>
          </w:rPr>
          <w:fldChar w:fldCharType="separate"/>
        </w:r>
        <w:r>
          <w:rPr>
            <w:noProof/>
            <w:webHidden/>
          </w:rPr>
          <w:t>9</w:t>
        </w:r>
        <w:r>
          <w:rPr>
            <w:noProof/>
            <w:webHidden/>
          </w:rPr>
          <w:fldChar w:fldCharType="end"/>
        </w:r>
      </w:hyperlink>
    </w:p>
    <w:p w14:paraId="3A539455" w14:textId="3DCC2872" w:rsidR="000A3517" w:rsidRDefault="000A3517">
      <w:pPr>
        <w:pStyle w:val="TOC2"/>
        <w:tabs>
          <w:tab w:val="right" w:leader="dot" w:pos="8990"/>
        </w:tabs>
        <w:rPr>
          <w:noProof/>
        </w:rPr>
      </w:pPr>
      <w:hyperlink w:anchor="_Toc238107079" w:history="1">
        <w:r w:rsidRPr="00EE4936">
          <w:rPr>
            <w:rStyle w:val="Hyperlink"/>
            <w:noProof/>
          </w:rPr>
          <w:t>1.1 Background</w:t>
        </w:r>
        <w:r>
          <w:rPr>
            <w:noProof/>
            <w:webHidden/>
          </w:rPr>
          <w:tab/>
        </w:r>
        <w:r>
          <w:rPr>
            <w:noProof/>
            <w:webHidden/>
          </w:rPr>
          <w:fldChar w:fldCharType="begin"/>
        </w:r>
        <w:r>
          <w:rPr>
            <w:noProof/>
            <w:webHidden/>
          </w:rPr>
          <w:instrText xml:space="preserve"> PAGEREF _Toc238107079 \h </w:instrText>
        </w:r>
        <w:r>
          <w:rPr>
            <w:noProof/>
            <w:webHidden/>
          </w:rPr>
        </w:r>
        <w:r>
          <w:rPr>
            <w:noProof/>
            <w:webHidden/>
          </w:rPr>
          <w:fldChar w:fldCharType="separate"/>
        </w:r>
        <w:r>
          <w:rPr>
            <w:noProof/>
            <w:webHidden/>
          </w:rPr>
          <w:t>9</w:t>
        </w:r>
        <w:r>
          <w:rPr>
            <w:noProof/>
            <w:webHidden/>
          </w:rPr>
          <w:fldChar w:fldCharType="end"/>
        </w:r>
      </w:hyperlink>
    </w:p>
    <w:p w14:paraId="336E63C9" w14:textId="7BEDB9AC" w:rsidR="000A3517" w:rsidRDefault="000A3517">
      <w:pPr>
        <w:pStyle w:val="TOC2"/>
        <w:tabs>
          <w:tab w:val="right" w:leader="dot" w:pos="8990"/>
        </w:tabs>
        <w:rPr>
          <w:noProof/>
        </w:rPr>
      </w:pPr>
      <w:hyperlink w:anchor="_Toc238107080" w:history="1">
        <w:r w:rsidRPr="00EE4936">
          <w:rPr>
            <w:rStyle w:val="Hyperlink"/>
            <w:noProof/>
          </w:rPr>
          <w:t>1.2 Problem Statement</w:t>
        </w:r>
        <w:r>
          <w:rPr>
            <w:noProof/>
            <w:webHidden/>
          </w:rPr>
          <w:tab/>
        </w:r>
        <w:r>
          <w:rPr>
            <w:noProof/>
            <w:webHidden/>
          </w:rPr>
          <w:fldChar w:fldCharType="begin"/>
        </w:r>
        <w:r>
          <w:rPr>
            <w:noProof/>
            <w:webHidden/>
          </w:rPr>
          <w:instrText xml:space="preserve"> PAGEREF _Toc238107080 \h </w:instrText>
        </w:r>
        <w:r>
          <w:rPr>
            <w:noProof/>
            <w:webHidden/>
          </w:rPr>
        </w:r>
        <w:r>
          <w:rPr>
            <w:noProof/>
            <w:webHidden/>
          </w:rPr>
          <w:fldChar w:fldCharType="separate"/>
        </w:r>
        <w:r>
          <w:rPr>
            <w:noProof/>
            <w:webHidden/>
          </w:rPr>
          <w:t>9</w:t>
        </w:r>
        <w:r>
          <w:rPr>
            <w:noProof/>
            <w:webHidden/>
          </w:rPr>
          <w:fldChar w:fldCharType="end"/>
        </w:r>
      </w:hyperlink>
    </w:p>
    <w:p w14:paraId="2CF6E6DE" w14:textId="0E8C0FE5" w:rsidR="000A3517" w:rsidRDefault="000A3517">
      <w:pPr>
        <w:pStyle w:val="TOC2"/>
        <w:tabs>
          <w:tab w:val="right" w:leader="dot" w:pos="8990"/>
        </w:tabs>
        <w:rPr>
          <w:noProof/>
        </w:rPr>
      </w:pPr>
      <w:hyperlink w:anchor="_Toc238107081" w:history="1">
        <w:r w:rsidRPr="00EE4936">
          <w:rPr>
            <w:rStyle w:val="Hyperlink"/>
            <w:noProof/>
          </w:rPr>
          <w:t>1.3 Aim and Objectives</w:t>
        </w:r>
        <w:r>
          <w:rPr>
            <w:noProof/>
            <w:webHidden/>
          </w:rPr>
          <w:tab/>
        </w:r>
        <w:r>
          <w:rPr>
            <w:noProof/>
            <w:webHidden/>
          </w:rPr>
          <w:fldChar w:fldCharType="begin"/>
        </w:r>
        <w:r>
          <w:rPr>
            <w:noProof/>
            <w:webHidden/>
          </w:rPr>
          <w:instrText xml:space="preserve"> PAGEREF _Toc238107081 \h </w:instrText>
        </w:r>
        <w:r>
          <w:rPr>
            <w:noProof/>
            <w:webHidden/>
          </w:rPr>
        </w:r>
        <w:r>
          <w:rPr>
            <w:noProof/>
            <w:webHidden/>
          </w:rPr>
          <w:fldChar w:fldCharType="separate"/>
        </w:r>
        <w:r>
          <w:rPr>
            <w:noProof/>
            <w:webHidden/>
          </w:rPr>
          <w:t>10</w:t>
        </w:r>
        <w:r>
          <w:rPr>
            <w:noProof/>
            <w:webHidden/>
          </w:rPr>
          <w:fldChar w:fldCharType="end"/>
        </w:r>
      </w:hyperlink>
    </w:p>
    <w:p w14:paraId="1703AC1E" w14:textId="7967D218" w:rsidR="000A3517" w:rsidRDefault="000A3517">
      <w:pPr>
        <w:pStyle w:val="TOC2"/>
        <w:tabs>
          <w:tab w:val="right" w:leader="dot" w:pos="8990"/>
        </w:tabs>
        <w:rPr>
          <w:noProof/>
        </w:rPr>
      </w:pPr>
      <w:hyperlink w:anchor="_Toc238107082" w:history="1">
        <w:r w:rsidRPr="00EE4936">
          <w:rPr>
            <w:rStyle w:val="Hyperlink"/>
            <w:noProof/>
          </w:rPr>
          <w:t>1.4 Scope of the Project</w:t>
        </w:r>
        <w:r>
          <w:rPr>
            <w:noProof/>
            <w:webHidden/>
          </w:rPr>
          <w:tab/>
        </w:r>
        <w:r>
          <w:rPr>
            <w:noProof/>
            <w:webHidden/>
          </w:rPr>
          <w:fldChar w:fldCharType="begin"/>
        </w:r>
        <w:r>
          <w:rPr>
            <w:noProof/>
            <w:webHidden/>
          </w:rPr>
          <w:instrText xml:space="preserve"> PAGEREF _Toc238107082 \h </w:instrText>
        </w:r>
        <w:r>
          <w:rPr>
            <w:noProof/>
            <w:webHidden/>
          </w:rPr>
        </w:r>
        <w:r>
          <w:rPr>
            <w:noProof/>
            <w:webHidden/>
          </w:rPr>
          <w:fldChar w:fldCharType="separate"/>
        </w:r>
        <w:r>
          <w:rPr>
            <w:noProof/>
            <w:webHidden/>
          </w:rPr>
          <w:t>11</w:t>
        </w:r>
        <w:r>
          <w:rPr>
            <w:noProof/>
            <w:webHidden/>
          </w:rPr>
          <w:fldChar w:fldCharType="end"/>
        </w:r>
      </w:hyperlink>
    </w:p>
    <w:p w14:paraId="02EEA9BC" w14:textId="09D751A1" w:rsidR="000A3517" w:rsidRDefault="000A3517">
      <w:pPr>
        <w:pStyle w:val="TOC2"/>
        <w:tabs>
          <w:tab w:val="right" w:leader="dot" w:pos="8990"/>
        </w:tabs>
        <w:rPr>
          <w:noProof/>
        </w:rPr>
      </w:pPr>
      <w:hyperlink w:anchor="_Toc238107083" w:history="1">
        <w:r w:rsidRPr="00EE4936">
          <w:rPr>
            <w:rStyle w:val="Hyperlink"/>
            <w:noProof/>
          </w:rPr>
          <w:t>1.5 Significance of the Project</w:t>
        </w:r>
        <w:r>
          <w:rPr>
            <w:noProof/>
            <w:webHidden/>
          </w:rPr>
          <w:tab/>
        </w:r>
        <w:r>
          <w:rPr>
            <w:noProof/>
            <w:webHidden/>
          </w:rPr>
          <w:fldChar w:fldCharType="begin"/>
        </w:r>
        <w:r>
          <w:rPr>
            <w:noProof/>
            <w:webHidden/>
          </w:rPr>
          <w:instrText xml:space="preserve"> PAGEREF _Toc238107083 \h </w:instrText>
        </w:r>
        <w:r>
          <w:rPr>
            <w:noProof/>
            <w:webHidden/>
          </w:rPr>
        </w:r>
        <w:r>
          <w:rPr>
            <w:noProof/>
            <w:webHidden/>
          </w:rPr>
          <w:fldChar w:fldCharType="separate"/>
        </w:r>
        <w:r>
          <w:rPr>
            <w:noProof/>
            <w:webHidden/>
          </w:rPr>
          <w:t>11</w:t>
        </w:r>
        <w:r>
          <w:rPr>
            <w:noProof/>
            <w:webHidden/>
          </w:rPr>
          <w:fldChar w:fldCharType="end"/>
        </w:r>
      </w:hyperlink>
    </w:p>
    <w:p w14:paraId="18F23291" w14:textId="11079B27" w:rsidR="000A3517" w:rsidRDefault="000A3517">
      <w:pPr>
        <w:pStyle w:val="TOC2"/>
        <w:tabs>
          <w:tab w:val="right" w:leader="dot" w:pos="8990"/>
        </w:tabs>
        <w:rPr>
          <w:noProof/>
        </w:rPr>
      </w:pPr>
      <w:hyperlink w:anchor="_Toc238107084" w:history="1">
        <w:r w:rsidRPr="00EE4936">
          <w:rPr>
            <w:rStyle w:val="Hyperlink"/>
            <w:noProof/>
          </w:rPr>
          <w:t>1.6 Definition of Terms</w:t>
        </w:r>
        <w:r>
          <w:rPr>
            <w:noProof/>
            <w:webHidden/>
          </w:rPr>
          <w:tab/>
        </w:r>
        <w:r>
          <w:rPr>
            <w:noProof/>
            <w:webHidden/>
          </w:rPr>
          <w:fldChar w:fldCharType="begin"/>
        </w:r>
        <w:r>
          <w:rPr>
            <w:noProof/>
            <w:webHidden/>
          </w:rPr>
          <w:instrText xml:space="preserve"> PAGEREF _Toc238107084 \h </w:instrText>
        </w:r>
        <w:r>
          <w:rPr>
            <w:noProof/>
            <w:webHidden/>
          </w:rPr>
        </w:r>
        <w:r>
          <w:rPr>
            <w:noProof/>
            <w:webHidden/>
          </w:rPr>
          <w:fldChar w:fldCharType="separate"/>
        </w:r>
        <w:r>
          <w:rPr>
            <w:noProof/>
            <w:webHidden/>
          </w:rPr>
          <w:t>11</w:t>
        </w:r>
        <w:r>
          <w:rPr>
            <w:noProof/>
            <w:webHidden/>
          </w:rPr>
          <w:fldChar w:fldCharType="end"/>
        </w:r>
      </w:hyperlink>
    </w:p>
    <w:p w14:paraId="1E8AB108" w14:textId="53F71196" w:rsidR="000A3517" w:rsidRDefault="000A3517">
      <w:pPr>
        <w:pStyle w:val="TOC1"/>
        <w:tabs>
          <w:tab w:val="right" w:leader="dot" w:pos="8990"/>
        </w:tabs>
        <w:rPr>
          <w:noProof/>
        </w:rPr>
      </w:pPr>
      <w:hyperlink w:anchor="_Toc238107085" w:history="1">
        <w:r w:rsidRPr="00EE4936">
          <w:rPr>
            <w:rStyle w:val="Hyperlink"/>
            <w:noProof/>
          </w:rPr>
          <w:t>2.0 LITERATURE REVIEW</w:t>
        </w:r>
        <w:r>
          <w:rPr>
            <w:noProof/>
            <w:webHidden/>
          </w:rPr>
          <w:tab/>
        </w:r>
        <w:r>
          <w:rPr>
            <w:noProof/>
            <w:webHidden/>
          </w:rPr>
          <w:fldChar w:fldCharType="begin"/>
        </w:r>
        <w:r>
          <w:rPr>
            <w:noProof/>
            <w:webHidden/>
          </w:rPr>
          <w:instrText xml:space="preserve"> PAGEREF _Toc238107085 \h </w:instrText>
        </w:r>
        <w:r>
          <w:rPr>
            <w:noProof/>
            <w:webHidden/>
          </w:rPr>
        </w:r>
        <w:r>
          <w:rPr>
            <w:noProof/>
            <w:webHidden/>
          </w:rPr>
          <w:fldChar w:fldCharType="separate"/>
        </w:r>
        <w:r>
          <w:rPr>
            <w:noProof/>
            <w:webHidden/>
          </w:rPr>
          <w:t>13</w:t>
        </w:r>
        <w:r>
          <w:rPr>
            <w:noProof/>
            <w:webHidden/>
          </w:rPr>
          <w:fldChar w:fldCharType="end"/>
        </w:r>
      </w:hyperlink>
    </w:p>
    <w:p w14:paraId="49B64DE8" w14:textId="38F06B8D" w:rsidR="000A3517" w:rsidRDefault="000A3517">
      <w:pPr>
        <w:pStyle w:val="TOC2"/>
        <w:tabs>
          <w:tab w:val="right" w:leader="dot" w:pos="8990"/>
        </w:tabs>
        <w:rPr>
          <w:noProof/>
        </w:rPr>
      </w:pPr>
      <w:hyperlink w:anchor="_Toc238107086" w:history="1">
        <w:r w:rsidRPr="00EE4936">
          <w:rPr>
            <w:rStyle w:val="Hyperlink"/>
            <w:noProof/>
          </w:rPr>
          <w:t>2.1 Preamble</w:t>
        </w:r>
        <w:r>
          <w:rPr>
            <w:noProof/>
            <w:webHidden/>
          </w:rPr>
          <w:tab/>
        </w:r>
        <w:r>
          <w:rPr>
            <w:noProof/>
            <w:webHidden/>
          </w:rPr>
          <w:fldChar w:fldCharType="begin"/>
        </w:r>
        <w:r>
          <w:rPr>
            <w:noProof/>
            <w:webHidden/>
          </w:rPr>
          <w:instrText xml:space="preserve"> PAGEREF _Toc238107086 \h </w:instrText>
        </w:r>
        <w:r>
          <w:rPr>
            <w:noProof/>
            <w:webHidden/>
          </w:rPr>
        </w:r>
        <w:r>
          <w:rPr>
            <w:noProof/>
            <w:webHidden/>
          </w:rPr>
          <w:fldChar w:fldCharType="separate"/>
        </w:r>
        <w:r>
          <w:rPr>
            <w:noProof/>
            <w:webHidden/>
          </w:rPr>
          <w:t>13</w:t>
        </w:r>
        <w:r>
          <w:rPr>
            <w:noProof/>
            <w:webHidden/>
          </w:rPr>
          <w:fldChar w:fldCharType="end"/>
        </w:r>
      </w:hyperlink>
    </w:p>
    <w:p w14:paraId="71D79A7D" w14:textId="0A5B2A44" w:rsidR="000A3517" w:rsidRDefault="000A3517">
      <w:pPr>
        <w:pStyle w:val="TOC2"/>
        <w:tabs>
          <w:tab w:val="right" w:leader="dot" w:pos="8990"/>
        </w:tabs>
        <w:rPr>
          <w:noProof/>
        </w:rPr>
      </w:pPr>
      <w:hyperlink w:anchor="_Toc238107087" w:history="1">
        <w:r w:rsidRPr="00EE4936">
          <w:rPr>
            <w:rStyle w:val="Hyperlink"/>
            <w:noProof/>
          </w:rPr>
          <w:t>2.2 Conceptual Review</w:t>
        </w:r>
        <w:r>
          <w:rPr>
            <w:noProof/>
            <w:webHidden/>
          </w:rPr>
          <w:tab/>
        </w:r>
        <w:r>
          <w:rPr>
            <w:noProof/>
            <w:webHidden/>
          </w:rPr>
          <w:fldChar w:fldCharType="begin"/>
        </w:r>
        <w:r>
          <w:rPr>
            <w:noProof/>
            <w:webHidden/>
          </w:rPr>
          <w:instrText xml:space="preserve"> PAGEREF _Toc238107087 \h </w:instrText>
        </w:r>
        <w:r>
          <w:rPr>
            <w:noProof/>
            <w:webHidden/>
          </w:rPr>
        </w:r>
        <w:r>
          <w:rPr>
            <w:noProof/>
            <w:webHidden/>
          </w:rPr>
          <w:fldChar w:fldCharType="separate"/>
        </w:r>
        <w:r>
          <w:rPr>
            <w:noProof/>
            <w:webHidden/>
          </w:rPr>
          <w:t>13</w:t>
        </w:r>
        <w:r>
          <w:rPr>
            <w:noProof/>
            <w:webHidden/>
          </w:rPr>
          <w:fldChar w:fldCharType="end"/>
        </w:r>
      </w:hyperlink>
    </w:p>
    <w:p w14:paraId="774EAC1C" w14:textId="1BB61CB3" w:rsidR="000A3517" w:rsidRDefault="000A3517">
      <w:pPr>
        <w:pStyle w:val="TOC2"/>
        <w:tabs>
          <w:tab w:val="right" w:leader="dot" w:pos="8990"/>
        </w:tabs>
        <w:rPr>
          <w:noProof/>
        </w:rPr>
      </w:pPr>
      <w:hyperlink w:anchor="_Toc238107088" w:history="1">
        <w:r w:rsidRPr="00EE4936">
          <w:rPr>
            <w:rStyle w:val="Hyperlink"/>
            <w:noProof/>
          </w:rPr>
          <w:t>2.3 Review of Related Works</w:t>
        </w:r>
        <w:r>
          <w:rPr>
            <w:noProof/>
            <w:webHidden/>
          </w:rPr>
          <w:tab/>
        </w:r>
        <w:r>
          <w:rPr>
            <w:noProof/>
            <w:webHidden/>
          </w:rPr>
          <w:fldChar w:fldCharType="begin"/>
        </w:r>
        <w:r>
          <w:rPr>
            <w:noProof/>
            <w:webHidden/>
          </w:rPr>
          <w:instrText xml:space="preserve"> PAGEREF _Toc238107088 \h </w:instrText>
        </w:r>
        <w:r>
          <w:rPr>
            <w:noProof/>
            <w:webHidden/>
          </w:rPr>
        </w:r>
        <w:r>
          <w:rPr>
            <w:noProof/>
            <w:webHidden/>
          </w:rPr>
          <w:fldChar w:fldCharType="separate"/>
        </w:r>
        <w:r>
          <w:rPr>
            <w:noProof/>
            <w:webHidden/>
          </w:rPr>
          <w:t>14</w:t>
        </w:r>
        <w:r>
          <w:rPr>
            <w:noProof/>
            <w:webHidden/>
          </w:rPr>
          <w:fldChar w:fldCharType="end"/>
        </w:r>
      </w:hyperlink>
    </w:p>
    <w:p w14:paraId="202DB45F" w14:textId="70160460" w:rsidR="000A3517" w:rsidRDefault="000A3517">
      <w:pPr>
        <w:pStyle w:val="TOC2"/>
        <w:tabs>
          <w:tab w:val="right" w:leader="dot" w:pos="8990"/>
        </w:tabs>
        <w:rPr>
          <w:noProof/>
        </w:rPr>
      </w:pPr>
      <w:hyperlink w:anchor="_Toc238107089" w:history="1">
        <w:r w:rsidRPr="00EE4936">
          <w:rPr>
            <w:rStyle w:val="Hyperlink"/>
            <w:noProof/>
          </w:rPr>
          <w:t>2.4 Comparison of Related Works</w:t>
        </w:r>
        <w:r>
          <w:rPr>
            <w:noProof/>
            <w:webHidden/>
          </w:rPr>
          <w:tab/>
        </w:r>
        <w:r>
          <w:rPr>
            <w:noProof/>
            <w:webHidden/>
          </w:rPr>
          <w:fldChar w:fldCharType="begin"/>
        </w:r>
        <w:r>
          <w:rPr>
            <w:noProof/>
            <w:webHidden/>
          </w:rPr>
          <w:instrText xml:space="preserve"> PAGEREF _Toc238107089 \h </w:instrText>
        </w:r>
        <w:r>
          <w:rPr>
            <w:noProof/>
            <w:webHidden/>
          </w:rPr>
        </w:r>
        <w:r>
          <w:rPr>
            <w:noProof/>
            <w:webHidden/>
          </w:rPr>
          <w:fldChar w:fldCharType="separate"/>
        </w:r>
        <w:r>
          <w:rPr>
            <w:noProof/>
            <w:webHidden/>
          </w:rPr>
          <w:t>14</w:t>
        </w:r>
        <w:r>
          <w:rPr>
            <w:noProof/>
            <w:webHidden/>
          </w:rPr>
          <w:fldChar w:fldCharType="end"/>
        </w:r>
      </w:hyperlink>
    </w:p>
    <w:p w14:paraId="146D6047" w14:textId="4250F341" w:rsidR="000A3517" w:rsidRDefault="000A3517">
      <w:pPr>
        <w:pStyle w:val="TOC1"/>
        <w:tabs>
          <w:tab w:val="right" w:leader="dot" w:pos="8990"/>
        </w:tabs>
        <w:rPr>
          <w:noProof/>
        </w:rPr>
      </w:pPr>
      <w:hyperlink w:anchor="_Toc238107090" w:history="1">
        <w:r w:rsidRPr="00EE4936">
          <w:rPr>
            <w:rStyle w:val="Hyperlink"/>
            <w:noProof/>
          </w:rPr>
          <w:t>3.0 SYSTEM DESIGN</w:t>
        </w:r>
        <w:r>
          <w:rPr>
            <w:noProof/>
            <w:webHidden/>
          </w:rPr>
          <w:tab/>
        </w:r>
        <w:r>
          <w:rPr>
            <w:noProof/>
            <w:webHidden/>
          </w:rPr>
          <w:fldChar w:fldCharType="begin"/>
        </w:r>
        <w:r>
          <w:rPr>
            <w:noProof/>
            <w:webHidden/>
          </w:rPr>
          <w:instrText xml:space="preserve"> PAGEREF _Toc238107090 \h </w:instrText>
        </w:r>
        <w:r>
          <w:rPr>
            <w:noProof/>
            <w:webHidden/>
          </w:rPr>
        </w:r>
        <w:r>
          <w:rPr>
            <w:noProof/>
            <w:webHidden/>
          </w:rPr>
          <w:fldChar w:fldCharType="separate"/>
        </w:r>
        <w:r>
          <w:rPr>
            <w:noProof/>
            <w:webHidden/>
          </w:rPr>
          <w:t>16</w:t>
        </w:r>
        <w:r>
          <w:rPr>
            <w:noProof/>
            <w:webHidden/>
          </w:rPr>
          <w:fldChar w:fldCharType="end"/>
        </w:r>
      </w:hyperlink>
    </w:p>
    <w:p w14:paraId="43134D5F" w14:textId="6FC3ED86" w:rsidR="000A3517" w:rsidRDefault="000A3517">
      <w:pPr>
        <w:pStyle w:val="TOC2"/>
        <w:tabs>
          <w:tab w:val="right" w:leader="dot" w:pos="8990"/>
        </w:tabs>
        <w:rPr>
          <w:noProof/>
        </w:rPr>
      </w:pPr>
      <w:hyperlink w:anchor="_Toc238107091" w:history="1">
        <w:r w:rsidRPr="00EE4936">
          <w:rPr>
            <w:rStyle w:val="Hyperlink"/>
            <w:noProof/>
          </w:rPr>
          <w:t>3.1 Preamble</w:t>
        </w:r>
        <w:r>
          <w:rPr>
            <w:noProof/>
            <w:webHidden/>
          </w:rPr>
          <w:tab/>
        </w:r>
        <w:r>
          <w:rPr>
            <w:noProof/>
            <w:webHidden/>
          </w:rPr>
          <w:fldChar w:fldCharType="begin"/>
        </w:r>
        <w:r>
          <w:rPr>
            <w:noProof/>
            <w:webHidden/>
          </w:rPr>
          <w:instrText xml:space="preserve"> PAGEREF _Toc238107091 \h </w:instrText>
        </w:r>
        <w:r>
          <w:rPr>
            <w:noProof/>
            <w:webHidden/>
          </w:rPr>
        </w:r>
        <w:r>
          <w:rPr>
            <w:noProof/>
            <w:webHidden/>
          </w:rPr>
          <w:fldChar w:fldCharType="separate"/>
        </w:r>
        <w:r>
          <w:rPr>
            <w:noProof/>
            <w:webHidden/>
          </w:rPr>
          <w:t>16</w:t>
        </w:r>
        <w:r>
          <w:rPr>
            <w:noProof/>
            <w:webHidden/>
          </w:rPr>
          <w:fldChar w:fldCharType="end"/>
        </w:r>
      </w:hyperlink>
    </w:p>
    <w:p w14:paraId="568C1D96" w14:textId="17B9F722" w:rsidR="000A3517" w:rsidRDefault="000A3517">
      <w:pPr>
        <w:pStyle w:val="TOC2"/>
        <w:tabs>
          <w:tab w:val="right" w:leader="dot" w:pos="8990"/>
        </w:tabs>
        <w:rPr>
          <w:noProof/>
        </w:rPr>
      </w:pPr>
      <w:hyperlink w:anchor="_Toc238107092" w:history="1">
        <w:r w:rsidRPr="00EE4936">
          <w:rPr>
            <w:rStyle w:val="Hyperlink"/>
            <w:noProof/>
          </w:rPr>
          <w:t>3.2 Design Methodology Adopted</w:t>
        </w:r>
        <w:r>
          <w:rPr>
            <w:noProof/>
            <w:webHidden/>
          </w:rPr>
          <w:tab/>
        </w:r>
        <w:r>
          <w:rPr>
            <w:noProof/>
            <w:webHidden/>
          </w:rPr>
          <w:fldChar w:fldCharType="begin"/>
        </w:r>
        <w:r>
          <w:rPr>
            <w:noProof/>
            <w:webHidden/>
          </w:rPr>
          <w:instrText xml:space="preserve"> PAGEREF _Toc238107092 \h </w:instrText>
        </w:r>
        <w:r>
          <w:rPr>
            <w:noProof/>
            <w:webHidden/>
          </w:rPr>
        </w:r>
        <w:r>
          <w:rPr>
            <w:noProof/>
            <w:webHidden/>
          </w:rPr>
          <w:fldChar w:fldCharType="separate"/>
        </w:r>
        <w:r>
          <w:rPr>
            <w:noProof/>
            <w:webHidden/>
          </w:rPr>
          <w:t>16</w:t>
        </w:r>
        <w:r>
          <w:rPr>
            <w:noProof/>
            <w:webHidden/>
          </w:rPr>
          <w:fldChar w:fldCharType="end"/>
        </w:r>
      </w:hyperlink>
    </w:p>
    <w:p w14:paraId="5857E8CB" w14:textId="49A1EA82" w:rsidR="000A3517" w:rsidRDefault="000A3517">
      <w:pPr>
        <w:pStyle w:val="TOC2"/>
        <w:tabs>
          <w:tab w:val="right" w:leader="dot" w:pos="8990"/>
        </w:tabs>
        <w:rPr>
          <w:noProof/>
        </w:rPr>
      </w:pPr>
      <w:hyperlink w:anchor="_Toc238107093" w:history="1">
        <w:r w:rsidRPr="00EE4936">
          <w:rPr>
            <w:rStyle w:val="Hyperlink"/>
            <w:noProof/>
          </w:rPr>
          <w:t>3.3 Requirements Analysis</w:t>
        </w:r>
        <w:r>
          <w:rPr>
            <w:noProof/>
            <w:webHidden/>
          </w:rPr>
          <w:tab/>
        </w:r>
        <w:r>
          <w:rPr>
            <w:noProof/>
            <w:webHidden/>
          </w:rPr>
          <w:fldChar w:fldCharType="begin"/>
        </w:r>
        <w:r>
          <w:rPr>
            <w:noProof/>
            <w:webHidden/>
          </w:rPr>
          <w:instrText xml:space="preserve"> PAGEREF _Toc238107093 \h </w:instrText>
        </w:r>
        <w:r>
          <w:rPr>
            <w:noProof/>
            <w:webHidden/>
          </w:rPr>
        </w:r>
        <w:r>
          <w:rPr>
            <w:noProof/>
            <w:webHidden/>
          </w:rPr>
          <w:fldChar w:fldCharType="separate"/>
        </w:r>
        <w:r>
          <w:rPr>
            <w:noProof/>
            <w:webHidden/>
          </w:rPr>
          <w:t>17</w:t>
        </w:r>
        <w:r>
          <w:rPr>
            <w:noProof/>
            <w:webHidden/>
          </w:rPr>
          <w:fldChar w:fldCharType="end"/>
        </w:r>
      </w:hyperlink>
    </w:p>
    <w:p w14:paraId="3F8AA3C4" w14:textId="3149649E" w:rsidR="000A3517" w:rsidRDefault="000A3517">
      <w:pPr>
        <w:pStyle w:val="TOC3"/>
        <w:tabs>
          <w:tab w:val="right" w:leader="dot" w:pos="8990"/>
        </w:tabs>
        <w:rPr>
          <w:noProof/>
        </w:rPr>
      </w:pPr>
      <w:hyperlink w:anchor="_Toc238107094" w:history="1">
        <w:r w:rsidRPr="00EE4936">
          <w:rPr>
            <w:rStyle w:val="Hyperlink"/>
            <w:noProof/>
          </w:rPr>
          <w:t>3.3.4 Hardware Specifications</w:t>
        </w:r>
        <w:r>
          <w:rPr>
            <w:noProof/>
            <w:webHidden/>
          </w:rPr>
          <w:tab/>
        </w:r>
        <w:r>
          <w:rPr>
            <w:noProof/>
            <w:webHidden/>
          </w:rPr>
          <w:fldChar w:fldCharType="begin"/>
        </w:r>
        <w:r>
          <w:rPr>
            <w:noProof/>
            <w:webHidden/>
          </w:rPr>
          <w:instrText xml:space="preserve"> PAGEREF _Toc238107094 \h </w:instrText>
        </w:r>
        <w:r>
          <w:rPr>
            <w:noProof/>
            <w:webHidden/>
          </w:rPr>
        </w:r>
        <w:r>
          <w:rPr>
            <w:noProof/>
            <w:webHidden/>
          </w:rPr>
          <w:fldChar w:fldCharType="separate"/>
        </w:r>
        <w:r>
          <w:rPr>
            <w:noProof/>
            <w:webHidden/>
          </w:rPr>
          <w:t>17</w:t>
        </w:r>
        <w:r>
          <w:rPr>
            <w:noProof/>
            <w:webHidden/>
          </w:rPr>
          <w:fldChar w:fldCharType="end"/>
        </w:r>
      </w:hyperlink>
    </w:p>
    <w:p w14:paraId="44B95EE2" w14:textId="5F7CB47B" w:rsidR="000A3517" w:rsidRDefault="000A3517">
      <w:pPr>
        <w:pStyle w:val="TOC2"/>
        <w:tabs>
          <w:tab w:val="right" w:leader="dot" w:pos="8990"/>
        </w:tabs>
        <w:rPr>
          <w:noProof/>
        </w:rPr>
      </w:pPr>
      <w:hyperlink w:anchor="_Toc238107095" w:history="1">
        <w:r w:rsidRPr="00EE4936">
          <w:rPr>
            <w:rStyle w:val="Hyperlink"/>
            <w:noProof/>
          </w:rPr>
          <w:t>3.4 Role Analysis</w:t>
        </w:r>
        <w:r>
          <w:rPr>
            <w:noProof/>
            <w:webHidden/>
          </w:rPr>
          <w:tab/>
        </w:r>
        <w:r>
          <w:rPr>
            <w:noProof/>
            <w:webHidden/>
          </w:rPr>
          <w:fldChar w:fldCharType="begin"/>
        </w:r>
        <w:r>
          <w:rPr>
            <w:noProof/>
            <w:webHidden/>
          </w:rPr>
          <w:instrText xml:space="preserve"> PAGEREF _Toc238107095 \h </w:instrText>
        </w:r>
        <w:r>
          <w:rPr>
            <w:noProof/>
            <w:webHidden/>
          </w:rPr>
        </w:r>
        <w:r>
          <w:rPr>
            <w:noProof/>
            <w:webHidden/>
          </w:rPr>
          <w:fldChar w:fldCharType="separate"/>
        </w:r>
        <w:r>
          <w:rPr>
            <w:noProof/>
            <w:webHidden/>
          </w:rPr>
          <w:t>18</w:t>
        </w:r>
        <w:r>
          <w:rPr>
            <w:noProof/>
            <w:webHidden/>
          </w:rPr>
          <w:fldChar w:fldCharType="end"/>
        </w:r>
      </w:hyperlink>
    </w:p>
    <w:p w14:paraId="1679E549" w14:textId="6FE74341" w:rsidR="000A3517" w:rsidRDefault="000A3517">
      <w:pPr>
        <w:pStyle w:val="TOC2"/>
        <w:tabs>
          <w:tab w:val="right" w:leader="dot" w:pos="8990"/>
        </w:tabs>
        <w:rPr>
          <w:noProof/>
        </w:rPr>
      </w:pPr>
      <w:hyperlink w:anchor="_Toc238107096" w:history="1">
        <w:r w:rsidRPr="00EE4936">
          <w:rPr>
            <w:rStyle w:val="Hyperlink"/>
            <w:noProof/>
          </w:rPr>
          <w:t>3.5 System Architecture</w:t>
        </w:r>
        <w:r>
          <w:rPr>
            <w:noProof/>
            <w:webHidden/>
          </w:rPr>
          <w:tab/>
        </w:r>
        <w:r>
          <w:rPr>
            <w:noProof/>
            <w:webHidden/>
          </w:rPr>
          <w:fldChar w:fldCharType="begin"/>
        </w:r>
        <w:r>
          <w:rPr>
            <w:noProof/>
            <w:webHidden/>
          </w:rPr>
          <w:instrText xml:space="preserve"> PAGEREF _Toc238107096 \h </w:instrText>
        </w:r>
        <w:r>
          <w:rPr>
            <w:noProof/>
            <w:webHidden/>
          </w:rPr>
        </w:r>
        <w:r>
          <w:rPr>
            <w:noProof/>
            <w:webHidden/>
          </w:rPr>
          <w:fldChar w:fldCharType="separate"/>
        </w:r>
        <w:r>
          <w:rPr>
            <w:noProof/>
            <w:webHidden/>
          </w:rPr>
          <w:t>19</w:t>
        </w:r>
        <w:r>
          <w:rPr>
            <w:noProof/>
            <w:webHidden/>
          </w:rPr>
          <w:fldChar w:fldCharType="end"/>
        </w:r>
      </w:hyperlink>
    </w:p>
    <w:p w14:paraId="5D5DEB8C" w14:textId="670918F2" w:rsidR="000A3517" w:rsidRDefault="000A3517">
      <w:pPr>
        <w:pStyle w:val="TOC2"/>
        <w:tabs>
          <w:tab w:val="right" w:leader="dot" w:pos="8990"/>
        </w:tabs>
        <w:rPr>
          <w:noProof/>
        </w:rPr>
      </w:pPr>
      <w:hyperlink w:anchor="_Toc238107097" w:history="1">
        <w:r w:rsidRPr="00EE4936">
          <w:rPr>
            <w:rStyle w:val="Hyperlink"/>
            <w:noProof/>
          </w:rPr>
          <w:t>3.6 Agent Specifications</w:t>
        </w:r>
        <w:r>
          <w:rPr>
            <w:noProof/>
            <w:webHidden/>
          </w:rPr>
          <w:tab/>
        </w:r>
        <w:r>
          <w:rPr>
            <w:noProof/>
            <w:webHidden/>
          </w:rPr>
          <w:fldChar w:fldCharType="begin"/>
        </w:r>
        <w:r>
          <w:rPr>
            <w:noProof/>
            <w:webHidden/>
          </w:rPr>
          <w:instrText xml:space="preserve"> PAGEREF _Toc238107097 \h </w:instrText>
        </w:r>
        <w:r>
          <w:rPr>
            <w:noProof/>
            <w:webHidden/>
          </w:rPr>
        </w:r>
        <w:r>
          <w:rPr>
            <w:noProof/>
            <w:webHidden/>
          </w:rPr>
          <w:fldChar w:fldCharType="separate"/>
        </w:r>
        <w:r>
          <w:rPr>
            <w:noProof/>
            <w:webHidden/>
          </w:rPr>
          <w:t>21</w:t>
        </w:r>
        <w:r>
          <w:rPr>
            <w:noProof/>
            <w:webHidden/>
          </w:rPr>
          <w:fldChar w:fldCharType="end"/>
        </w:r>
      </w:hyperlink>
    </w:p>
    <w:p w14:paraId="77224561" w14:textId="4ED7147F" w:rsidR="000A3517" w:rsidRDefault="000A3517">
      <w:pPr>
        <w:pStyle w:val="TOC2"/>
        <w:tabs>
          <w:tab w:val="right" w:leader="dot" w:pos="8990"/>
        </w:tabs>
        <w:rPr>
          <w:noProof/>
        </w:rPr>
      </w:pPr>
      <w:hyperlink w:anchor="_Toc238107098" w:history="1">
        <w:r w:rsidRPr="00EE4936">
          <w:rPr>
            <w:rStyle w:val="Hyperlink"/>
            <w:noProof/>
          </w:rPr>
          <w:t>3.7 Interaction Design</w:t>
        </w:r>
        <w:r>
          <w:rPr>
            <w:noProof/>
            <w:webHidden/>
          </w:rPr>
          <w:tab/>
        </w:r>
        <w:r>
          <w:rPr>
            <w:noProof/>
            <w:webHidden/>
          </w:rPr>
          <w:fldChar w:fldCharType="begin"/>
        </w:r>
        <w:r>
          <w:rPr>
            <w:noProof/>
            <w:webHidden/>
          </w:rPr>
          <w:instrText xml:space="preserve"> PAGEREF _Toc238107098 \h </w:instrText>
        </w:r>
        <w:r>
          <w:rPr>
            <w:noProof/>
            <w:webHidden/>
          </w:rPr>
        </w:r>
        <w:r>
          <w:rPr>
            <w:noProof/>
            <w:webHidden/>
          </w:rPr>
          <w:fldChar w:fldCharType="separate"/>
        </w:r>
        <w:r>
          <w:rPr>
            <w:noProof/>
            <w:webHidden/>
          </w:rPr>
          <w:t>22</w:t>
        </w:r>
        <w:r>
          <w:rPr>
            <w:noProof/>
            <w:webHidden/>
          </w:rPr>
          <w:fldChar w:fldCharType="end"/>
        </w:r>
      </w:hyperlink>
    </w:p>
    <w:p w14:paraId="78CC8D2D" w14:textId="4D03A2AC" w:rsidR="000A3517" w:rsidRDefault="000A3517">
      <w:pPr>
        <w:pStyle w:val="TOC2"/>
        <w:tabs>
          <w:tab w:val="right" w:leader="dot" w:pos="8990"/>
        </w:tabs>
        <w:rPr>
          <w:noProof/>
        </w:rPr>
      </w:pPr>
      <w:hyperlink w:anchor="_Toc238107099" w:history="1">
        <w:r w:rsidRPr="00EE4936">
          <w:rPr>
            <w:rStyle w:val="Hyperlink"/>
            <w:noProof/>
          </w:rPr>
          <w:t>3.8 Detailed Design of the Decision Logic</w:t>
        </w:r>
        <w:r>
          <w:rPr>
            <w:noProof/>
            <w:webHidden/>
          </w:rPr>
          <w:tab/>
        </w:r>
        <w:r>
          <w:rPr>
            <w:noProof/>
            <w:webHidden/>
          </w:rPr>
          <w:fldChar w:fldCharType="begin"/>
        </w:r>
        <w:r>
          <w:rPr>
            <w:noProof/>
            <w:webHidden/>
          </w:rPr>
          <w:instrText xml:space="preserve"> PAGEREF _Toc238107099 \h </w:instrText>
        </w:r>
        <w:r>
          <w:rPr>
            <w:noProof/>
            <w:webHidden/>
          </w:rPr>
        </w:r>
        <w:r>
          <w:rPr>
            <w:noProof/>
            <w:webHidden/>
          </w:rPr>
          <w:fldChar w:fldCharType="separate"/>
        </w:r>
        <w:r>
          <w:rPr>
            <w:noProof/>
            <w:webHidden/>
          </w:rPr>
          <w:t>23</w:t>
        </w:r>
        <w:r>
          <w:rPr>
            <w:noProof/>
            <w:webHidden/>
          </w:rPr>
          <w:fldChar w:fldCharType="end"/>
        </w:r>
      </w:hyperlink>
    </w:p>
    <w:p w14:paraId="5A50E9C3" w14:textId="3BDF0B16" w:rsidR="000A3517" w:rsidRDefault="000A3517">
      <w:pPr>
        <w:pStyle w:val="TOC3"/>
        <w:tabs>
          <w:tab w:val="right" w:leader="dot" w:pos="8990"/>
        </w:tabs>
        <w:rPr>
          <w:noProof/>
        </w:rPr>
      </w:pPr>
      <w:hyperlink w:anchor="_Toc238107100" w:history="1">
        <w:r w:rsidRPr="00EE4936">
          <w:rPr>
            <w:rStyle w:val="Hyperlink"/>
            <w:noProof/>
          </w:rPr>
          <w:t>3.8.1 Alert Adjudication</w:t>
        </w:r>
        <w:r>
          <w:rPr>
            <w:noProof/>
            <w:webHidden/>
          </w:rPr>
          <w:tab/>
        </w:r>
        <w:r>
          <w:rPr>
            <w:noProof/>
            <w:webHidden/>
          </w:rPr>
          <w:fldChar w:fldCharType="begin"/>
        </w:r>
        <w:r>
          <w:rPr>
            <w:noProof/>
            <w:webHidden/>
          </w:rPr>
          <w:instrText xml:space="preserve"> PAGEREF _Toc238107100 \h </w:instrText>
        </w:r>
        <w:r>
          <w:rPr>
            <w:noProof/>
            <w:webHidden/>
          </w:rPr>
        </w:r>
        <w:r>
          <w:rPr>
            <w:noProof/>
            <w:webHidden/>
          </w:rPr>
          <w:fldChar w:fldCharType="separate"/>
        </w:r>
        <w:r>
          <w:rPr>
            <w:noProof/>
            <w:webHidden/>
          </w:rPr>
          <w:t>23</w:t>
        </w:r>
        <w:r>
          <w:rPr>
            <w:noProof/>
            <w:webHidden/>
          </w:rPr>
          <w:fldChar w:fldCharType="end"/>
        </w:r>
      </w:hyperlink>
    </w:p>
    <w:p w14:paraId="6D24C5C3" w14:textId="38A42718" w:rsidR="000A3517" w:rsidRDefault="000A3517">
      <w:pPr>
        <w:pStyle w:val="TOC3"/>
        <w:tabs>
          <w:tab w:val="right" w:leader="dot" w:pos="8990"/>
        </w:tabs>
        <w:rPr>
          <w:noProof/>
        </w:rPr>
      </w:pPr>
      <w:hyperlink w:anchor="_Toc238107101" w:history="1">
        <w:r w:rsidRPr="00EE4936">
          <w:rPr>
            <w:rStyle w:val="Hyperlink"/>
            <w:noProof/>
          </w:rPr>
          <w:t>3.8.2 Duplicate Suppression</w:t>
        </w:r>
        <w:r>
          <w:rPr>
            <w:noProof/>
            <w:webHidden/>
          </w:rPr>
          <w:tab/>
        </w:r>
        <w:r>
          <w:rPr>
            <w:noProof/>
            <w:webHidden/>
          </w:rPr>
          <w:fldChar w:fldCharType="begin"/>
        </w:r>
        <w:r>
          <w:rPr>
            <w:noProof/>
            <w:webHidden/>
          </w:rPr>
          <w:instrText xml:space="preserve"> PAGEREF _Toc238107101 \h </w:instrText>
        </w:r>
        <w:r>
          <w:rPr>
            <w:noProof/>
            <w:webHidden/>
          </w:rPr>
        </w:r>
        <w:r>
          <w:rPr>
            <w:noProof/>
            <w:webHidden/>
          </w:rPr>
          <w:fldChar w:fldCharType="separate"/>
        </w:r>
        <w:r>
          <w:rPr>
            <w:noProof/>
            <w:webHidden/>
          </w:rPr>
          <w:t>24</w:t>
        </w:r>
        <w:r>
          <w:rPr>
            <w:noProof/>
            <w:webHidden/>
          </w:rPr>
          <w:fldChar w:fldCharType="end"/>
        </w:r>
      </w:hyperlink>
    </w:p>
    <w:p w14:paraId="36C3C792" w14:textId="22175B3F" w:rsidR="000A3517" w:rsidRDefault="000A3517">
      <w:pPr>
        <w:pStyle w:val="TOC3"/>
        <w:tabs>
          <w:tab w:val="right" w:leader="dot" w:pos="8990"/>
        </w:tabs>
        <w:rPr>
          <w:noProof/>
        </w:rPr>
      </w:pPr>
      <w:hyperlink w:anchor="_Toc238107102" w:history="1">
        <w:r w:rsidRPr="00EE4936">
          <w:rPr>
            <w:rStyle w:val="Hyperlink"/>
            <w:noProof/>
          </w:rPr>
          <w:t>3.8.3 Liveness Invigilation</w:t>
        </w:r>
        <w:r>
          <w:rPr>
            <w:noProof/>
            <w:webHidden/>
          </w:rPr>
          <w:tab/>
        </w:r>
        <w:r>
          <w:rPr>
            <w:noProof/>
            <w:webHidden/>
          </w:rPr>
          <w:fldChar w:fldCharType="begin"/>
        </w:r>
        <w:r>
          <w:rPr>
            <w:noProof/>
            <w:webHidden/>
          </w:rPr>
          <w:instrText xml:space="preserve"> PAGEREF _Toc238107102 \h </w:instrText>
        </w:r>
        <w:r>
          <w:rPr>
            <w:noProof/>
            <w:webHidden/>
          </w:rPr>
        </w:r>
        <w:r>
          <w:rPr>
            <w:noProof/>
            <w:webHidden/>
          </w:rPr>
          <w:fldChar w:fldCharType="separate"/>
        </w:r>
        <w:r>
          <w:rPr>
            <w:noProof/>
            <w:webHidden/>
          </w:rPr>
          <w:t>24</w:t>
        </w:r>
        <w:r>
          <w:rPr>
            <w:noProof/>
            <w:webHidden/>
          </w:rPr>
          <w:fldChar w:fldCharType="end"/>
        </w:r>
      </w:hyperlink>
    </w:p>
    <w:p w14:paraId="0FCBFE17" w14:textId="25A3EA32" w:rsidR="000A3517" w:rsidRDefault="000A3517">
      <w:pPr>
        <w:pStyle w:val="TOC3"/>
        <w:tabs>
          <w:tab w:val="right" w:leader="dot" w:pos="8990"/>
        </w:tabs>
        <w:rPr>
          <w:noProof/>
        </w:rPr>
      </w:pPr>
      <w:hyperlink w:anchor="_Toc238107103" w:history="1">
        <w:r w:rsidRPr="00EE4936">
          <w:rPr>
            <w:rStyle w:val="Hyperlink"/>
            <w:noProof/>
          </w:rPr>
          <w:t>3.8.4 Access Control</w:t>
        </w:r>
        <w:r>
          <w:rPr>
            <w:noProof/>
            <w:webHidden/>
          </w:rPr>
          <w:tab/>
        </w:r>
        <w:r>
          <w:rPr>
            <w:noProof/>
            <w:webHidden/>
          </w:rPr>
          <w:fldChar w:fldCharType="begin"/>
        </w:r>
        <w:r>
          <w:rPr>
            <w:noProof/>
            <w:webHidden/>
          </w:rPr>
          <w:instrText xml:space="preserve"> PAGEREF _Toc238107103 \h </w:instrText>
        </w:r>
        <w:r>
          <w:rPr>
            <w:noProof/>
            <w:webHidden/>
          </w:rPr>
        </w:r>
        <w:r>
          <w:rPr>
            <w:noProof/>
            <w:webHidden/>
          </w:rPr>
          <w:fldChar w:fldCharType="separate"/>
        </w:r>
        <w:r>
          <w:rPr>
            <w:noProof/>
            <w:webHidden/>
          </w:rPr>
          <w:t>24</w:t>
        </w:r>
        <w:r>
          <w:rPr>
            <w:noProof/>
            <w:webHidden/>
          </w:rPr>
          <w:fldChar w:fldCharType="end"/>
        </w:r>
      </w:hyperlink>
    </w:p>
    <w:p w14:paraId="1FDF67DD" w14:textId="1D1B33DE" w:rsidR="000A3517" w:rsidRDefault="000A3517">
      <w:pPr>
        <w:pStyle w:val="TOC2"/>
        <w:tabs>
          <w:tab w:val="right" w:leader="dot" w:pos="8990"/>
        </w:tabs>
        <w:rPr>
          <w:noProof/>
        </w:rPr>
      </w:pPr>
      <w:hyperlink w:anchor="_Toc238107104" w:history="1">
        <w:r w:rsidRPr="00EE4936">
          <w:rPr>
            <w:rStyle w:val="Hyperlink"/>
            <w:noProof/>
          </w:rPr>
          <w:t>3.10 Design Tools</w:t>
        </w:r>
        <w:r>
          <w:rPr>
            <w:noProof/>
            <w:webHidden/>
          </w:rPr>
          <w:tab/>
        </w:r>
        <w:r>
          <w:rPr>
            <w:noProof/>
            <w:webHidden/>
          </w:rPr>
          <w:fldChar w:fldCharType="begin"/>
        </w:r>
        <w:r>
          <w:rPr>
            <w:noProof/>
            <w:webHidden/>
          </w:rPr>
          <w:instrText xml:space="preserve"> PAGEREF _Toc238107104 \h </w:instrText>
        </w:r>
        <w:r>
          <w:rPr>
            <w:noProof/>
            <w:webHidden/>
          </w:rPr>
        </w:r>
        <w:r>
          <w:rPr>
            <w:noProof/>
            <w:webHidden/>
          </w:rPr>
          <w:fldChar w:fldCharType="separate"/>
        </w:r>
        <w:r>
          <w:rPr>
            <w:noProof/>
            <w:webHidden/>
          </w:rPr>
          <w:t>25</w:t>
        </w:r>
        <w:r>
          <w:rPr>
            <w:noProof/>
            <w:webHidden/>
          </w:rPr>
          <w:fldChar w:fldCharType="end"/>
        </w:r>
      </w:hyperlink>
    </w:p>
    <w:p w14:paraId="58A042E7" w14:textId="4A76F636" w:rsidR="000A3517" w:rsidRDefault="000A3517">
      <w:pPr>
        <w:pStyle w:val="TOC1"/>
        <w:tabs>
          <w:tab w:val="right" w:leader="dot" w:pos="8990"/>
        </w:tabs>
        <w:rPr>
          <w:noProof/>
        </w:rPr>
      </w:pPr>
      <w:hyperlink w:anchor="_Toc238107105" w:history="1">
        <w:r w:rsidRPr="00EE4936">
          <w:rPr>
            <w:rStyle w:val="Hyperlink"/>
            <w:noProof/>
          </w:rPr>
          <w:t>4.0 SIMULATION AND RESULTS</w:t>
        </w:r>
        <w:r>
          <w:rPr>
            <w:noProof/>
            <w:webHidden/>
          </w:rPr>
          <w:tab/>
        </w:r>
        <w:r>
          <w:rPr>
            <w:noProof/>
            <w:webHidden/>
          </w:rPr>
          <w:fldChar w:fldCharType="begin"/>
        </w:r>
        <w:r>
          <w:rPr>
            <w:noProof/>
            <w:webHidden/>
          </w:rPr>
          <w:instrText xml:space="preserve"> PAGEREF _Toc238107105 \h </w:instrText>
        </w:r>
        <w:r>
          <w:rPr>
            <w:noProof/>
            <w:webHidden/>
          </w:rPr>
        </w:r>
        <w:r>
          <w:rPr>
            <w:noProof/>
            <w:webHidden/>
          </w:rPr>
          <w:fldChar w:fldCharType="separate"/>
        </w:r>
        <w:r>
          <w:rPr>
            <w:noProof/>
            <w:webHidden/>
          </w:rPr>
          <w:t>26</w:t>
        </w:r>
        <w:r>
          <w:rPr>
            <w:noProof/>
            <w:webHidden/>
          </w:rPr>
          <w:fldChar w:fldCharType="end"/>
        </w:r>
      </w:hyperlink>
    </w:p>
    <w:p w14:paraId="17338BE9" w14:textId="6046270A" w:rsidR="000A3517" w:rsidRDefault="000A3517">
      <w:pPr>
        <w:pStyle w:val="TOC2"/>
        <w:tabs>
          <w:tab w:val="right" w:leader="dot" w:pos="8990"/>
        </w:tabs>
        <w:rPr>
          <w:noProof/>
        </w:rPr>
      </w:pPr>
      <w:hyperlink w:anchor="_Toc238107106" w:history="1">
        <w:r w:rsidRPr="00EE4936">
          <w:rPr>
            <w:rStyle w:val="Hyperlink"/>
            <w:noProof/>
          </w:rPr>
          <w:t>4.1 Preamble</w:t>
        </w:r>
        <w:r>
          <w:rPr>
            <w:noProof/>
            <w:webHidden/>
          </w:rPr>
          <w:tab/>
        </w:r>
        <w:r>
          <w:rPr>
            <w:noProof/>
            <w:webHidden/>
          </w:rPr>
          <w:fldChar w:fldCharType="begin"/>
        </w:r>
        <w:r>
          <w:rPr>
            <w:noProof/>
            <w:webHidden/>
          </w:rPr>
          <w:instrText xml:space="preserve"> PAGEREF _Toc238107106 \h </w:instrText>
        </w:r>
        <w:r>
          <w:rPr>
            <w:noProof/>
            <w:webHidden/>
          </w:rPr>
        </w:r>
        <w:r>
          <w:rPr>
            <w:noProof/>
            <w:webHidden/>
          </w:rPr>
          <w:fldChar w:fldCharType="separate"/>
        </w:r>
        <w:r>
          <w:rPr>
            <w:noProof/>
            <w:webHidden/>
          </w:rPr>
          <w:t>26</w:t>
        </w:r>
        <w:r>
          <w:rPr>
            <w:noProof/>
            <w:webHidden/>
          </w:rPr>
          <w:fldChar w:fldCharType="end"/>
        </w:r>
      </w:hyperlink>
    </w:p>
    <w:p w14:paraId="2F8B2404" w14:textId="0E228856" w:rsidR="000A3517" w:rsidRDefault="000A3517">
      <w:pPr>
        <w:pStyle w:val="TOC2"/>
        <w:tabs>
          <w:tab w:val="right" w:leader="dot" w:pos="8990"/>
        </w:tabs>
        <w:rPr>
          <w:noProof/>
        </w:rPr>
      </w:pPr>
      <w:hyperlink w:anchor="_Toc238107107" w:history="1">
        <w:r w:rsidRPr="00EE4936">
          <w:rPr>
            <w:rStyle w:val="Hyperlink"/>
            <w:noProof/>
          </w:rPr>
          <w:t>4.2 Simulation Platform and Justification</w:t>
        </w:r>
        <w:r>
          <w:rPr>
            <w:noProof/>
            <w:webHidden/>
          </w:rPr>
          <w:tab/>
        </w:r>
        <w:r>
          <w:rPr>
            <w:noProof/>
            <w:webHidden/>
          </w:rPr>
          <w:fldChar w:fldCharType="begin"/>
        </w:r>
        <w:r>
          <w:rPr>
            <w:noProof/>
            <w:webHidden/>
          </w:rPr>
          <w:instrText xml:space="preserve"> PAGEREF _Toc238107107 \h </w:instrText>
        </w:r>
        <w:r>
          <w:rPr>
            <w:noProof/>
            <w:webHidden/>
          </w:rPr>
        </w:r>
        <w:r>
          <w:rPr>
            <w:noProof/>
            <w:webHidden/>
          </w:rPr>
          <w:fldChar w:fldCharType="separate"/>
        </w:r>
        <w:r>
          <w:rPr>
            <w:noProof/>
            <w:webHidden/>
          </w:rPr>
          <w:t>26</w:t>
        </w:r>
        <w:r>
          <w:rPr>
            <w:noProof/>
            <w:webHidden/>
          </w:rPr>
          <w:fldChar w:fldCharType="end"/>
        </w:r>
      </w:hyperlink>
    </w:p>
    <w:p w14:paraId="07F1740A" w14:textId="4F312B08" w:rsidR="000A3517" w:rsidRDefault="000A3517">
      <w:pPr>
        <w:pStyle w:val="TOC2"/>
        <w:tabs>
          <w:tab w:val="right" w:leader="dot" w:pos="8990"/>
        </w:tabs>
        <w:rPr>
          <w:noProof/>
        </w:rPr>
      </w:pPr>
      <w:hyperlink w:anchor="_Toc238107108" w:history="1">
        <w:r w:rsidRPr="00EE4936">
          <w:rPr>
            <w:rStyle w:val="Hyperlink"/>
            <w:noProof/>
          </w:rPr>
          <w:t>4.3 Simulation Architecture</w:t>
        </w:r>
        <w:r>
          <w:rPr>
            <w:noProof/>
            <w:webHidden/>
          </w:rPr>
          <w:tab/>
        </w:r>
        <w:r>
          <w:rPr>
            <w:noProof/>
            <w:webHidden/>
          </w:rPr>
          <w:fldChar w:fldCharType="begin"/>
        </w:r>
        <w:r>
          <w:rPr>
            <w:noProof/>
            <w:webHidden/>
          </w:rPr>
          <w:instrText xml:space="preserve"> PAGEREF _Toc238107108 \h </w:instrText>
        </w:r>
        <w:r>
          <w:rPr>
            <w:noProof/>
            <w:webHidden/>
          </w:rPr>
        </w:r>
        <w:r>
          <w:rPr>
            <w:noProof/>
            <w:webHidden/>
          </w:rPr>
          <w:fldChar w:fldCharType="separate"/>
        </w:r>
        <w:r>
          <w:rPr>
            <w:noProof/>
            <w:webHidden/>
          </w:rPr>
          <w:t>27</w:t>
        </w:r>
        <w:r>
          <w:rPr>
            <w:noProof/>
            <w:webHidden/>
          </w:rPr>
          <w:fldChar w:fldCharType="end"/>
        </w:r>
      </w:hyperlink>
    </w:p>
    <w:p w14:paraId="54FD5B27" w14:textId="16CCB463" w:rsidR="000A3517" w:rsidRDefault="000A3517">
      <w:pPr>
        <w:pStyle w:val="TOC2"/>
        <w:tabs>
          <w:tab w:val="right" w:leader="dot" w:pos="8990"/>
        </w:tabs>
        <w:rPr>
          <w:noProof/>
        </w:rPr>
      </w:pPr>
      <w:hyperlink w:anchor="_Toc238107109" w:history="1">
        <w:r w:rsidRPr="00EE4936">
          <w:rPr>
            <w:rStyle w:val="Hyperlink"/>
            <w:noProof/>
          </w:rPr>
          <w:t>4.4 Environment Model</w:t>
        </w:r>
        <w:r>
          <w:rPr>
            <w:noProof/>
            <w:webHidden/>
          </w:rPr>
          <w:tab/>
        </w:r>
        <w:r>
          <w:rPr>
            <w:noProof/>
            <w:webHidden/>
          </w:rPr>
          <w:fldChar w:fldCharType="begin"/>
        </w:r>
        <w:r>
          <w:rPr>
            <w:noProof/>
            <w:webHidden/>
          </w:rPr>
          <w:instrText xml:space="preserve"> PAGEREF _Toc238107109 \h </w:instrText>
        </w:r>
        <w:r>
          <w:rPr>
            <w:noProof/>
            <w:webHidden/>
          </w:rPr>
        </w:r>
        <w:r>
          <w:rPr>
            <w:noProof/>
            <w:webHidden/>
          </w:rPr>
          <w:fldChar w:fldCharType="separate"/>
        </w:r>
        <w:r>
          <w:rPr>
            <w:noProof/>
            <w:webHidden/>
          </w:rPr>
          <w:t>27</w:t>
        </w:r>
        <w:r>
          <w:rPr>
            <w:noProof/>
            <w:webHidden/>
          </w:rPr>
          <w:fldChar w:fldCharType="end"/>
        </w:r>
      </w:hyperlink>
    </w:p>
    <w:p w14:paraId="169ED7DD" w14:textId="5E11D9B9" w:rsidR="000A3517" w:rsidRDefault="000A3517">
      <w:pPr>
        <w:pStyle w:val="TOC2"/>
        <w:tabs>
          <w:tab w:val="right" w:leader="dot" w:pos="8990"/>
        </w:tabs>
        <w:rPr>
          <w:noProof/>
        </w:rPr>
      </w:pPr>
      <w:hyperlink w:anchor="_Toc238107110" w:history="1">
        <w:r w:rsidRPr="00EE4936">
          <w:rPr>
            <w:rStyle w:val="Hyperlink"/>
            <w:noProof/>
          </w:rPr>
          <w:t>4.5 Implementation of Agents</w:t>
        </w:r>
        <w:r>
          <w:rPr>
            <w:noProof/>
            <w:webHidden/>
          </w:rPr>
          <w:tab/>
        </w:r>
        <w:r>
          <w:rPr>
            <w:noProof/>
            <w:webHidden/>
          </w:rPr>
          <w:fldChar w:fldCharType="begin"/>
        </w:r>
        <w:r>
          <w:rPr>
            <w:noProof/>
            <w:webHidden/>
          </w:rPr>
          <w:instrText xml:space="preserve"> PAGEREF _Toc238107110 \h </w:instrText>
        </w:r>
        <w:r>
          <w:rPr>
            <w:noProof/>
            <w:webHidden/>
          </w:rPr>
        </w:r>
        <w:r>
          <w:rPr>
            <w:noProof/>
            <w:webHidden/>
          </w:rPr>
          <w:fldChar w:fldCharType="separate"/>
        </w:r>
        <w:r>
          <w:rPr>
            <w:noProof/>
            <w:webHidden/>
          </w:rPr>
          <w:t>28</w:t>
        </w:r>
        <w:r>
          <w:rPr>
            <w:noProof/>
            <w:webHidden/>
          </w:rPr>
          <w:fldChar w:fldCharType="end"/>
        </w:r>
      </w:hyperlink>
    </w:p>
    <w:p w14:paraId="66CBF3F4" w14:textId="6EC526CE" w:rsidR="000A3517" w:rsidRDefault="000A3517">
      <w:pPr>
        <w:pStyle w:val="TOC2"/>
        <w:tabs>
          <w:tab w:val="right" w:leader="dot" w:pos="8990"/>
        </w:tabs>
        <w:rPr>
          <w:noProof/>
        </w:rPr>
      </w:pPr>
      <w:hyperlink w:anchor="_Toc238107111" w:history="1">
        <w:r w:rsidRPr="00EE4936">
          <w:rPr>
            <w:rStyle w:val="Hyperlink"/>
            <w:noProof/>
          </w:rPr>
          <w:t>4.6 Test Scenarios</w:t>
        </w:r>
        <w:r>
          <w:rPr>
            <w:noProof/>
            <w:webHidden/>
          </w:rPr>
          <w:tab/>
        </w:r>
        <w:r>
          <w:rPr>
            <w:noProof/>
            <w:webHidden/>
          </w:rPr>
          <w:fldChar w:fldCharType="begin"/>
        </w:r>
        <w:r>
          <w:rPr>
            <w:noProof/>
            <w:webHidden/>
          </w:rPr>
          <w:instrText xml:space="preserve"> PAGEREF _Toc238107111 \h </w:instrText>
        </w:r>
        <w:r>
          <w:rPr>
            <w:noProof/>
            <w:webHidden/>
          </w:rPr>
        </w:r>
        <w:r>
          <w:rPr>
            <w:noProof/>
            <w:webHidden/>
          </w:rPr>
          <w:fldChar w:fldCharType="separate"/>
        </w:r>
        <w:r>
          <w:rPr>
            <w:noProof/>
            <w:webHidden/>
          </w:rPr>
          <w:t>29</w:t>
        </w:r>
        <w:r>
          <w:rPr>
            <w:noProof/>
            <w:webHidden/>
          </w:rPr>
          <w:fldChar w:fldCharType="end"/>
        </w:r>
      </w:hyperlink>
    </w:p>
    <w:p w14:paraId="395ABA19" w14:textId="5AD4C2B1" w:rsidR="000A3517" w:rsidRDefault="000A3517">
      <w:pPr>
        <w:pStyle w:val="TOC2"/>
        <w:tabs>
          <w:tab w:val="right" w:leader="dot" w:pos="8990"/>
        </w:tabs>
        <w:rPr>
          <w:noProof/>
        </w:rPr>
      </w:pPr>
      <w:hyperlink w:anchor="_Toc238107112" w:history="1">
        <w:r w:rsidRPr="00EE4936">
          <w:rPr>
            <w:rStyle w:val="Hyperlink"/>
            <w:noProof/>
          </w:rPr>
          <w:t>4.7 Results</w:t>
        </w:r>
        <w:r>
          <w:rPr>
            <w:noProof/>
            <w:webHidden/>
          </w:rPr>
          <w:tab/>
        </w:r>
        <w:r>
          <w:rPr>
            <w:noProof/>
            <w:webHidden/>
          </w:rPr>
          <w:fldChar w:fldCharType="begin"/>
        </w:r>
        <w:r>
          <w:rPr>
            <w:noProof/>
            <w:webHidden/>
          </w:rPr>
          <w:instrText xml:space="preserve"> PAGEREF _Toc238107112 \h </w:instrText>
        </w:r>
        <w:r>
          <w:rPr>
            <w:noProof/>
            <w:webHidden/>
          </w:rPr>
        </w:r>
        <w:r>
          <w:rPr>
            <w:noProof/>
            <w:webHidden/>
          </w:rPr>
          <w:fldChar w:fldCharType="separate"/>
        </w:r>
        <w:r>
          <w:rPr>
            <w:noProof/>
            <w:webHidden/>
          </w:rPr>
          <w:t>29</w:t>
        </w:r>
        <w:r>
          <w:rPr>
            <w:noProof/>
            <w:webHidden/>
          </w:rPr>
          <w:fldChar w:fldCharType="end"/>
        </w:r>
      </w:hyperlink>
    </w:p>
    <w:p w14:paraId="68A21E7B" w14:textId="74FFF090" w:rsidR="000A3517" w:rsidRDefault="000A3517">
      <w:pPr>
        <w:pStyle w:val="TOC2"/>
        <w:tabs>
          <w:tab w:val="right" w:leader="dot" w:pos="8990"/>
        </w:tabs>
        <w:rPr>
          <w:noProof/>
        </w:rPr>
      </w:pPr>
      <w:hyperlink w:anchor="_Toc238107113" w:history="1">
        <w:r w:rsidRPr="00EE4936">
          <w:rPr>
            <w:rStyle w:val="Hyperlink"/>
            <w:noProof/>
          </w:rPr>
          <w:t>4.8 Discussion of Results</w:t>
        </w:r>
        <w:r>
          <w:rPr>
            <w:noProof/>
            <w:webHidden/>
          </w:rPr>
          <w:tab/>
        </w:r>
        <w:r>
          <w:rPr>
            <w:noProof/>
            <w:webHidden/>
          </w:rPr>
          <w:fldChar w:fldCharType="begin"/>
        </w:r>
        <w:r>
          <w:rPr>
            <w:noProof/>
            <w:webHidden/>
          </w:rPr>
          <w:instrText xml:space="preserve"> PAGEREF _Toc238107113 \h </w:instrText>
        </w:r>
        <w:r>
          <w:rPr>
            <w:noProof/>
            <w:webHidden/>
          </w:rPr>
        </w:r>
        <w:r>
          <w:rPr>
            <w:noProof/>
            <w:webHidden/>
          </w:rPr>
          <w:fldChar w:fldCharType="separate"/>
        </w:r>
        <w:r>
          <w:rPr>
            <w:noProof/>
            <w:webHidden/>
          </w:rPr>
          <w:t>38</w:t>
        </w:r>
        <w:r>
          <w:rPr>
            <w:noProof/>
            <w:webHidden/>
          </w:rPr>
          <w:fldChar w:fldCharType="end"/>
        </w:r>
      </w:hyperlink>
    </w:p>
    <w:p w14:paraId="2E7846E0" w14:textId="79393438" w:rsidR="000A3517" w:rsidRDefault="000A3517">
      <w:pPr>
        <w:pStyle w:val="TOC1"/>
        <w:tabs>
          <w:tab w:val="right" w:leader="dot" w:pos="8990"/>
        </w:tabs>
        <w:rPr>
          <w:noProof/>
        </w:rPr>
      </w:pPr>
      <w:hyperlink w:anchor="_Toc238107114" w:history="1">
        <w:r w:rsidRPr="00EE4936">
          <w:rPr>
            <w:rStyle w:val="Hyperlink"/>
            <w:noProof/>
          </w:rPr>
          <w:t>5.0 CONCLUSION AND RECOMMENDATIONS</w:t>
        </w:r>
        <w:r>
          <w:rPr>
            <w:noProof/>
            <w:webHidden/>
          </w:rPr>
          <w:tab/>
        </w:r>
        <w:r>
          <w:rPr>
            <w:noProof/>
            <w:webHidden/>
          </w:rPr>
          <w:fldChar w:fldCharType="begin"/>
        </w:r>
        <w:r>
          <w:rPr>
            <w:noProof/>
            <w:webHidden/>
          </w:rPr>
          <w:instrText xml:space="preserve"> PAGEREF _Toc238107114 \h </w:instrText>
        </w:r>
        <w:r>
          <w:rPr>
            <w:noProof/>
            <w:webHidden/>
          </w:rPr>
        </w:r>
        <w:r>
          <w:rPr>
            <w:noProof/>
            <w:webHidden/>
          </w:rPr>
          <w:fldChar w:fldCharType="separate"/>
        </w:r>
        <w:r>
          <w:rPr>
            <w:noProof/>
            <w:webHidden/>
          </w:rPr>
          <w:t>40</w:t>
        </w:r>
        <w:r>
          <w:rPr>
            <w:noProof/>
            <w:webHidden/>
          </w:rPr>
          <w:fldChar w:fldCharType="end"/>
        </w:r>
      </w:hyperlink>
    </w:p>
    <w:p w14:paraId="5743D252" w14:textId="50FC37FC" w:rsidR="000A3517" w:rsidRDefault="000A3517">
      <w:pPr>
        <w:pStyle w:val="TOC2"/>
        <w:tabs>
          <w:tab w:val="right" w:leader="dot" w:pos="8990"/>
        </w:tabs>
        <w:rPr>
          <w:noProof/>
        </w:rPr>
      </w:pPr>
      <w:hyperlink w:anchor="_Toc238107115" w:history="1">
        <w:r w:rsidRPr="00EE4936">
          <w:rPr>
            <w:rStyle w:val="Hyperlink"/>
            <w:noProof/>
          </w:rPr>
          <w:t>5.1 Summary of Work Done</w:t>
        </w:r>
        <w:r>
          <w:rPr>
            <w:noProof/>
            <w:webHidden/>
          </w:rPr>
          <w:tab/>
        </w:r>
        <w:r>
          <w:rPr>
            <w:noProof/>
            <w:webHidden/>
          </w:rPr>
          <w:fldChar w:fldCharType="begin"/>
        </w:r>
        <w:r>
          <w:rPr>
            <w:noProof/>
            <w:webHidden/>
          </w:rPr>
          <w:instrText xml:space="preserve"> PAGEREF _Toc238107115 \h </w:instrText>
        </w:r>
        <w:r>
          <w:rPr>
            <w:noProof/>
            <w:webHidden/>
          </w:rPr>
        </w:r>
        <w:r>
          <w:rPr>
            <w:noProof/>
            <w:webHidden/>
          </w:rPr>
          <w:fldChar w:fldCharType="separate"/>
        </w:r>
        <w:r>
          <w:rPr>
            <w:noProof/>
            <w:webHidden/>
          </w:rPr>
          <w:t>40</w:t>
        </w:r>
        <w:r>
          <w:rPr>
            <w:noProof/>
            <w:webHidden/>
          </w:rPr>
          <w:fldChar w:fldCharType="end"/>
        </w:r>
      </w:hyperlink>
    </w:p>
    <w:p w14:paraId="5FE8708C" w14:textId="575452C2" w:rsidR="000A3517" w:rsidRDefault="000A3517">
      <w:pPr>
        <w:pStyle w:val="TOC2"/>
        <w:tabs>
          <w:tab w:val="right" w:leader="dot" w:pos="8990"/>
        </w:tabs>
        <w:rPr>
          <w:noProof/>
        </w:rPr>
      </w:pPr>
      <w:hyperlink w:anchor="_Toc238107116" w:history="1">
        <w:r w:rsidRPr="00EE4936">
          <w:rPr>
            <w:rStyle w:val="Hyperlink"/>
            <w:noProof/>
          </w:rPr>
          <w:t>5.2 Achievement of Objectives</w:t>
        </w:r>
        <w:r>
          <w:rPr>
            <w:noProof/>
            <w:webHidden/>
          </w:rPr>
          <w:tab/>
        </w:r>
        <w:r>
          <w:rPr>
            <w:noProof/>
            <w:webHidden/>
          </w:rPr>
          <w:fldChar w:fldCharType="begin"/>
        </w:r>
        <w:r>
          <w:rPr>
            <w:noProof/>
            <w:webHidden/>
          </w:rPr>
          <w:instrText xml:space="preserve"> PAGEREF _Toc238107116 \h </w:instrText>
        </w:r>
        <w:r>
          <w:rPr>
            <w:noProof/>
            <w:webHidden/>
          </w:rPr>
        </w:r>
        <w:r>
          <w:rPr>
            <w:noProof/>
            <w:webHidden/>
          </w:rPr>
          <w:fldChar w:fldCharType="separate"/>
        </w:r>
        <w:r>
          <w:rPr>
            <w:noProof/>
            <w:webHidden/>
          </w:rPr>
          <w:t>40</w:t>
        </w:r>
        <w:r>
          <w:rPr>
            <w:noProof/>
            <w:webHidden/>
          </w:rPr>
          <w:fldChar w:fldCharType="end"/>
        </w:r>
      </w:hyperlink>
    </w:p>
    <w:p w14:paraId="7332A61D" w14:textId="363623C4" w:rsidR="000A3517" w:rsidRDefault="000A3517">
      <w:pPr>
        <w:pStyle w:val="TOC2"/>
        <w:tabs>
          <w:tab w:val="right" w:leader="dot" w:pos="8990"/>
        </w:tabs>
        <w:rPr>
          <w:noProof/>
        </w:rPr>
      </w:pPr>
      <w:hyperlink w:anchor="_Toc238107117" w:history="1">
        <w:r w:rsidRPr="00EE4936">
          <w:rPr>
            <w:rStyle w:val="Hyperlink"/>
            <w:noProof/>
          </w:rPr>
          <w:t>5.3 Limitations of the Work</w:t>
        </w:r>
        <w:r>
          <w:rPr>
            <w:noProof/>
            <w:webHidden/>
          </w:rPr>
          <w:tab/>
        </w:r>
        <w:r>
          <w:rPr>
            <w:noProof/>
            <w:webHidden/>
          </w:rPr>
          <w:fldChar w:fldCharType="begin"/>
        </w:r>
        <w:r>
          <w:rPr>
            <w:noProof/>
            <w:webHidden/>
          </w:rPr>
          <w:instrText xml:space="preserve"> PAGEREF _Toc238107117 \h </w:instrText>
        </w:r>
        <w:r>
          <w:rPr>
            <w:noProof/>
            <w:webHidden/>
          </w:rPr>
        </w:r>
        <w:r>
          <w:rPr>
            <w:noProof/>
            <w:webHidden/>
          </w:rPr>
          <w:fldChar w:fldCharType="separate"/>
        </w:r>
        <w:r>
          <w:rPr>
            <w:noProof/>
            <w:webHidden/>
          </w:rPr>
          <w:t>40</w:t>
        </w:r>
        <w:r>
          <w:rPr>
            <w:noProof/>
            <w:webHidden/>
          </w:rPr>
          <w:fldChar w:fldCharType="end"/>
        </w:r>
      </w:hyperlink>
    </w:p>
    <w:p w14:paraId="791B9F04" w14:textId="6150BD65" w:rsidR="000A3517" w:rsidRDefault="000A3517">
      <w:pPr>
        <w:pStyle w:val="TOC2"/>
        <w:tabs>
          <w:tab w:val="right" w:leader="dot" w:pos="8990"/>
        </w:tabs>
        <w:rPr>
          <w:noProof/>
        </w:rPr>
      </w:pPr>
      <w:hyperlink w:anchor="_Toc238107118" w:history="1">
        <w:r w:rsidRPr="00EE4936">
          <w:rPr>
            <w:rStyle w:val="Hyperlink"/>
            <w:noProof/>
          </w:rPr>
          <w:t>5.4 Recommendations for Future Work</w:t>
        </w:r>
        <w:r>
          <w:rPr>
            <w:noProof/>
            <w:webHidden/>
          </w:rPr>
          <w:tab/>
        </w:r>
        <w:r>
          <w:rPr>
            <w:noProof/>
            <w:webHidden/>
          </w:rPr>
          <w:fldChar w:fldCharType="begin"/>
        </w:r>
        <w:r>
          <w:rPr>
            <w:noProof/>
            <w:webHidden/>
          </w:rPr>
          <w:instrText xml:space="preserve"> PAGEREF _Toc238107118 \h </w:instrText>
        </w:r>
        <w:r>
          <w:rPr>
            <w:noProof/>
            <w:webHidden/>
          </w:rPr>
        </w:r>
        <w:r>
          <w:rPr>
            <w:noProof/>
            <w:webHidden/>
          </w:rPr>
          <w:fldChar w:fldCharType="separate"/>
        </w:r>
        <w:r>
          <w:rPr>
            <w:noProof/>
            <w:webHidden/>
          </w:rPr>
          <w:t>41</w:t>
        </w:r>
        <w:r>
          <w:rPr>
            <w:noProof/>
            <w:webHidden/>
          </w:rPr>
          <w:fldChar w:fldCharType="end"/>
        </w:r>
      </w:hyperlink>
    </w:p>
    <w:p w14:paraId="33B05FA7" w14:textId="22D4E1C1" w:rsidR="000A3517" w:rsidRDefault="000A3517">
      <w:pPr>
        <w:pStyle w:val="TOC2"/>
        <w:tabs>
          <w:tab w:val="right" w:leader="dot" w:pos="8990"/>
        </w:tabs>
        <w:rPr>
          <w:noProof/>
        </w:rPr>
      </w:pPr>
      <w:hyperlink w:anchor="_Toc238107119" w:history="1">
        <w:r w:rsidRPr="00EE4936">
          <w:rPr>
            <w:rStyle w:val="Hyperlink"/>
            <w:noProof/>
          </w:rPr>
          <w:t>5.5 Conclusion</w:t>
        </w:r>
        <w:r>
          <w:rPr>
            <w:noProof/>
            <w:webHidden/>
          </w:rPr>
          <w:tab/>
        </w:r>
        <w:r>
          <w:rPr>
            <w:noProof/>
            <w:webHidden/>
          </w:rPr>
          <w:fldChar w:fldCharType="begin"/>
        </w:r>
        <w:r>
          <w:rPr>
            <w:noProof/>
            <w:webHidden/>
          </w:rPr>
          <w:instrText xml:space="preserve"> PAGEREF _Toc238107119 \h </w:instrText>
        </w:r>
        <w:r>
          <w:rPr>
            <w:noProof/>
            <w:webHidden/>
          </w:rPr>
        </w:r>
        <w:r>
          <w:rPr>
            <w:noProof/>
            <w:webHidden/>
          </w:rPr>
          <w:fldChar w:fldCharType="separate"/>
        </w:r>
        <w:r>
          <w:rPr>
            <w:noProof/>
            <w:webHidden/>
          </w:rPr>
          <w:t>42</w:t>
        </w:r>
        <w:r>
          <w:rPr>
            <w:noProof/>
            <w:webHidden/>
          </w:rPr>
          <w:fldChar w:fldCharType="end"/>
        </w:r>
      </w:hyperlink>
    </w:p>
    <w:p w14:paraId="1052659C" w14:textId="096E5AE9" w:rsidR="000A3517" w:rsidRDefault="000A3517">
      <w:pPr>
        <w:pStyle w:val="TOC1"/>
        <w:tabs>
          <w:tab w:val="right" w:leader="dot" w:pos="8990"/>
        </w:tabs>
        <w:rPr>
          <w:noProof/>
        </w:rPr>
      </w:pPr>
      <w:hyperlink w:anchor="_Toc238107120" w:history="1">
        <w:r w:rsidRPr="00EE4936">
          <w:rPr>
            <w:rStyle w:val="Hyperlink"/>
            <w:noProof/>
          </w:rPr>
          <w:t>REFERENCES</w:t>
        </w:r>
        <w:r>
          <w:rPr>
            <w:noProof/>
            <w:webHidden/>
          </w:rPr>
          <w:tab/>
        </w:r>
        <w:r>
          <w:rPr>
            <w:noProof/>
            <w:webHidden/>
          </w:rPr>
          <w:fldChar w:fldCharType="begin"/>
        </w:r>
        <w:r>
          <w:rPr>
            <w:noProof/>
            <w:webHidden/>
          </w:rPr>
          <w:instrText xml:space="preserve"> PAGEREF _Toc238107120 \h </w:instrText>
        </w:r>
        <w:r>
          <w:rPr>
            <w:noProof/>
            <w:webHidden/>
          </w:rPr>
        </w:r>
        <w:r>
          <w:rPr>
            <w:noProof/>
            <w:webHidden/>
          </w:rPr>
          <w:fldChar w:fldCharType="separate"/>
        </w:r>
        <w:r>
          <w:rPr>
            <w:noProof/>
            <w:webHidden/>
          </w:rPr>
          <w:t>43</w:t>
        </w:r>
        <w:r>
          <w:rPr>
            <w:noProof/>
            <w:webHidden/>
          </w:rPr>
          <w:fldChar w:fldCharType="end"/>
        </w:r>
      </w:hyperlink>
    </w:p>
    <w:p w14:paraId="4410C047" w14:textId="12CBC83B" w:rsidR="000A3517" w:rsidRDefault="000A3517">
      <w:pPr>
        <w:pStyle w:val="TOC1"/>
        <w:tabs>
          <w:tab w:val="right" w:leader="dot" w:pos="8990"/>
        </w:tabs>
        <w:rPr>
          <w:noProof/>
        </w:rPr>
      </w:pPr>
      <w:hyperlink w:anchor="_Toc238107121" w:history="1">
        <w:r w:rsidRPr="00EE4936">
          <w:rPr>
            <w:rStyle w:val="Hyperlink"/>
            <w:noProof/>
          </w:rPr>
          <w:t>APPENDICES</w:t>
        </w:r>
        <w:r>
          <w:rPr>
            <w:noProof/>
            <w:webHidden/>
          </w:rPr>
          <w:tab/>
        </w:r>
        <w:r>
          <w:rPr>
            <w:noProof/>
            <w:webHidden/>
          </w:rPr>
          <w:fldChar w:fldCharType="begin"/>
        </w:r>
        <w:r>
          <w:rPr>
            <w:noProof/>
            <w:webHidden/>
          </w:rPr>
          <w:instrText xml:space="preserve"> PAGEREF _Toc238107121 \h </w:instrText>
        </w:r>
        <w:r>
          <w:rPr>
            <w:noProof/>
            <w:webHidden/>
          </w:rPr>
        </w:r>
        <w:r>
          <w:rPr>
            <w:noProof/>
            <w:webHidden/>
          </w:rPr>
          <w:fldChar w:fldCharType="separate"/>
        </w:r>
        <w:r>
          <w:rPr>
            <w:noProof/>
            <w:webHidden/>
          </w:rPr>
          <w:t>44</w:t>
        </w:r>
        <w:r>
          <w:rPr>
            <w:noProof/>
            <w:webHidden/>
          </w:rPr>
          <w:fldChar w:fldCharType="end"/>
        </w:r>
      </w:hyperlink>
    </w:p>
    <w:p w14:paraId="51AD3CE2" w14:textId="1182E22E" w:rsidR="000A3517" w:rsidRDefault="000A3517">
      <w:pPr>
        <w:pStyle w:val="TOC2"/>
        <w:tabs>
          <w:tab w:val="right" w:leader="dot" w:pos="8990"/>
        </w:tabs>
        <w:rPr>
          <w:noProof/>
        </w:rPr>
      </w:pPr>
      <w:hyperlink w:anchor="_Toc238107122" w:history="1">
        <w:r w:rsidRPr="00EE4936">
          <w:rPr>
            <w:rStyle w:val="Hyperlink"/>
            <w:noProof/>
          </w:rPr>
          <w:t>Appendix A: Source Code Listing</w:t>
        </w:r>
        <w:r>
          <w:rPr>
            <w:noProof/>
            <w:webHidden/>
          </w:rPr>
          <w:tab/>
        </w:r>
        <w:r>
          <w:rPr>
            <w:noProof/>
            <w:webHidden/>
          </w:rPr>
          <w:fldChar w:fldCharType="begin"/>
        </w:r>
        <w:r>
          <w:rPr>
            <w:noProof/>
            <w:webHidden/>
          </w:rPr>
          <w:instrText xml:space="preserve"> PAGEREF _Toc238107122 \h </w:instrText>
        </w:r>
        <w:r>
          <w:rPr>
            <w:noProof/>
            <w:webHidden/>
          </w:rPr>
        </w:r>
        <w:r>
          <w:rPr>
            <w:noProof/>
            <w:webHidden/>
          </w:rPr>
          <w:fldChar w:fldCharType="separate"/>
        </w:r>
        <w:r>
          <w:rPr>
            <w:noProof/>
            <w:webHidden/>
          </w:rPr>
          <w:t>44</w:t>
        </w:r>
        <w:r>
          <w:rPr>
            <w:noProof/>
            <w:webHidden/>
          </w:rPr>
          <w:fldChar w:fldCharType="end"/>
        </w:r>
      </w:hyperlink>
    </w:p>
    <w:p w14:paraId="7E0582D0" w14:textId="5B8A48A3" w:rsidR="000A3517" w:rsidRDefault="000A3517">
      <w:pPr>
        <w:pStyle w:val="TOC2"/>
        <w:tabs>
          <w:tab w:val="right" w:leader="dot" w:pos="8990"/>
        </w:tabs>
        <w:rPr>
          <w:noProof/>
        </w:rPr>
      </w:pPr>
      <w:hyperlink w:anchor="_Toc238107123" w:history="1">
        <w:r w:rsidRPr="00EE4936">
          <w:rPr>
            <w:rStyle w:val="Hyperlink"/>
            <w:noProof/>
          </w:rPr>
          <w:t>Appendix B: Full Message Catalogue</w:t>
        </w:r>
        <w:r>
          <w:rPr>
            <w:noProof/>
            <w:webHidden/>
          </w:rPr>
          <w:tab/>
        </w:r>
        <w:r>
          <w:rPr>
            <w:noProof/>
            <w:webHidden/>
          </w:rPr>
          <w:fldChar w:fldCharType="begin"/>
        </w:r>
        <w:r>
          <w:rPr>
            <w:noProof/>
            <w:webHidden/>
          </w:rPr>
          <w:instrText xml:space="preserve"> PAGEREF _Toc238107123 \h </w:instrText>
        </w:r>
        <w:r>
          <w:rPr>
            <w:noProof/>
            <w:webHidden/>
          </w:rPr>
        </w:r>
        <w:r>
          <w:rPr>
            <w:noProof/>
            <w:webHidden/>
          </w:rPr>
          <w:fldChar w:fldCharType="separate"/>
        </w:r>
        <w:r>
          <w:rPr>
            <w:noProof/>
            <w:webHidden/>
          </w:rPr>
          <w:t>44</w:t>
        </w:r>
        <w:r>
          <w:rPr>
            <w:noProof/>
            <w:webHidden/>
          </w:rPr>
          <w:fldChar w:fldCharType="end"/>
        </w:r>
      </w:hyperlink>
    </w:p>
    <w:p w14:paraId="4D314317" w14:textId="3478682A" w:rsidR="000D1D62" w:rsidRDefault="00000000">
      <w:pPr>
        <w:spacing w:line="360" w:lineRule="auto"/>
      </w:pPr>
      <w:r>
        <w:fldChar w:fldCharType="end"/>
      </w:r>
    </w:p>
    <w:p w14:paraId="75E7A417" w14:textId="77777777" w:rsidR="000D1D62" w:rsidRDefault="000D1D62">
      <w:pPr>
        <w:spacing w:after="160" w:line="240" w:lineRule="auto"/>
        <w:jc w:val="both"/>
      </w:pPr>
    </w:p>
    <w:p w14:paraId="528F0548" w14:textId="77777777" w:rsidR="000D1D62" w:rsidRDefault="00000000">
      <w:pPr>
        <w:spacing w:line="240" w:lineRule="auto"/>
        <w:jc w:val="center"/>
      </w:pPr>
      <w:r>
        <w:rPr>
          <w:i/>
          <w:sz w:val="20"/>
        </w:rPr>
        <w:t>(If the area above shows this instruction rather than the contents, click it, press F9, and choose to update the entire table. Word builds the list from the headings and the final pagination.)</w:t>
      </w:r>
    </w:p>
    <w:p w14:paraId="53CA8FF8" w14:textId="77777777" w:rsidR="000D1D62" w:rsidRDefault="00000000">
      <w:r>
        <w:br w:type="page"/>
      </w:r>
    </w:p>
    <w:p w14:paraId="1D01FDC1" w14:textId="77777777" w:rsidR="000D1D62" w:rsidRDefault="00000000">
      <w:pPr>
        <w:pStyle w:val="Heading1"/>
        <w:spacing w:before="240" w:after="120"/>
      </w:pPr>
      <w:bookmarkStart w:id="2" w:name="_Toc238107077"/>
      <w:r>
        <w:rPr>
          <w:rFonts w:ascii="Times New Roman" w:eastAsia="Times New Roman" w:hAnsi="Times New Roman"/>
        </w:rPr>
        <w:lastRenderedPageBreak/>
        <w:t>LIST OF ABBREVIATIONS</w:t>
      </w:r>
      <w:bookmarkEnd w:id="2"/>
    </w:p>
    <w:p w14:paraId="707094BA" w14:textId="77777777" w:rsidR="000D1D62" w:rsidRDefault="000D1D62">
      <w:pPr>
        <w:spacing w:after="160" w:line="240" w:lineRule="auto"/>
        <w:jc w:val="both"/>
      </w:pPr>
    </w:p>
    <w:tbl>
      <w:tblPr>
        <w:tblStyle w:val="TableGrid"/>
        <w:tblW w:w="0" w:type="auto"/>
        <w:jc w:val="center"/>
        <w:tblLook w:val="04A0" w:firstRow="1" w:lastRow="0" w:firstColumn="1" w:lastColumn="0" w:noHBand="0" w:noVBand="1"/>
      </w:tblPr>
      <w:tblGrid>
        <w:gridCol w:w="2160"/>
        <w:gridCol w:w="6480"/>
      </w:tblGrid>
      <w:tr w:rsidR="000D1D62" w14:paraId="31D59F66" w14:textId="77777777">
        <w:trPr>
          <w:jc w:val="center"/>
        </w:trPr>
        <w:tc>
          <w:tcPr>
            <w:tcW w:w="2160" w:type="dxa"/>
          </w:tcPr>
          <w:p w14:paraId="2A068594" w14:textId="77777777" w:rsidR="000D1D62" w:rsidRDefault="00000000">
            <w:pPr>
              <w:spacing w:after="40" w:line="240" w:lineRule="auto"/>
            </w:pPr>
            <w:r>
              <w:rPr>
                <w:b/>
                <w:sz w:val="22"/>
              </w:rPr>
              <w:t>ABBREVIATION</w:t>
            </w:r>
          </w:p>
        </w:tc>
        <w:tc>
          <w:tcPr>
            <w:tcW w:w="6480" w:type="dxa"/>
          </w:tcPr>
          <w:p w14:paraId="573F48B8" w14:textId="77777777" w:rsidR="000D1D62" w:rsidRDefault="00000000">
            <w:pPr>
              <w:spacing w:after="40" w:line="240" w:lineRule="auto"/>
            </w:pPr>
            <w:r>
              <w:rPr>
                <w:b/>
                <w:sz w:val="22"/>
              </w:rPr>
              <w:t>MEANING</w:t>
            </w:r>
          </w:p>
        </w:tc>
      </w:tr>
      <w:tr w:rsidR="000D1D62" w14:paraId="435FA804" w14:textId="77777777">
        <w:trPr>
          <w:jc w:val="center"/>
        </w:trPr>
        <w:tc>
          <w:tcPr>
            <w:tcW w:w="2160" w:type="dxa"/>
          </w:tcPr>
          <w:p w14:paraId="6B50DCC0" w14:textId="77777777" w:rsidR="000D1D62" w:rsidRDefault="00000000">
            <w:pPr>
              <w:spacing w:after="40" w:line="240" w:lineRule="auto"/>
            </w:pPr>
            <w:r>
              <w:rPr>
                <w:sz w:val="22"/>
              </w:rPr>
              <w:t>ABAC</w:t>
            </w:r>
          </w:p>
        </w:tc>
        <w:tc>
          <w:tcPr>
            <w:tcW w:w="6480" w:type="dxa"/>
          </w:tcPr>
          <w:p w14:paraId="1831A3A5" w14:textId="77777777" w:rsidR="000D1D62" w:rsidRDefault="00000000">
            <w:pPr>
              <w:spacing w:after="40" w:line="240" w:lineRule="auto"/>
            </w:pPr>
            <w:r>
              <w:rPr>
                <w:sz w:val="22"/>
              </w:rPr>
              <w:t>Attribute-Based Access Control</w:t>
            </w:r>
          </w:p>
        </w:tc>
      </w:tr>
      <w:tr w:rsidR="000D1D62" w14:paraId="05FF136D" w14:textId="77777777">
        <w:trPr>
          <w:jc w:val="center"/>
        </w:trPr>
        <w:tc>
          <w:tcPr>
            <w:tcW w:w="2160" w:type="dxa"/>
          </w:tcPr>
          <w:p w14:paraId="47BD6856" w14:textId="77777777" w:rsidR="000D1D62" w:rsidRDefault="00000000">
            <w:pPr>
              <w:spacing w:after="40" w:line="240" w:lineRule="auto"/>
            </w:pPr>
            <w:r>
              <w:rPr>
                <w:sz w:val="22"/>
              </w:rPr>
              <w:t>API</w:t>
            </w:r>
          </w:p>
        </w:tc>
        <w:tc>
          <w:tcPr>
            <w:tcW w:w="6480" w:type="dxa"/>
          </w:tcPr>
          <w:p w14:paraId="48587EA3" w14:textId="77777777" w:rsidR="000D1D62" w:rsidRDefault="00000000">
            <w:pPr>
              <w:spacing w:after="40" w:line="240" w:lineRule="auto"/>
            </w:pPr>
            <w:r>
              <w:rPr>
                <w:sz w:val="22"/>
              </w:rPr>
              <w:t>Application Programming Interface</w:t>
            </w:r>
          </w:p>
        </w:tc>
      </w:tr>
      <w:tr w:rsidR="000D1D62" w14:paraId="393C0E1C" w14:textId="77777777">
        <w:trPr>
          <w:jc w:val="center"/>
        </w:trPr>
        <w:tc>
          <w:tcPr>
            <w:tcW w:w="2160" w:type="dxa"/>
          </w:tcPr>
          <w:p w14:paraId="2598F8C4" w14:textId="77777777" w:rsidR="000D1D62" w:rsidRDefault="00000000">
            <w:pPr>
              <w:spacing w:after="40" w:line="240" w:lineRule="auto"/>
            </w:pPr>
            <w:r>
              <w:rPr>
                <w:sz w:val="22"/>
              </w:rPr>
              <w:t>DTO</w:t>
            </w:r>
          </w:p>
        </w:tc>
        <w:tc>
          <w:tcPr>
            <w:tcW w:w="6480" w:type="dxa"/>
          </w:tcPr>
          <w:p w14:paraId="788C4B92" w14:textId="77777777" w:rsidR="000D1D62" w:rsidRDefault="00000000">
            <w:pPr>
              <w:spacing w:after="40" w:line="240" w:lineRule="auto"/>
            </w:pPr>
            <w:r>
              <w:rPr>
                <w:sz w:val="22"/>
              </w:rPr>
              <w:t>Data Transfer Object</w:t>
            </w:r>
          </w:p>
        </w:tc>
      </w:tr>
      <w:tr w:rsidR="000D1D62" w14:paraId="38C6E5A2" w14:textId="77777777">
        <w:trPr>
          <w:jc w:val="center"/>
        </w:trPr>
        <w:tc>
          <w:tcPr>
            <w:tcW w:w="2160" w:type="dxa"/>
          </w:tcPr>
          <w:p w14:paraId="4FF61B91" w14:textId="77777777" w:rsidR="000D1D62" w:rsidRDefault="00000000">
            <w:pPr>
              <w:spacing w:after="40" w:line="240" w:lineRule="auto"/>
            </w:pPr>
            <w:r>
              <w:rPr>
                <w:sz w:val="22"/>
              </w:rPr>
              <w:t>FIPA</w:t>
            </w:r>
          </w:p>
        </w:tc>
        <w:tc>
          <w:tcPr>
            <w:tcW w:w="6480" w:type="dxa"/>
          </w:tcPr>
          <w:p w14:paraId="2F8C69E3" w14:textId="77777777" w:rsidR="000D1D62" w:rsidRDefault="00000000">
            <w:pPr>
              <w:spacing w:after="40" w:line="240" w:lineRule="auto"/>
            </w:pPr>
            <w:r>
              <w:rPr>
                <w:sz w:val="22"/>
              </w:rPr>
              <w:t>Foundation for Intelligent Physical Agents</w:t>
            </w:r>
          </w:p>
        </w:tc>
      </w:tr>
      <w:tr w:rsidR="000D1D62" w14:paraId="33E32BD4" w14:textId="77777777">
        <w:trPr>
          <w:jc w:val="center"/>
        </w:trPr>
        <w:tc>
          <w:tcPr>
            <w:tcW w:w="2160" w:type="dxa"/>
          </w:tcPr>
          <w:p w14:paraId="41644C39" w14:textId="77777777" w:rsidR="000D1D62" w:rsidRDefault="00000000">
            <w:pPr>
              <w:spacing w:after="40" w:line="240" w:lineRule="auto"/>
            </w:pPr>
            <w:r>
              <w:rPr>
                <w:sz w:val="22"/>
              </w:rPr>
              <w:t>GPIO</w:t>
            </w:r>
          </w:p>
        </w:tc>
        <w:tc>
          <w:tcPr>
            <w:tcW w:w="6480" w:type="dxa"/>
          </w:tcPr>
          <w:p w14:paraId="3FCCEE6A" w14:textId="77777777" w:rsidR="000D1D62" w:rsidRDefault="00000000">
            <w:pPr>
              <w:spacing w:after="40" w:line="240" w:lineRule="auto"/>
            </w:pPr>
            <w:r>
              <w:rPr>
                <w:sz w:val="22"/>
              </w:rPr>
              <w:t>General Purpose Input/Output</w:t>
            </w:r>
          </w:p>
        </w:tc>
      </w:tr>
      <w:tr w:rsidR="000D1D62" w14:paraId="655E7DB2" w14:textId="77777777">
        <w:trPr>
          <w:jc w:val="center"/>
        </w:trPr>
        <w:tc>
          <w:tcPr>
            <w:tcW w:w="2160" w:type="dxa"/>
          </w:tcPr>
          <w:p w14:paraId="2D153D42" w14:textId="77777777" w:rsidR="000D1D62" w:rsidRDefault="00000000">
            <w:pPr>
              <w:spacing w:after="40" w:line="240" w:lineRule="auto"/>
            </w:pPr>
            <w:r>
              <w:rPr>
                <w:sz w:val="22"/>
              </w:rPr>
              <w:t>HTTP</w:t>
            </w:r>
          </w:p>
        </w:tc>
        <w:tc>
          <w:tcPr>
            <w:tcW w:w="6480" w:type="dxa"/>
          </w:tcPr>
          <w:p w14:paraId="22DBCD44" w14:textId="77777777" w:rsidR="000D1D62" w:rsidRDefault="00000000">
            <w:pPr>
              <w:spacing w:after="40" w:line="240" w:lineRule="auto"/>
            </w:pPr>
            <w:r>
              <w:rPr>
                <w:sz w:val="22"/>
              </w:rPr>
              <w:t>Hypertext Transfer Protocol</w:t>
            </w:r>
          </w:p>
        </w:tc>
      </w:tr>
      <w:tr w:rsidR="000D1D62" w14:paraId="161AF594" w14:textId="77777777">
        <w:trPr>
          <w:jc w:val="center"/>
        </w:trPr>
        <w:tc>
          <w:tcPr>
            <w:tcW w:w="2160" w:type="dxa"/>
          </w:tcPr>
          <w:p w14:paraId="75090741" w14:textId="77777777" w:rsidR="000D1D62" w:rsidRDefault="00000000">
            <w:pPr>
              <w:spacing w:after="40" w:line="240" w:lineRule="auto"/>
            </w:pPr>
            <w:r>
              <w:rPr>
                <w:sz w:val="22"/>
              </w:rPr>
              <w:t>JPEG</w:t>
            </w:r>
          </w:p>
        </w:tc>
        <w:tc>
          <w:tcPr>
            <w:tcW w:w="6480" w:type="dxa"/>
          </w:tcPr>
          <w:p w14:paraId="76683089" w14:textId="77777777" w:rsidR="000D1D62" w:rsidRDefault="00000000">
            <w:pPr>
              <w:spacing w:after="40" w:line="240" w:lineRule="auto"/>
            </w:pPr>
            <w:r>
              <w:rPr>
                <w:sz w:val="22"/>
              </w:rPr>
              <w:t>Joint Photographic Experts Group</w:t>
            </w:r>
          </w:p>
        </w:tc>
      </w:tr>
      <w:tr w:rsidR="000D1D62" w14:paraId="6965FEDD" w14:textId="77777777">
        <w:trPr>
          <w:jc w:val="center"/>
        </w:trPr>
        <w:tc>
          <w:tcPr>
            <w:tcW w:w="2160" w:type="dxa"/>
          </w:tcPr>
          <w:p w14:paraId="234BE158" w14:textId="77777777" w:rsidR="000D1D62" w:rsidRDefault="00000000">
            <w:pPr>
              <w:spacing w:after="40" w:line="240" w:lineRule="auto"/>
            </w:pPr>
            <w:r>
              <w:rPr>
                <w:sz w:val="22"/>
              </w:rPr>
              <w:t>JSON</w:t>
            </w:r>
          </w:p>
        </w:tc>
        <w:tc>
          <w:tcPr>
            <w:tcW w:w="6480" w:type="dxa"/>
          </w:tcPr>
          <w:p w14:paraId="3110B7C0" w14:textId="77777777" w:rsidR="000D1D62" w:rsidRDefault="00000000">
            <w:pPr>
              <w:spacing w:after="40" w:line="240" w:lineRule="auto"/>
            </w:pPr>
            <w:r>
              <w:rPr>
                <w:sz w:val="22"/>
              </w:rPr>
              <w:t>JavaScript Object Notation</w:t>
            </w:r>
          </w:p>
        </w:tc>
      </w:tr>
      <w:tr w:rsidR="000D1D62" w14:paraId="641ACD86" w14:textId="77777777">
        <w:trPr>
          <w:jc w:val="center"/>
        </w:trPr>
        <w:tc>
          <w:tcPr>
            <w:tcW w:w="2160" w:type="dxa"/>
          </w:tcPr>
          <w:p w14:paraId="08EF5462" w14:textId="77777777" w:rsidR="000D1D62" w:rsidRDefault="00000000">
            <w:pPr>
              <w:spacing w:after="40" w:line="240" w:lineRule="auto"/>
            </w:pPr>
            <w:r>
              <w:rPr>
                <w:sz w:val="22"/>
              </w:rPr>
              <w:t>MAS</w:t>
            </w:r>
          </w:p>
        </w:tc>
        <w:tc>
          <w:tcPr>
            <w:tcW w:w="6480" w:type="dxa"/>
          </w:tcPr>
          <w:p w14:paraId="6084DCE3" w14:textId="77777777" w:rsidR="000D1D62" w:rsidRDefault="00000000">
            <w:pPr>
              <w:spacing w:after="40" w:line="240" w:lineRule="auto"/>
            </w:pPr>
            <w:r>
              <w:rPr>
                <w:sz w:val="22"/>
              </w:rPr>
              <w:t>Multi-Agent System</w:t>
            </w:r>
          </w:p>
        </w:tc>
      </w:tr>
      <w:tr w:rsidR="000D1D62" w14:paraId="2CDB97D8" w14:textId="77777777">
        <w:trPr>
          <w:jc w:val="center"/>
        </w:trPr>
        <w:tc>
          <w:tcPr>
            <w:tcW w:w="2160" w:type="dxa"/>
          </w:tcPr>
          <w:p w14:paraId="734B7E72" w14:textId="77777777" w:rsidR="000D1D62" w:rsidRDefault="00000000">
            <w:pPr>
              <w:spacing w:after="40" w:line="240" w:lineRule="auto"/>
            </w:pPr>
            <w:r>
              <w:rPr>
                <w:sz w:val="22"/>
              </w:rPr>
              <w:t>MJPEG</w:t>
            </w:r>
          </w:p>
        </w:tc>
        <w:tc>
          <w:tcPr>
            <w:tcW w:w="6480" w:type="dxa"/>
          </w:tcPr>
          <w:p w14:paraId="323EC36A" w14:textId="77777777" w:rsidR="000D1D62" w:rsidRDefault="00000000">
            <w:pPr>
              <w:spacing w:after="40" w:line="240" w:lineRule="auto"/>
            </w:pPr>
            <w:r>
              <w:rPr>
                <w:sz w:val="22"/>
              </w:rPr>
              <w:t>Motion JPEG</w:t>
            </w:r>
          </w:p>
        </w:tc>
      </w:tr>
      <w:tr w:rsidR="000D1D62" w14:paraId="25D27095" w14:textId="77777777">
        <w:trPr>
          <w:jc w:val="center"/>
        </w:trPr>
        <w:tc>
          <w:tcPr>
            <w:tcW w:w="2160" w:type="dxa"/>
          </w:tcPr>
          <w:p w14:paraId="7F5D073E" w14:textId="77777777" w:rsidR="000D1D62" w:rsidRDefault="00000000">
            <w:pPr>
              <w:spacing w:after="40" w:line="240" w:lineRule="auto"/>
            </w:pPr>
            <w:r>
              <w:rPr>
                <w:sz w:val="22"/>
              </w:rPr>
              <w:t>MOG2</w:t>
            </w:r>
          </w:p>
        </w:tc>
        <w:tc>
          <w:tcPr>
            <w:tcW w:w="6480" w:type="dxa"/>
          </w:tcPr>
          <w:p w14:paraId="2EEBC432" w14:textId="77777777" w:rsidR="000D1D62" w:rsidRDefault="00000000">
            <w:pPr>
              <w:spacing w:after="40" w:line="240" w:lineRule="auto"/>
            </w:pPr>
            <w:r>
              <w:rPr>
                <w:sz w:val="22"/>
              </w:rPr>
              <w:t>Mixture of Gaussians, version 2</w:t>
            </w:r>
          </w:p>
        </w:tc>
      </w:tr>
      <w:tr w:rsidR="000D1D62" w14:paraId="4A631568" w14:textId="77777777">
        <w:trPr>
          <w:jc w:val="center"/>
        </w:trPr>
        <w:tc>
          <w:tcPr>
            <w:tcW w:w="2160" w:type="dxa"/>
          </w:tcPr>
          <w:p w14:paraId="1535C35F" w14:textId="77777777" w:rsidR="000D1D62" w:rsidRDefault="00000000">
            <w:pPr>
              <w:spacing w:after="40" w:line="240" w:lineRule="auto"/>
            </w:pPr>
            <w:r>
              <w:rPr>
                <w:sz w:val="22"/>
              </w:rPr>
              <w:t>MQTT</w:t>
            </w:r>
          </w:p>
        </w:tc>
        <w:tc>
          <w:tcPr>
            <w:tcW w:w="6480" w:type="dxa"/>
          </w:tcPr>
          <w:p w14:paraId="4A94D2AD" w14:textId="77777777" w:rsidR="000D1D62" w:rsidRDefault="00000000">
            <w:pPr>
              <w:spacing w:after="40" w:line="240" w:lineRule="auto"/>
            </w:pPr>
            <w:r>
              <w:rPr>
                <w:sz w:val="22"/>
              </w:rPr>
              <w:t>Message Queuing Telemetry Transport</w:t>
            </w:r>
          </w:p>
        </w:tc>
      </w:tr>
      <w:tr w:rsidR="000D1D62" w14:paraId="7FFDCBCF" w14:textId="77777777">
        <w:trPr>
          <w:jc w:val="center"/>
        </w:trPr>
        <w:tc>
          <w:tcPr>
            <w:tcW w:w="2160" w:type="dxa"/>
          </w:tcPr>
          <w:p w14:paraId="56391976" w14:textId="77777777" w:rsidR="000D1D62" w:rsidRDefault="00000000">
            <w:pPr>
              <w:spacing w:after="40" w:line="240" w:lineRule="auto"/>
            </w:pPr>
            <w:r>
              <w:rPr>
                <w:sz w:val="22"/>
              </w:rPr>
              <w:t>ORM</w:t>
            </w:r>
          </w:p>
        </w:tc>
        <w:tc>
          <w:tcPr>
            <w:tcW w:w="6480" w:type="dxa"/>
          </w:tcPr>
          <w:p w14:paraId="6792A62C" w14:textId="77777777" w:rsidR="000D1D62" w:rsidRDefault="00000000">
            <w:pPr>
              <w:spacing w:after="40" w:line="240" w:lineRule="auto"/>
            </w:pPr>
            <w:r>
              <w:rPr>
                <w:sz w:val="22"/>
              </w:rPr>
              <w:t>Object-Relational Mapping</w:t>
            </w:r>
          </w:p>
        </w:tc>
      </w:tr>
      <w:tr w:rsidR="000D1D62" w14:paraId="229FB2E8" w14:textId="77777777">
        <w:trPr>
          <w:jc w:val="center"/>
        </w:trPr>
        <w:tc>
          <w:tcPr>
            <w:tcW w:w="2160" w:type="dxa"/>
          </w:tcPr>
          <w:p w14:paraId="4680BEA2" w14:textId="77777777" w:rsidR="000D1D62" w:rsidRDefault="00000000">
            <w:pPr>
              <w:spacing w:after="40" w:line="240" w:lineRule="auto"/>
            </w:pPr>
            <w:r>
              <w:rPr>
                <w:sz w:val="22"/>
              </w:rPr>
              <w:t>PIR</w:t>
            </w:r>
          </w:p>
        </w:tc>
        <w:tc>
          <w:tcPr>
            <w:tcW w:w="6480" w:type="dxa"/>
          </w:tcPr>
          <w:p w14:paraId="541E1F32" w14:textId="77777777" w:rsidR="000D1D62" w:rsidRDefault="00000000">
            <w:pPr>
              <w:spacing w:after="40" w:line="240" w:lineRule="auto"/>
            </w:pPr>
            <w:r>
              <w:rPr>
                <w:sz w:val="22"/>
              </w:rPr>
              <w:t>Passive Infrared</w:t>
            </w:r>
          </w:p>
        </w:tc>
      </w:tr>
      <w:tr w:rsidR="000D1D62" w14:paraId="1E4EFB4E" w14:textId="77777777">
        <w:trPr>
          <w:jc w:val="center"/>
        </w:trPr>
        <w:tc>
          <w:tcPr>
            <w:tcW w:w="2160" w:type="dxa"/>
          </w:tcPr>
          <w:p w14:paraId="639F3DC7" w14:textId="77777777" w:rsidR="000D1D62" w:rsidRDefault="00000000">
            <w:pPr>
              <w:spacing w:after="40" w:line="240" w:lineRule="auto"/>
            </w:pPr>
            <w:r>
              <w:rPr>
                <w:sz w:val="22"/>
              </w:rPr>
              <w:t>RBAC</w:t>
            </w:r>
          </w:p>
        </w:tc>
        <w:tc>
          <w:tcPr>
            <w:tcW w:w="6480" w:type="dxa"/>
          </w:tcPr>
          <w:p w14:paraId="6F11F0C7" w14:textId="77777777" w:rsidR="000D1D62" w:rsidRDefault="00000000">
            <w:pPr>
              <w:spacing w:after="40" w:line="240" w:lineRule="auto"/>
            </w:pPr>
            <w:r>
              <w:rPr>
                <w:sz w:val="22"/>
              </w:rPr>
              <w:t>Role-Based Access Control</w:t>
            </w:r>
          </w:p>
        </w:tc>
      </w:tr>
      <w:tr w:rsidR="000D1D62" w14:paraId="5C00D681" w14:textId="77777777">
        <w:trPr>
          <w:jc w:val="center"/>
        </w:trPr>
        <w:tc>
          <w:tcPr>
            <w:tcW w:w="2160" w:type="dxa"/>
          </w:tcPr>
          <w:p w14:paraId="570BA04C" w14:textId="77777777" w:rsidR="000D1D62" w:rsidRDefault="00000000">
            <w:pPr>
              <w:spacing w:after="40" w:line="240" w:lineRule="auto"/>
            </w:pPr>
            <w:r>
              <w:rPr>
                <w:sz w:val="22"/>
              </w:rPr>
              <w:t>REST</w:t>
            </w:r>
          </w:p>
        </w:tc>
        <w:tc>
          <w:tcPr>
            <w:tcW w:w="6480" w:type="dxa"/>
          </w:tcPr>
          <w:p w14:paraId="74116FF4" w14:textId="77777777" w:rsidR="000D1D62" w:rsidRDefault="00000000">
            <w:pPr>
              <w:spacing w:after="40" w:line="240" w:lineRule="auto"/>
            </w:pPr>
            <w:r>
              <w:rPr>
                <w:sz w:val="22"/>
              </w:rPr>
              <w:t>Representational State Transfer</w:t>
            </w:r>
          </w:p>
        </w:tc>
      </w:tr>
      <w:tr w:rsidR="000D1D62" w14:paraId="6271149E" w14:textId="77777777">
        <w:trPr>
          <w:jc w:val="center"/>
        </w:trPr>
        <w:tc>
          <w:tcPr>
            <w:tcW w:w="2160" w:type="dxa"/>
          </w:tcPr>
          <w:p w14:paraId="2731FE3D" w14:textId="77777777" w:rsidR="000D1D62" w:rsidRDefault="00000000">
            <w:pPr>
              <w:spacing w:after="40" w:line="240" w:lineRule="auto"/>
            </w:pPr>
            <w:r>
              <w:rPr>
                <w:sz w:val="22"/>
              </w:rPr>
              <w:t>RTSP</w:t>
            </w:r>
          </w:p>
        </w:tc>
        <w:tc>
          <w:tcPr>
            <w:tcW w:w="6480" w:type="dxa"/>
          </w:tcPr>
          <w:p w14:paraId="43F328CD" w14:textId="77777777" w:rsidR="000D1D62" w:rsidRDefault="00000000">
            <w:pPr>
              <w:spacing w:after="40" w:line="240" w:lineRule="auto"/>
            </w:pPr>
            <w:r>
              <w:rPr>
                <w:sz w:val="22"/>
              </w:rPr>
              <w:t>Real Time Streaming Protocol</w:t>
            </w:r>
          </w:p>
        </w:tc>
      </w:tr>
      <w:tr w:rsidR="000D1D62" w14:paraId="14396FC1" w14:textId="77777777">
        <w:trPr>
          <w:jc w:val="center"/>
        </w:trPr>
        <w:tc>
          <w:tcPr>
            <w:tcW w:w="2160" w:type="dxa"/>
          </w:tcPr>
          <w:p w14:paraId="2730CA91" w14:textId="77777777" w:rsidR="000D1D62" w:rsidRDefault="00000000">
            <w:pPr>
              <w:spacing w:after="40" w:line="240" w:lineRule="auto"/>
            </w:pPr>
            <w:r>
              <w:rPr>
                <w:sz w:val="22"/>
              </w:rPr>
              <w:t>SPA</w:t>
            </w:r>
          </w:p>
        </w:tc>
        <w:tc>
          <w:tcPr>
            <w:tcW w:w="6480" w:type="dxa"/>
          </w:tcPr>
          <w:p w14:paraId="15D7D600" w14:textId="77777777" w:rsidR="000D1D62" w:rsidRDefault="00000000">
            <w:pPr>
              <w:spacing w:after="40" w:line="240" w:lineRule="auto"/>
            </w:pPr>
            <w:r>
              <w:rPr>
                <w:sz w:val="22"/>
              </w:rPr>
              <w:t>Single Page Application</w:t>
            </w:r>
          </w:p>
        </w:tc>
      </w:tr>
      <w:tr w:rsidR="000D1D62" w14:paraId="0FA68E79" w14:textId="77777777">
        <w:trPr>
          <w:jc w:val="center"/>
        </w:trPr>
        <w:tc>
          <w:tcPr>
            <w:tcW w:w="2160" w:type="dxa"/>
          </w:tcPr>
          <w:p w14:paraId="7A8109F7" w14:textId="77777777" w:rsidR="000D1D62" w:rsidRDefault="00000000">
            <w:pPr>
              <w:spacing w:after="40" w:line="240" w:lineRule="auto"/>
            </w:pPr>
            <w:r>
              <w:rPr>
                <w:sz w:val="22"/>
              </w:rPr>
              <w:t>SQL</w:t>
            </w:r>
          </w:p>
        </w:tc>
        <w:tc>
          <w:tcPr>
            <w:tcW w:w="6480" w:type="dxa"/>
          </w:tcPr>
          <w:p w14:paraId="4368342E" w14:textId="77777777" w:rsidR="000D1D62" w:rsidRDefault="00000000">
            <w:pPr>
              <w:spacing w:after="40" w:line="240" w:lineRule="auto"/>
            </w:pPr>
            <w:r>
              <w:rPr>
                <w:sz w:val="22"/>
              </w:rPr>
              <w:t>Structured Query Language</w:t>
            </w:r>
          </w:p>
        </w:tc>
      </w:tr>
      <w:tr w:rsidR="000D1D62" w14:paraId="75BF9A02" w14:textId="77777777">
        <w:trPr>
          <w:jc w:val="center"/>
        </w:trPr>
        <w:tc>
          <w:tcPr>
            <w:tcW w:w="2160" w:type="dxa"/>
          </w:tcPr>
          <w:p w14:paraId="03B46F8F" w14:textId="77777777" w:rsidR="000D1D62" w:rsidRDefault="00000000">
            <w:pPr>
              <w:spacing w:after="40" w:line="240" w:lineRule="auto"/>
            </w:pPr>
            <w:r>
              <w:rPr>
                <w:sz w:val="22"/>
              </w:rPr>
              <w:t>TLS</w:t>
            </w:r>
          </w:p>
        </w:tc>
        <w:tc>
          <w:tcPr>
            <w:tcW w:w="6480" w:type="dxa"/>
          </w:tcPr>
          <w:p w14:paraId="3C286BE2" w14:textId="77777777" w:rsidR="000D1D62" w:rsidRDefault="00000000">
            <w:pPr>
              <w:spacing w:after="40" w:line="240" w:lineRule="auto"/>
            </w:pPr>
            <w:r>
              <w:rPr>
                <w:sz w:val="22"/>
              </w:rPr>
              <w:t>Transport Layer Security</w:t>
            </w:r>
          </w:p>
        </w:tc>
      </w:tr>
      <w:tr w:rsidR="000D1D62" w14:paraId="0CB62E7F" w14:textId="77777777">
        <w:trPr>
          <w:jc w:val="center"/>
        </w:trPr>
        <w:tc>
          <w:tcPr>
            <w:tcW w:w="2160" w:type="dxa"/>
          </w:tcPr>
          <w:p w14:paraId="528447EB" w14:textId="77777777" w:rsidR="000D1D62" w:rsidRDefault="00000000">
            <w:pPr>
              <w:spacing w:after="40" w:line="240" w:lineRule="auto"/>
            </w:pPr>
            <w:r>
              <w:rPr>
                <w:sz w:val="22"/>
              </w:rPr>
              <w:t>TTL</w:t>
            </w:r>
          </w:p>
        </w:tc>
        <w:tc>
          <w:tcPr>
            <w:tcW w:w="6480" w:type="dxa"/>
          </w:tcPr>
          <w:p w14:paraId="37C7F2B0" w14:textId="77777777" w:rsidR="000D1D62" w:rsidRDefault="00000000">
            <w:pPr>
              <w:spacing w:after="40" w:line="240" w:lineRule="auto"/>
            </w:pPr>
            <w:r>
              <w:rPr>
                <w:sz w:val="22"/>
              </w:rPr>
              <w:t>Time To Live</w:t>
            </w:r>
          </w:p>
        </w:tc>
      </w:tr>
      <w:tr w:rsidR="000D1D62" w14:paraId="0A55337C" w14:textId="77777777">
        <w:trPr>
          <w:jc w:val="center"/>
        </w:trPr>
        <w:tc>
          <w:tcPr>
            <w:tcW w:w="2160" w:type="dxa"/>
          </w:tcPr>
          <w:p w14:paraId="44226879" w14:textId="77777777" w:rsidR="000D1D62" w:rsidRDefault="00000000">
            <w:pPr>
              <w:spacing w:after="40" w:line="240" w:lineRule="auto"/>
            </w:pPr>
            <w:r>
              <w:rPr>
                <w:sz w:val="22"/>
              </w:rPr>
              <w:t>UI</w:t>
            </w:r>
          </w:p>
        </w:tc>
        <w:tc>
          <w:tcPr>
            <w:tcW w:w="6480" w:type="dxa"/>
          </w:tcPr>
          <w:p w14:paraId="770EB57B" w14:textId="77777777" w:rsidR="000D1D62" w:rsidRDefault="00000000">
            <w:pPr>
              <w:spacing w:after="40" w:line="240" w:lineRule="auto"/>
            </w:pPr>
            <w:r>
              <w:rPr>
                <w:sz w:val="22"/>
              </w:rPr>
              <w:t>User Interface</w:t>
            </w:r>
          </w:p>
        </w:tc>
      </w:tr>
      <w:tr w:rsidR="000D1D62" w14:paraId="3FEEF6A9" w14:textId="77777777">
        <w:trPr>
          <w:jc w:val="center"/>
        </w:trPr>
        <w:tc>
          <w:tcPr>
            <w:tcW w:w="2160" w:type="dxa"/>
          </w:tcPr>
          <w:p w14:paraId="01A4E302" w14:textId="77777777" w:rsidR="000D1D62" w:rsidRDefault="00000000">
            <w:pPr>
              <w:spacing w:after="40" w:line="240" w:lineRule="auto"/>
            </w:pPr>
            <w:r>
              <w:rPr>
                <w:sz w:val="22"/>
              </w:rPr>
              <w:t>UTC</w:t>
            </w:r>
          </w:p>
        </w:tc>
        <w:tc>
          <w:tcPr>
            <w:tcW w:w="6480" w:type="dxa"/>
          </w:tcPr>
          <w:p w14:paraId="2DA577BA" w14:textId="77777777" w:rsidR="000D1D62" w:rsidRDefault="00000000">
            <w:pPr>
              <w:spacing w:after="40" w:line="240" w:lineRule="auto"/>
            </w:pPr>
            <w:r>
              <w:rPr>
                <w:sz w:val="22"/>
              </w:rPr>
              <w:t>Coordinated Universal Time</w:t>
            </w:r>
          </w:p>
        </w:tc>
      </w:tr>
    </w:tbl>
    <w:p w14:paraId="4D797970" w14:textId="77777777" w:rsidR="000D1D62" w:rsidRDefault="000D1D62">
      <w:pPr>
        <w:spacing w:after="160"/>
      </w:pPr>
    </w:p>
    <w:p w14:paraId="48349D25" w14:textId="77777777" w:rsidR="000D1D62" w:rsidRDefault="00000000">
      <w:r>
        <w:br w:type="page"/>
      </w:r>
    </w:p>
    <w:p w14:paraId="257D7E04" w14:textId="77777777" w:rsidR="000D1D62" w:rsidRDefault="00000000">
      <w:pPr>
        <w:pStyle w:val="Heading1"/>
        <w:spacing w:before="240" w:after="120"/>
      </w:pPr>
      <w:bookmarkStart w:id="3" w:name="_Toc238107078"/>
      <w:r>
        <w:rPr>
          <w:rFonts w:ascii="Times New Roman" w:eastAsia="Times New Roman" w:hAnsi="Times New Roman"/>
        </w:rPr>
        <w:lastRenderedPageBreak/>
        <w:t>1.0 INTRODUCTION</w:t>
      </w:r>
      <w:bookmarkEnd w:id="3"/>
    </w:p>
    <w:p w14:paraId="5A5836AB" w14:textId="77777777" w:rsidR="000D1D62" w:rsidRDefault="00000000">
      <w:pPr>
        <w:pStyle w:val="Heading2"/>
        <w:spacing w:before="240" w:after="120"/>
      </w:pPr>
      <w:bookmarkStart w:id="4" w:name="_Toc238107079"/>
      <w:r>
        <w:rPr>
          <w:rFonts w:ascii="Times New Roman" w:eastAsia="Times New Roman" w:hAnsi="Times New Roman"/>
        </w:rPr>
        <w:t>1.1 Background</w:t>
      </w:r>
      <w:bookmarkEnd w:id="4"/>
    </w:p>
    <w:p w14:paraId="05362873" w14:textId="77777777" w:rsidR="000D1D62" w:rsidRDefault="00000000">
      <w:pPr>
        <w:jc w:val="both"/>
      </w:pPr>
      <w:r>
        <w:t>A university campus is an unusually difficult environment to secure. It is large, has many entrances, is occupied at irregular hours, and its population changes every session. The prevailing approach combines human patrols with closed-circuit television, and both scale badly: a guard cannot be everywhere, and camera footage is almost always reviewed after an incident rather than during it. A recording explains what happened; it does not raise an alarm.</w:t>
      </w:r>
    </w:p>
    <w:p w14:paraId="09BA6D97" w14:textId="77777777" w:rsidR="000D1D62" w:rsidRDefault="00000000">
      <w:pPr>
        <w:jc w:val="both"/>
      </w:pPr>
      <w:r>
        <w:t>Multi-agent systems offer a different decomposition. Rather than one program polling every device, an agent is placed at each point of interest. Each agent is autonomous, running its own perception loop and deciding when it has something to report; reactive, responding to changes in its environment as they occur; and social, communicating through an agreed protocol rather than shared memory. This is the characterisation of agency given by Wooldridge (2009), and it maps naturally onto physical sensing, where the devices are genuinely distributed and genuinely unreliable.</w:t>
      </w:r>
    </w:p>
    <w:p w14:paraId="500AFAF8" w14:textId="77777777" w:rsidR="000D1D62" w:rsidRDefault="00000000">
      <w:pPr>
        <w:pStyle w:val="Heading2"/>
        <w:spacing w:before="240" w:after="120"/>
      </w:pPr>
      <w:bookmarkStart w:id="5" w:name="_Toc238107080"/>
      <w:r>
        <w:rPr>
          <w:rFonts w:ascii="Times New Roman" w:eastAsia="Times New Roman" w:hAnsi="Times New Roman"/>
        </w:rPr>
        <w:t>1.2 Problem Statement</w:t>
      </w:r>
      <w:bookmarkEnd w:id="5"/>
    </w:p>
    <w:p w14:paraId="504AD003" w14:textId="77777777" w:rsidR="000D1D62" w:rsidRDefault="00000000">
      <w:pPr>
        <w:jc w:val="both"/>
      </w:pPr>
      <w:r>
        <w:t>Existing campus surveillance arrangements exhibit four specific weaknesses that this project addresses.</w:t>
      </w:r>
    </w:p>
    <w:p w14:paraId="611AEDB6" w14:textId="77777777" w:rsidR="000D1D62" w:rsidRDefault="00000000">
      <w:pPr>
        <w:pStyle w:val="ListBullet"/>
      </w:pPr>
      <w:r>
        <w:t>Monitoring does not scale with the number of sensors. Human attention is the bottleneck, and adding cameras worsens the problem rather than easing it.</w:t>
      </w:r>
    </w:p>
    <w:p w14:paraId="611E4B29" w14:textId="77777777" w:rsidR="000D1D62" w:rsidRDefault="00000000">
      <w:pPr>
        <w:pStyle w:val="ListBullet"/>
      </w:pPr>
      <w:r>
        <w:t>A disabled sensor is invisible. Systems report what their sensors detect, so a sensor that has been unplugged, obscured or cut simply reports nothing, which is indistinguishable from a quiet corridor.</w:t>
      </w:r>
    </w:p>
    <w:p w14:paraId="6236613F" w14:textId="77777777" w:rsidR="000D1D62" w:rsidRDefault="00000000">
      <w:pPr>
        <w:pStyle w:val="ListBullet"/>
      </w:pPr>
      <w:r>
        <w:lastRenderedPageBreak/>
        <w:t>Context is ignored. A door opening at midday during an examination is routine; the same door opening at midnight is not. Systems treating every detection identically generate alarms nobody trusts.</w:t>
      </w:r>
    </w:p>
    <w:p w14:paraId="5B3DA9AB" w14:textId="77777777" w:rsidR="000D1D62" w:rsidRDefault="00000000">
      <w:pPr>
        <w:pStyle w:val="ListBullet"/>
      </w:pPr>
      <w:r>
        <w:t>There is no accountability. Where an operator can silence an alarm, there is frequently no record of who did so, when, or whether it was investigated first.</w:t>
      </w:r>
    </w:p>
    <w:p w14:paraId="67A2E1A8" w14:textId="77777777" w:rsidR="000D1D62" w:rsidRDefault="00000000">
      <w:pPr>
        <w:pStyle w:val="Heading2"/>
        <w:spacing w:before="240" w:after="120"/>
      </w:pPr>
      <w:bookmarkStart w:id="6" w:name="_Toc238107081"/>
      <w:r>
        <w:rPr>
          <w:rFonts w:ascii="Times New Roman" w:eastAsia="Times New Roman" w:hAnsi="Times New Roman"/>
        </w:rPr>
        <w:t>1.3 Aim and Objectives</w:t>
      </w:r>
      <w:bookmarkEnd w:id="6"/>
    </w:p>
    <w:p w14:paraId="6EB7D061" w14:textId="77777777" w:rsidR="000D1D62" w:rsidRDefault="00000000">
      <w:pPr>
        <w:jc w:val="both"/>
      </w:pPr>
      <w:r>
        <w:t>The aim of this project is to develop an intelligent multi-agent system for campus security surveillance in which distributed autonomous agents perform perception while a coordinating agent performs judgement, alerting and record keeping. The specific objectives are:</w:t>
      </w:r>
    </w:p>
    <w:p w14:paraId="1CC21E17" w14:textId="77777777" w:rsidR="000D1D62" w:rsidRDefault="00000000">
      <w:pPr>
        <w:pStyle w:val="ListNumber"/>
      </w:pPr>
      <w:r>
        <w:t>To design an agent-based architecture in which sensing agents and the coordinating agent can fail independently without loss of recorded history.</w:t>
      </w:r>
    </w:p>
    <w:p w14:paraId="5E090DC7" w14:textId="77777777" w:rsidR="000D1D62" w:rsidRDefault="00000000">
      <w:pPr>
        <w:pStyle w:val="ListNumber"/>
      </w:pPr>
      <w:r>
        <w:t>To implement autonomous motion, door and camera agents capable of operating in both simulated and physical modes.</w:t>
      </w:r>
    </w:p>
    <w:p w14:paraId="1C6278B1" w14:textId="77777777" w:rsidR="000D1D62" w:rsidRDefault="00000000">
      <w:pPr>
        <w:pStyle w:val="ListNumber"/>
      </w:pPr>
      <w:r>
        <w:t>To develop decision logic interpreting observations against the prevailing security posture rather than in isolation.</w:t>
      </w:r>
    </w:p>
    <w:p w14:paraId="08BCD946" w14:textId="77777777" w:rsidR="000D1D62" w:rsidRDefault="00000000">
      <w:pPr>
        <w:pStyle w:val="ListNumber"/>
      </w:pPr>
      <w:r>
        <w:t>To detect agent silence as a first-class security event, so that tampering is reported rather than merely producing an absence of alarms.</w:t>
      </w:r>
    </w:p>
    <w:p w14:paraId="4FE80408" w14:textId="77777777" w:rsidR="000D1D62" w:rsidRDefault="00000000">
      <w:pPr>
        <w:pStyle w:val="ListNumber"/>
      </w:pPr>
      <w:r>
        <w:t>To enforce role-based and attribute-based access control such that dangerous operations are refused, with the reason recorded.</w:t>
      </w:r>
    </w:p>
    <w:p w14:paraId="12EF8A30" w14:textId="77777777" w:rsidR="000D1D62" w:rsidRDefault="00000000">
      <w:pPr>
        <w:pStyle w:val="ListNumber"/>
      </w:pPr>
      <w:r>
        <w:t>To evaluate the system by simulation across defined scenarios and by automated testing against live infrastructure.</w:t>
      </w:r>
    </w:p>
    <w:p w14:paraId="0A9520C4" w14:textId="77777777" w:rsidR="000D1D62" w:rsidRDefault="00000000">
      <w:pPr>
        <w:pStyle w:val="Heading2"/>
        <w:spacing w:before="240" w:after="120"/>
      </w:pPr>
      <w:bookmarkStart w:id="7" w:name="_Toc238107082"/>
      <w:r>
        <w:rPr>
          <w:rFonts w:ascii="Times New Roman" w:eastAsia="Times New Roman" w:hAnsi="Times New Roman"/>
        </w:rPr>
        <w:lastRenderedPageBreak/>
        <w:t>1.4 Scope of the Project</w:t>
      </w:r>
      <w:bookmarkEnd w:id="7"/>
    </w:p>
    <w:p w14:paraId="1616C411" w14:textId="77777777" w:rsidR="000D1D62" w:rsidRDefault="00000000">
      <w:pPr>
        <w:jc w:val="both"/>
      </w:pPr>
      <w:r>
        <w:t>The project covers agent design and implementation, the communication protocol between agents, the decision logic of the coordinating agent, persistence of observations and judgements, the operator interface, and evaluation by simulation. Physical access control such as electronic door locking is outside the scope, as are biometric identification and off-campus monitoring. Video is used for motion detection and live viewing but not for face or object recognition.</w:t>
      </w:r>
    </w:p>
    <w:p w14:paraId="026C70E2" w14:textId="77777777" w:rsidR="000D1D62" w:rsidRDefault="00000000">
      <w:pPr>
        <w:jc w:val="both"/>
      </w:pPr>
      <w:r>
        <w:t>Where a capability is partially realised, notably the hardware drivers for physical infrared and magnetic sensors, this is stated explicitly in Section 5.3 rather than presented as complete.</w:t>
      </w:r>
    </w:p>
    <w:p w14:paraId="15334421" w14:textId="77777777" w:rsidR="000D1D62" w:rsidRDefault="00000000">
      <w:pPr>
        <w:pStyle w:val="Heading2"/>
        <w:spacing w:before="240" w:after="120"/>
      </w:pPr>
      <w:bookmarkStart w:id="8" w:name="_Toc238107083"/>
      <w:r>
        <w:rPr>
          <w:rFonts w:ascii="Times New Roman" w:eastAsia="Times New Roman" w:hAnsi="Times New Roman"/>
        </w:rPr>
        <w:t>1.5 Significance of the Project</w:t>
      </w:r>
      <w:bookmarkEnd w:id="8"/>
    </w:p>
    <w:p w14:paraId="6AC9580A" w14:textId="77777777" w:rsidR="000D1D62" w:rsidRDefault="00000000">
      <w:pPr>
        <w:jc w:val="both"/>
      </w:pPr>
      <w:r>
        <w:t>The significance of the work is threefold. Practically, it demonstrates that a credible campus surveillance system can be assembled from inexpensive components, a single-board computer or microcontroller per sensing point, coordinated by software rather than by a proprietary alarm panel. Academically, it provides a concrete case study in agent-oriented decomposition where the agents are genuinely distributed and genuinely fallible, which is a more demanding setting than a purely software simulation.</w:t>
      </w:r>
    </w:p>
    <w:p w14:paraId="4943755D" w14:textId="77777777" w:rsidR="000D1D62" w:rsidRDefault="00000000">
      <w:pPr>
        <w:jc w:val="both"/>
      </w:pPr>
      <w:r>
        <w:t>Methodologically, the project illustrates that treating silence as information and refusal as a recordable event materially changes what a security system can be trusted to tell its operators.</w:t>
      </w:r>
    </w:p>
    <w:p w14:paraId="3BFA42D5" w14:textId="77777777" w:rsidR="000D1D62" w:rsidRDefault="00000000">
      <w:pPr>
        <w:pStyle w:val="Heading2"/>
        <w:spacing w:before="240" w:after="120"/>
      </w:pPr>
      <w:bookmarkStart w:id="9" w:name="_Toc238107084"/>
      <w:r>
        <w:rPr>
          <w:rFonts w:ascii="Times New Roman" w:eastAsia="Times New Roman" w:hAnsi="Times New Roman"/>
        </w:rPr>
        <w:t>1.6 Definition of Terms</w:t>
      </w:r>
      <w:bookmarkEnd w:id="9"/>
    </w:p>
    <w:tbl>
      <w:tblPr>
        <w:tblStyle w:val="TableGrid"/>
        <w:tblW w:w="0" w:type="auto"/>
        <w:jc w:val="center"/>
        <w:tblLook w:val="04A0" w:firstRow="1" w:lastRow="0" w:firstColumn="1" w:lastColumn="0" w:noHBand="0" w:noVBand="1"/>
      </w:tblPr>
      <w:tblGrid>
        <w:gridCol w:w="2592"/>
        <w:gridCol w:w="6048"/>
      </w:tblGrid>
      <w:tr w:rsidR="000D1D62" w14:paraId="373D1BA3" w14:textId="77777777">
        <w:trPr>
          <w:jc w:val="center"/>
        </w:trPr>
        <w:tc>
          <w:tcPr>
            <w:tcW w:w="2592" w:type="dxa"/>
          </w:tcPr>
          <w:p w14:paraId="0AE2BB40" w14:textId="77777777" w:rsidR="000D1D62" w:rsidRDefault="00000000">
            <w:pPr>
              <w:spacing w:after="40" w:line="240" w:lineRule="auto"/>
            </w:pPr>
            <w:r>
              <w:rPr>
                <w:b/>
                <w:sz w:val="22"/>
              </w:rPr>
              <w:t>TERM</w:t>
            </w:r>
          </w:p>
        </w:tc>
        <w:tc>
          <w:tcPr>
            <w:tcW w:w="6048" w:type="dxa"/>
          </w:tcPr>
          <w:p w14:paraId="37363FDF" w14:textId="77777777" w:rsidR="000D1D62" w:rsidRDefault="00000000">
            <w:pPr>
              <w:spacing w:after="40" w:line="240" w:lineRule="auto"/>
            </w:pPr>
            <w:r>
              <w:rPr>
                <w:b/>
                <w:sz w:val="22"/>
              </w:rPr>
              <w:t>DEFINITION</w:t>
            </w:r>
          </w:p>
        </w:tc>
      </w:tr>
      <w:tr w:rsidR="000D1D62" w14:paraId="289841CF" w14:textId="77777777">
        <w:trPr>
          <w:jc w:val="center"/>
        </w:trPr>
        <w:tc>
          <w:tcPr>
            <w:tcW w:w="2592" w:type="dxa"/>
          </w:tcPr>
          <w:p w14:paraId="3E5A1CF3" w14:textId="77777777" w:rsidR="000D1D62" w:rsidRDefault="00000000">
            <w:pPr>
              <w:spacing w:after="40" w:line="240" w:lineRule="auto"/>
            </w:pPr>
            <w:r>
              <w:rPr>
                <w:sz w:val="22"/>
              </w:rPr>
              <w:t>Agent</w:t>
            </w:r>
          </w:p>
        </w:tc>
        <w:tc>
          <w:tcPr>
            <w:tcW w:w="6048" w:type="dxa"/>
          </w:tcPr>
          <w:p w14:paraId="22155CDD" w14:textId="77777777" w:rsidR="000D1D62" w:rsidRDefault="00000000">
            <w:pPr>
              <w:spacing w:after="40" w:line="240" w:lineRule="auto"/>
            </w:pPr>
            <w:r>
              <w:rPr>
                <w:sz w:val="22"/>
              </w:rPr>
              <w:t>An autonomous computational entity that perceives its environment and acts upon it, deciding for itself when to act.</w:t>
            </w:r>
          </w:p>
        </w:tc>
      </w:tr>
      <w:tr w:rsidR="000D1D62" w14:paraId="4F38B36F" w14:textId="77777777">
        <w:trPr>
          <w:jc w:val="center"/>
        </w:trPr>
        <w:tc>
          <w:tcPr>
            <w:tcW w:w="2592" w:type="dxa"/>
          </w:tcPr>
          <w:p w14:paraId="74216C86" w14:textId="77777777" w:rsidR="000D1D62" w:rsidRDefault="00000000">
            <w:pPr>
              <w:spacing w:after="40" w:line="240" w:lineRule="auto"/>
            </w:pPr>
            <w:r>
              <w:rPr>
                <w:sz w:val="22"/>
              </w:rPr>
              <w:lastRenderedPageBreak/>
              <w:t>Multi-Agent System</w:t>
            </w:r>
          </w:p>
        </w:tc>
        <w:tc>
          <w:tcPr>
            <w:tcW w:w="6048" w:type="dxa"/>
          </w:tcPr>
          <w:p w14:paraId="414D5813" w14:textId="77777777" w:rsidR="000D1D62" w:rsidRDefault="00000000">
            <w:pPr>
              <w:spacing w:after="40" w:line="240" w:lineRule="auto"/>
            </w:pPr>
            <w:r>
              <w:rPr>
                <w:sz w:val="22"/>
              </w:rPr>
              <w:t>A system of several interacting agents that together achieve an objective no single agent addresses alone.</w:t>
            </w:r>
          </w:p>
        </w:tc>
      </w:tr>
      <w:tr w:rsidR="000D1D62" w14:paraId="48DB58D5" w14:textId="77777777">
        <w:trPr>
          <w:jc w:val="center"/>
        </w:trPr>
        <w:tc>
          <w:tcPr>
            <w:tcW w:w="2592" w:type="dxa"/>
          </w:tcPr>
          <w:p w14:paraId="4D487DB1" w14:textId="77777777" w:rsidR="000D1D62" w:rsidRDefault="00000000">
            <w:pPr>
              <w:spacing w:after="40" w:line="240" w:lineRule="auto"/>
            </w:pPr>
            <w:r>
              <w:rPr>
                <w:sz w:val="22"/>
              </w:rPr>
              <w:t>Autonomy</w:t>
            </w:r>
          </w:p>
        </w:tc>
        <w:tc>
          <w:tcPr>
            <w:tcW w:w="6048" w:type="dxa"/>
          </w:tcPr>
          <w:p w14:paraId="710ADD5E" w14:textId="77777777" w:rsidR="000D1D62" w:rsidRDefault="00000000">
            <w:pPr>
              <w:spacing w:after="40" w:line="240" w:lineRule="auto"/>
            </w:pPr>
            <w:r>
              <w:rPr>
                <w:sz w:val="22"/>
              </w:rPr>
              <w:t>The capacity to operate without direct intervention, controlling one's own internal state and actions.</w:t>
            </w:r>
          </w:p>
        </w:tc>
      </w:tr>
      <w:tr w:rsidR="000D1D62" w14:paraId="553326B7" w14:textId="77777777">
        <w:trPr>
          <w:jc w:val="center"/>
        </w:trPr>
        <w:tc>
          <w:tcPr>
            <w:tcW w:w="2592" w:type="dxa"/>
          </w:tcPr>
          <w:p w14:paraId="21EBBC9F" w14:textId="77777777" w:rsidR="000D1D62" w:rsidRDefault="00000000">
            <w:pPr>
              <w:spacing w:after="40" w:line="240" w:lineRule="auto"/>
            </w:pPr>
            <w:r>
              <w:rPr>
                <w:sz w:val="22"/>
              </w:rPr>
              <w:t>Reactivity</w:t>
            </w:r>
          </w:p>
        </w:tc>
        <w:tc>
          <w:tcPr>
            <w:tcW w:w="6048" w:type="dxa"/>
          </w:tcPr>
          <w:p w14:paraId="6BAFE00C" w14:textId="77777777" w:rsidR="000D1D62" w:rsidRDefault="00000000">
            <w:pPr>
              <w:spacing w:after="40" w:line="240" w:lineRule="auto"/>
            </w:pPr>
            <w:r>
              <w:rPr>
                <w:sz w:val="22"/>
              </w:rPr>
              <w:t>The capacity to perceive a change in the environment and respond to it in a timely fashion.</w:t>
            </w:r>
          </w:p>
        </w:tc>
      </w:tr>
      <w:tr w:rsidR="000D1D62" w14:paraId="62B3947C" w14:textId="77777777">
        <w:trPr>
          <w:jc w:val="center"/>
        </w:trPr>
        <w:tc>
          <w:tcPr>
            <w:tcW w:w="2592" w:type="dxa"/>
          </w:tcPr>
          <w:p w14:paraId="26612C26" w14:textId="77777777" w:rsidR="000D1D62" w:rsidRDefault="00000000">
            <w:pPr>
              <w:spacing w:after="40" w:line="240" w:lineRule="auto"/>
            </w:pPr>
            <w:r>
              <w:rPr>
                <w:sz w:val="22"/>
              </w:rPr>
              <w:t>Coordinating agent</w:t>
            </w:r>
          </w:p>
        </w:tc>
        <w:tc>
          <w:tcPr>
            <w:tcW w:w="6048" w:type="dxa"/>
          </w:tcPr>
          <w:p w14:paraId="78E77655" w14:textId="77777777" w:rsidR="000D1D62" w:rsidRDefault="00000000">
            <w:pPr>
              <w:spacing w:after="40" w:line="240" w:lineRule="auto"/>
            </w:pPr>
            <w:r>
              <w:rPr>
                <w:sz w:val="22"/>
              </w:rPr>
              <w:t>The agent receiving observations from sensing agents, interpreting them, and holding shared state.</w:t>
            </w:r>
          </w:p>
        </w:tc>
      </w:tr>
      <w:tr w:rsidR="000D1D62" w14:paraId="2F31830F" w14:textId="77777777">
        <w:trPr>
          <w:jc w:val="center"/>
        </w:trPr>
        <w:tc>
          <w:tcPr>
            <w:tcW w:w="2592" w:type="dxa"/>
          </w:tcPr>
          <w:p w14:paraId="1E5451C2" w14:textId="77777777" w:rsidR="000D1D62" w:rsidRDefault="00000000">
            <w:pPr>
              <w:spacing w:after="40" w:line="240" w:lineRule="auto"/>
            </w:pPr>
            <w:r>
              <w:rPr>
                <w:sz w:val="22"/>
              </w:rPr>
              <w:t>Event</w:t>
            </w:r>
          </w:p>
        </w:tc>
        <w:tc>
          <w:tcPr>
            <w:tcW w:w="6048" w:type="dxa"/>
          </w:tcPr>
          <w:p w14:paraId="23D14ADB" w14:textId="77777777" w:rsidR="000D1D62" w:rsidRDefault="00000000">
            <w:pPr>
              <w:spacing w:after="40" w:line="240" w:lineRule="auto"/>
            </w:pPr>
            <w:r>
              <w:rPr>
                <w:sz w:val="22"/>
              </w:rPr>
              <w:t>A reported observation of fact, such as a door opening. Carries no judgement about significance.</w:t>
            </w:r>
          </w:p>
        </w:tc>
      </w:tr>
      <w:tr w:rsidR="000D1D62" w14:paraId="048B729D" w14:textId="77777777">
        <w:trPr>
          <w:jc w:val="center"/>
        </w:trPr>
        <w:tc>
          <w:tcPr>
            <w:tcW w:w="2592" w:type="dxa"/>
          </w:tcPr>
          <w:p w14:paraId="197DA594" w14:textId="77777777" w:rsidR="000D1D62" w:rsidRDefault="00000000">
            <w:pPr>
              <w:spacing w:after="40" w:line="240" w:lineRule="auto"/>
            </w:pPr>
            <w:r>
              <w:rPr>
                <w:sz w:val="22"/>
              </w:rPr>
              <w:t>Alert</w:t>
            </w:r>
          </w:p>
        </w:tc>
        <w:tc>
          <w:tcPr>
            <w:tcW w:w="6048" w:type="dxa"/>
          </w:tcPr>
          <w:p w14:paraId="0445CB0D" w14:textId="77777777" w:rsidR="000D1D62" w:rsidRDefault="00000000">
            <w:pPr>
              <w:spacing w:after="40" w:line="240" w:lineRule="auto"/>
            </w:pPr>
            <w:r>
              <w:rPr>
                <w:sz w:val="22"/>
              </w:rPr>
              <w:t>A judgement by the coordinating agent that an event, in the prevailing context, requires human attention.</w:t>
            </w:r>
          </w:p>
        </w:tc>
      </w:tr>
      <w:tr w:rsidR="000D1D62" w14:paraId="6F5B21E4" w14:textId="77777777">
        <w:trPr>
          <w:jc w:val="center"/>
        </w:trPr>
        <w:tc>
          <w:tcPr>
            <w:tcW w:w="2592" w:type="dxa"/>
          </w:tcPr>
          <w:p w14:paraId="74B8B00C" w14:textId="77777777" w:rsidR="000D1D62" w:rsidRDefault="00000000">
            <w:pPr>
              <w:spacing w:after="40" w:line="240" w:lineRule="auto"/>
            </w:pPr>
            <w:r>
              <w:rPr>
                <w:sz w:val="22"/>
              </w:rPr>
              <w:t>Security posture</w:t>
            </w:r>
          </w:p>
        </w:tc>
        <w:tc>
          <w:tcPr>
            <w:tcW w:w="6048" w:type="dxa"/>
          </w:tcPr>
          <w:p w14:paraId="6C46B358" w14:textId="77777777" w:rsidR="000D1D62" w:rsidRDefault="00000000">
            <w:pPr>
              <w:spacing w:after="40" w:line="240" w:lineRule="auto"/>
            </w:pPr>
            <w:r>
              <w:rPr>
                <w:sz w:val="22"/>
              </w:rPr>
              <w:t>The state of the monitored environment: disarmed, home or away. Also termed the arm mode.</w:t>
            </w:r>
          </w:p>
        </w:tc>
      </w:tr>
      <w:tr w:rsidR="000D1D62" w14:paraId="14F3FFA3" w14:textId="77777777">
        <w:trPr>
          <w:jc w:val="center"/>
        </w:trPr>
        <w:tc>
          <w:tcPr>
            <w:tcW w:w="2592" w:type="dxa"/>
          </w:tcPr>
          <w:p w14:paraId="16300976" w14:textId="77777777" w:rsidR="000D1D62" w:rsidRDefault="00000000">
            <w:pPr>
              <w:spacing w:after="40" w:line="240" w:lineRule="auto"/>
            </w:pPr>
            <w:r>
              <w:rPr>
                <w:sz w:val="22"/>
              </w:rPr>
              <w:t>Heartbeat</w:t>
            </w:r>
          </w:p>
        </w:tc>
        <w:tc>
          <w:tcPr>
            <w:tcW w:w="6048" w:type="dxa"/>
          </w:tcPr>
          <w:p w14:paraId="4BE7C16B" w14:textId="77777777" w:rsidR="000D1D62" w:rsidRDefault="00000000">
            <w:pPr>
              <w:spacing w:after="40" w:line="240" w:lineRule="auto"/>
            </w:pPr>
            <w:r>
              <w:rPr>
                <w:sz w:val="22"/>
              </w:rPr>
              <w:t>A periodic liveness message by which an agent demonstrates it is still operating.</w:t>
            </w:r>
          </w:p>
        </w:tc>
      </w:tr>
      <w:tr w:rsidR="000D1D62" w14:paraId="266D19F4" w14:textId="77777777">
        <w:trPr>
          <w:jc w:val="center"/>
        </w:trPr>
        <w:tc>
          <w:tcPr>
            <w:tcW w:w="2592" w:type="dxa"/>
          </w:tcPr>
          <w:p w14:paraId="6FA2DAEA" w14:textId="77777777" w:rsidR="000D1D62" w:rsidRDefault="00000000">
            <w:pPr>
              <w:spacing w:after="40" w:line="240" w:lineRule="auto"/>
            </w:pPr>
            <w:r>
              <w:rPr>
                <w:sz w:val="22"/>
              </w:rPr>
              <w:t>Rollup</w:t>
            </w:r>
          </w:p>
        </w:tc>
        <w:tc>
          <w:tcPr>
            <w:tcW w:w="6048" w:type="dxa"/>
          </w:tcPr>
          <w:p w14:paraId="55B546E1" w14:textId="77777777" w:rsidR="000D1D62" w:rsidRDefault="00000000">
            <w:pPr>
              <w:spacing w:after="40" w:line="240" w:lineRule="auto"/>
            </w:pPr>
            <w:r>
              <w:rPr>
                <w:sz w:val="22"/>
              </w:rPr>
              <w:t>An hourly aggregate of event counts retained after the underlying individual events are deleted.</w:t>
            </w:r>
          </w:p>
        </w:tc>
      </w:tr>
      <w:tr w:rsidR="000D1D62" w14:paraId="5DE420DD" w14:textId="77777777">
        <w:trPr>
          <w:jc w:val="center"/>
        </w:trPr>
        <w:tc>
          <w:tcPr>
            <w:tcW w:w="2592" w:type="dxa"/>
          </w:tcPr>
          <w:p w14:paraId="428974EA" w14:textId="77777777" w:rsidR="000D1D62" w:rsidRDefault="00000000">
            <w:pPr>
              <w:spacing w:after="40" w:line="240" w:lineRule="auto"/>
            </w:pPr>
            <w:r>
              <w:rPr>
                <w:sz w:val="22"/>
              </w:rPr>
              <w:t>Audit trail</w:t>
            </w:r>
          </w:p>
        </w:tc>
        <w:tc>
          <w:tcPr>
            <w:tcW w:w="6048" w:type="dxa"/>
          </w:tcPr>
          <w:p w14:paraId="2E571597" w14:textId="77777777" w:rsidR="000D1D62" w:rsidRDefault="00000000">
            <w:pPr>
              <w:spacing w:after="40" w:line="240" w:lineRule="auto"/>
            </w:pPr>
            <w:r>
              <w:rPr>
                <w:sz w:val="22"/>
              </w:rPr>
              <w:t>An append-only record of actions attempted, including those refused, and the reason for refusal.</w:t>
            </w:r>
          </w:p>
        </w:tc>
      </w:tr>
    </w:tbl>
    <w:p w14:paraId="13CDA46A" w14:textId="77777777" w:rsidR="000D1D62" w:rsidRDefault="000D1D62">
      <w:pPr>
        <w:spacing w:after="160"/>
      </w:pPr>
    </w:p>
    <w:p w14:paraId="53294016" w14:textId="77777777" w:rsidR="000D1D62" w:rsidRDefault="00000000">
      <w:r>
        <w:br w:type="page"/>
      </w:r>
    </w:p>
    <w:p w14:paraId="708C7411" w14:textId="77777777" w:rsidR="000D1D62" w:rsidRDefault="00000000">
      <w:pPr>
        <w:pStyle w:val="Heading1"/>
        <w:spacing w:before="240" w:after="120"/>
      </w:pPr>
      <w:bookmarkStart w:id="10" w:name="_Toc238107085"/>
      <w:r>
        <w:rPr>
          <w:rFonts w:ascii="Times New Roman" w:eastAsia="Times New Roman" w:hAnsi="Times New Roman"/>
        </w:rPr>
        <w:lastRenderedPageBreak/>
        <w:t>2.0 LITERATURE REVIEW</w:t>
      </w:r>
      <w:bookmarkEnd w:id="10"/>
    </w:p>
    <w:p w14:paraId="574D957A" w14:textId="77777777" w:rsidR="000D1D62" w:rsidRDefault="00000000">
      <w:pPr>
        <w:pStyle w:val="Heading2"/>
        <w:spacing w:before="240" w:after="120"/>
      </w:pPr>
      <w:bookmarkStart w:id="11" w:name="_Toc238107086"/>
      <w:r>
        <w:rPr>
          <w:rFonts w:ascii="Times New Roman" w:eastAsia="Times New Roman" w:hAnsi="Times New Roman"/>
        </w:rPr>
        <w:t>2.1 Preamble</w:t>
      </w:r>
      <w:bookmarkEnd w:id="11"/>
    </w:p>
    <w:p w14:paraId="566C5956" w14:textId="77777777" w:rsidR="000D1D62" w:rsidRDefault="00000000">
      <w:pPr>
        <w:jc w:val="both"/>
      </w:pPr>
      <w:r>
        <w:t>This chapter reviews the concepts underpinning agent-based systems, examines categories of existing surveillance technology, and compares them against the requirements identified in Chapter One. Its purpose is to establish why an agent-oriented decomposition was selected rather than a conventional centralised design.</w:t>
      </w:r>
    </w:p>
    <w:p w14:paraId="15AC274A" w14:textId="77777777" w:rsidR="000D1D62" w:rsidRDefault="00000000">
      <w:pPr>
        <w:pStyle w:val="Heading2"/>
        <w:spacing w:before="240" w:after="120"/>
      </w:pPr>
      <w:bookmarkStart w:id="12" w:name="_Toc238107087"/>
      <w:r>
        <w:rPr>
          <w:rFonts w:ascii="Times New Roman" w:eastAsia="Times New Roman" w:hAnsi="Times New Roman"/>
        </w:rPr>
        <w:t>2.2 Conceptual Review</w:t>
      </w:r>
      <w:bookmarkEnd w:id="12"/>
    </w:p>
    <w:p w14:paraId="086BFCB5" w14:textId="77777777" w:rsidR="000D1D62" w:rsidRDefault="00000000">
      <w:pPr>
        <w:jc w:val="both"/>
      </w:pPr>
      <w:r>
        <w:t>Wooldridge (2009) characterises an agent as a computer system situated in an environment and capable of autonomous action within it in order to meet its objectives. Four properties are commonly attributed to agents: autonomy, reactivity, pro-activeness and social ability. Russell and Norvig (2021) frame the same idea as an agent function mapping percept histories to actions, and distinguish simple reflex agents from model-based and goal-based ones.</w:t>
      </w:r>
    </w:p>
    <w:p w14:paraId="31CA4F6C" w14:textId="77777777" w:rsidR="000D1D62" w:rsidRDefault="00000000">
      <w:pPr>
        <w:jc w:val="both"/>
      </w:pPr>
      <w:r>
        <w:t>The sensing agents in this project are best classified as reflex agents with internal state. A motion agent maintains enough state to know whether its detector was previously active and when it last reported, which is what allows it to report a rising edge rather than a continuous condition, but it holds no model of the building. The coordinating agent is model-based: it maintains the security posture, the set of known agents and the outstanding alerts, and its response to an identical percept differs according to that model.</w:t>
      </w:r>
    </w:p>
    <w:p w14:paraId="3955A765" w14:textId="77777777" w:rsidR="000D1D62" w:rsidRDefault="00000000">
      <w:pPr>
        <w:jc w:val="both"/>
      </w:pPr>
      <w:r>
        <w:t xml:space="preserve">Coordination between agents may be organised in several ways. Direct peer-to-peer negotiation, formalised in the FIPA agent communication specifications, suits agents that must bargain over resources. A mediated arrangement, where agents communicate through a </w:t>
      </w:r>
      <w:r>
        <w:lastRenderedPageBreak/>
        <w:t>coordinator, suits systems requiring a consistent global judgement. The latter was adopted here for the reason developed in Section 3.2: a security decision must be consistent, and consistency is far simpler to guarantee when a single agent holds the authoritative state.</w:t>
      </w:r>
    </w:p>
    <w:p w14:paraId="26039A45" w14:textId="77777777" w:rsidR="000D1D62" w:rsidRDefault="00000000">
      <w:pPr>
        <w:pStyle w:val="Heading2"/>
        <w:spacing w:before="240" w:after="120"/>
      </w:pPr>
      <w:bookmarkStart w:id="13" w:name="_Toc238107088"/>
      <w:r>
        <w:rPr>
          <w:rFonts w:ascii="Times New Roman" w:eastAsia="Times New Roman" w:hAnsi="Times New Roman"/>
        </w:rPr>
        <w:t>2.3 Review of Related Works</w:t>
      </w:r>
      <w:bookmarkEnd w:id="13"/>
    </w:p>
    <w:p w14:paraId="734214F7" w14:textId="77777777" w:rsidR="000D1D62" w:rsidRDefault="00000000">
      <w:pPr>
        <w:jc w:val="both"/>
      </w:pPr>
      <w:r>
        <w:t>Conventional intruder alarm panels connect sensors to a central controller over dedicated wiring, partitioning them into zones. They are reliable and simple, but closed: adding a new class of sensor requires new hardware, the panel retains only a short event log, and the intelligence is fixed at manufacture.</w:t>
      </w:r>
    </w:p>
    <w:p w14:paraId="492B4802" w14:textId="77777777" w:rsidR="000D1D62" w:rsidRDefault="00000000">
      <w:pPr>
        <w:jc w:val="both"/>
      </w:pPr>
      <w:r>
        <w:t>Networked video surveillance systems address the visual dimension well, offering recording, retention and remote viewing. They typically treat non-video sensors as peripheral, provide limited contextual reasoning, and increasingly depend on a vendor cloud service, introducing both a privacy consideration and a dependency on external connectivity.</w:t>
      </w:r>
    </w:p>
    <w:p w14:paraId="1C764D5F" w14:textId="77777777" w:rsidR="000D1D62" w:rsidRDefault="00000000">
      <w:pPr>
        <w:jc w:val="both"/>
      </w:pPr>
      <w:r>
        <w:t>Research systems applying multi-agent techniques to surveillance have demonstrated distributed detection and cooperative tracking, and establish that agent decomposition suits the domain. They are, however, usually evaluated purely in simulation, and questions of credential management, tamper detection and auditability, which dominate a deployed system, receive comparatively little attention.</w:t>
      </w:r>
    </w:p>
    <w:p w14:paraId="0182E46C" w14:textId="77777777" w:rsidR="000D1D62" w:rsidRDefault="00000000">
      <w:pPr>
        <w:pStyle w:val="Heading2"/>
        <w:spacing w:before="240" w:after="120"/>
      </w:pPr>
      <w:bookmarkStart w:id="14" w:name="_Toc238107089"/>
      <w:r>
        <w:rPr>
          <w:rFonts w:ascii="Times New Roman" w:eastAsia="Times New Roman" w:hAnsi="Times New Roman"/>
        </w:rPr>
        <w:t>2.4 Comparison of Related Works</w:t>
      </w:r>
      <w:bookmarkEnd w:id="14"/>
    </w:p>
    <w:p w14:paraId="1581AB79" w14:textId="77777777" w:rsidR="000D1D62" w:rsidRDefault="00000000">
      <w:pPr>
        <w:spacing w:before="160" w:after="80" w:line="240" w:lineRule="auto"/>
        <w:jc w:val="center"/>
      </w:pPr>
      <w:r>
        <w:rPr>
          <w:i/>
          <w:sz w:val="20"/>
        </w:rPr>
        <w:t>Table 1: Comparison of surveillance approaches against project requirements.</w:t>
      </w:r>
    </w:p>
    <w:tbl>
      <w:tblPr>
        <w:tblStyle w:val="TableGrid"/>
        <w:tblW w:w="0" w:type="auto"/>
        <w:jc w:val="center"/>
        <w:tblLook w:val="04A0" w:firstRow="1" w:lastRow="0" w:firstColumn="1" w:lastColumn="0" w:noHBand="0" w:noVBand="1"/>
      </w:tblPr>
      <w:tblGrid>
        <w:gridCol w:w="2592"/>
        <w:gridCol w:w="1584"/>
        <w:gridCol w:w="1440"/>
        <w:gridCol w:w="1584"/>
        <w:gridCol w:w="1440"/>
      </w:tblGrid>
      <w:tr w:rsidR="000D1D62" w14:paraId="42A5170C" w14:textId="77777777">
        <w:trPr>
          <w:jc w:val="center"/>
        </w:trPr>
        <w:tc>
          <w:tcPr>
            <w:tcW w:w="2592" w:type="dxa"/>
          </w:tcPr>
          <w:p w14:paraId="2A9C0931" w14:textId="77777777" w:rsidR="000D1D62" w:rsidRDefault="00000000">
            <w:pPr>
              <w:spacing w:after="40" w:line="240" w:lineRule="auto"/>
            </w:pPr>
            <w:r>
              <w:rPr>
                <w:b/>
                <w:sz w:val="22"/>
              </w:rPr>
              <w:t>Criterion</w:t>
            </w:r>
          </w:p>
        </w:tc>
        <w:tc>
          <w:tcPr>
            <w:tcW w:w="1584" w:type="dxa"/>
          </w:tcPr>
          <w:p w14:paraId="3F195FAD" w14:textId="77777777" w:rsidR="000D1D62" w:rsidRDefault="00000000">
            <w:pPr>
              <w:spacing w:after="40" w:line="240" w:lineRule="auto"/>
            </w:pPr>
            <w:r>
              <w:rPr>
                <w:b/>
                <w:sz w:val="22"/>
              </w:rPr>
              <w:t>Alarm panel</w:t>
            </w:r>
          </w:p>
        </w:tc>
        <w:tc>
          <w:tcPr>
            <w:tcW w:w="1440" w:type="dxa"/>
          </w:tcPr>
          <w:p w14:paraId="4B783AE3" w14:textId="77777777" w:rsidR="000D1D62" w:rsidRDefault="00000000">
            <w:pPr>
              <w:spacing w:after="40" w:line="240" w:lineRule="auto"/>
            </w:pPr>
            <w:r>
              <w:rPr>
                <w:b/>
                <w:sz w:val="22"/>
              </w:rPr>
              <w:t>IP video</w:t>
            </w:r>
          </w:p>
        </w:tc>
        <w:tc>
          <w:tcPr>
            <w:tcW w:w="1584" w:type="dxa"/>
          </w:tcPr>
          <w:p w14:paraId="5E78001D" w14:textId="77777777" w:rsidR="000D1D62" w:rsidRDefault="00000000">
            <w:pPr>
              <w:spacing w:after="40" w:line="240" w:lineRule="auto"/>
            </w:pPr>
            <w:r>
              <w:rPr>
                <w:b/>
                <w:sz w:val="22"/>
              </w:rPr>
              <w:t>MAS research</w:t>
            </w:r>
          </w:p>
        </w:tc>
        <w:tc>
          <w:tcPr>
            <w:tcW w:w="1440" w:type="dxa"/>
          </w:tcPr>
          <w:p w14:paraId="3CA936B8" w14:textId="77777777" w:rsidR="000D1D62" w:rsidRDefault="00000000">
            <w:pPr>
              <w:spacing w:after="40" w:line="240" w:lineRule="auto"/>
            </w:pPr>
            <w:r>
              <w:rPr>
                <w:b/>
                <w:sz w:val="22"/>
              </w:rPr>
              <w:t>This project</w:t>
            </w:r>
          </w:p>
        </w:tc>
      </w:tr>
      <w:tr w:rsidR="000D1D62" w14:paraId="0A3086B7" w14:textId="77777777">
        <w:trPr>
          <w:jc w:val="center"/>
        </w:trPr>
        <w:tc>
          <w:tcPr>
            <w:tcW w:w="2592" w:type="dxa"/>
          </w:tcPr>
          <w:p w14:paraId="5271F7E8" w14:textId="77777777" w:rsidR="000D1D62" w:rsidRDefault="00000000">
            <w:pPr>
              <w:spacing w:after="40" w:line="240" w:lineRule="auto"/>
            </w:pPr>
            <w:r>
              <w:rPr>
                <w:sz w:val="22"/>
              </w:rPr>
              <w:t>Distributed autonomy</w:t>
            </w:r>
          </w:p>
        </w:tc>
        <w:tc>
          <w:tcPr>
            <w:tcW w:w="1584" w:type="dxa"/>
          </w:tcPr>
          <w:p w14:paraId="7940633B" w14:textId="77777777" w:rsidR="000D1D62" w:rsidRDefault="00000000">
            <w:pPr>
              <w:spacing w:after="40" w:line="240" w:lineRule="auto"/>
            </w:pPr>
            <w:r>
              <w:rPr>
                <w:sz w:val="22"/>
              </w:rPr>
              <w:t>No</w:t>
            </w:r>
          </w:p>
        </w:tc>
        <w:tc>
          <w:tcPr>
            <w:tcW w:w="1440" w:type="dxa"/>
          </w:tcPr>
          <w:p w14:paraId="362BDA7A" w14:textId="77777777" w:rsidR="000D1D62" w:rsidRDefault="00000000">
            <w:pPr>
              <w:spacing w:after="40" w:line="240" w:lineRule="auto"/>
            </w:pPr>
            <w:r>
              <w:rPr>
                <w:sz w:val="22"/>
              </w:rPr>
              <w:t>Partial</w:t>
            </w:r>
          </w:p>
        </w:tc>
        <w:tc>
          <w:tcPr>
            <w:tcW w:w="1584" w:type="dxa"/>
          </w:tcPr>
          <w:p w14:paraId="4B694087" w14:textId="77777777" w:rsidR="000D1D62" w:rsidRDefault="00000000">
            <w:pPr>
              <w:spacing w:after="40" w:line="240" w:lineRule="auto"/>
            </w:pPr>
            <w:r>
              <w:rPr>
                <w:sz w:val="22"/>
              </w:rPr>
              <w:t>Yes</w:t>
            </w:r>
          </w:p>
        </w:tc>
        <w:tc>
          <w:tcPr>
            <w:tcW w:w="1440" w:type="dxa"/>
          </w:tcPr>
          <w:p w14:paraId="1FDD5C74" w14:textId="77777777" w:rsidR="000D1D62" w:rsidRDefault="00000000">
            <w:pPr>
              <w:spacing w:after="40" w:line="240" w:lineRule="auto"/>
            </w:pPr>
            <w:r>
              <w:rPr>
                <w:sz w:val="22"/>
              </w:rPr>
              <w:t>Yes</w:t>
            </w:r>
          </w:p>
        </w:tc>
      </w:tr>
      <w:tr w:rsidR="000D1D62" w14:paraId="42EA179D" w14:textId="77777777">
        <w:trPr>
          <w:jc w:val="center"/>
        </w:trPr>
        <w:tc>
          <w:tcPr>
            <w:tcW w:w="2592" w:type="dxa"/>
          </w:tcPr>
          <w:p w14:paraId="02ACD348" w14:textId="77777777" w:rsidR="000D1D62" w:rsidRDefault="00000000">
            <w:pPr>
              <w:spacing w:after="40" w:line="240" w:lineRule="auto"/>
            </w:pPr>
            <w:r>
              <w:rPr>
                <w:sz w:val="22"/>
              </w:rPr>
              <w:t>Context-aware alerting</w:t>
            </w:r>
          </w:p>
        </w:tc>
        <w:tc>
          <w:tcPr>
            <w:tcW w:w="1584" w:type="dxa"/>
          </w:tcPr>
          <w:p w14:paraId="3B32187F" w14:textId="77777777" w:rsidR="000D1D62" w:rsidRDefault="00000000">
            <w:pPr>
              <w:spacing w:after="40" w:line="240" w:lineRule="auto"/>
            </w:pPr>
            <w:r>
              <w:rPr>
                <w:sz w:val="22"/>
              </w:rPr>
              <w:t>Zone only</w:t>
            </w:r>
          </w:p>
        </w:tc>
        <w:tc>
          <w:tcPr>
            <w:tcW w:w="1440" w:type="dxa"/>
          </w:tcPr>
          <w:p w14:paraId="0BE2817B" w14:textId="77777777" w:rsidR="000D1D62" w:rsidRDefault="00000000">
            <w:pPr>
              <w:spacing w:after="40" w:line="240" w:lineRule="auto"/>
            </w:pPr>
            <w:r>
              <w:rPr>
                <w:sz w:val="22"/>
              </w:rPr>
              <w:t>Limited</w:t>
            </w:r>
          </w:p>
        </w:tc>
        <w:tc>
          <w:tcPr>
            <w:tcW w:w="1584" w:type="dxa"/>
          </w:tcPr>
          <w:p w14:paraId="0B8DFECA" w14:textId="77777777" w:rsidR="000D1D62" w:rsidRDefault="00000000">
            <w:pPr>
              <w:spacing w:after="40" w:line="240" w:lineRule="auto"/>
            </w:pPr>
            <w:r>
              <w:rPr>
                <w:sz w:val="22"/>
              </w:rPr>
              <w:t>Varies</w:t>
            </w:r>
          </w:p>
        </w:tc>
        <w:tc>
          <w:tcPr>
            <w:tcW w:w="1440" w:type="dxa"/>
          </w:tcPr>
          <w:p w14:paraId="61743A36" w14:textId="77777777" w:rsidR="000D1D62" w:rsidRDefault="00000000">
            <w:pPr>
              <w:spacing w:after="40" w:line="240" w:lineRule="auto"/>
            </w:pPr>
            <w:r>
              <w:rPr>
                <w:sz w:val="22"/>
              </w:rPr>
              <w:t>Yes</w:t>
            </w:r>
          </w:p>
        </w:tc>
      </w:tr>
      <w:tr w:rsidR="000D1D62" w14:paraId="34135839" w14:textId="77777777">
        <w:trPr>
          <w:jc w:val="center"/>
        </w:trPr>
        <w:tc>
          <w:tcPr>
            <w:tcW w:w="2592" w:type="dxa"/>
          </w:tcPr>
          <w:p w14:paraId="2998AE64" w14:textId="77777777" w:rsidR="000D1D62" w:rsidRDefault="00000000">
            <w:pPr>
              <w:spacing w:after="40" w:line="240" w:lineRule="auto"/>
            </w:pPr>
            <w:r>
              <w:rPr>
                <w:sz w:val="22"/>
              </w:rPr>
              <w:t>Tamper / silence detection</w:t>
            </w:r>
          </w:p>
        </w:tc>
        <w:tc>
          <w:tcPr>
            <w:tcW w:w="1584" w:type="dxa"/>
          </w:tcPr>
          <w:p w14:paraId="6166E953" w14:textId="77777777" w:rsidR="000D1D62" w:rsidRDefault="00000000">
            <w:pPr>
              <w:spacing w:after="40" w:line="240" w:lineRule="auto"/>
            </w:pPr>
            <w:r>
              <w:rPr>
                <w:sz w:val="22"/>
              </w:rPr>
              <w:t>Wire fault</w:t>
            </w:r>
          </w:p>
        </w:tc>
        <w:tc>
          <w:tcPr>
            <w:tcW w:w="1440" w:type="dxa"/>
          </w:tcPr>
          <w:p w14:paraId="4411FB6E" w14:textId="77777777" w:rsidR="000D1D62" w:rsidRDefault="00000000">
            <w:pPr>
              <w:spacing w:after="40" w:line="240" w:lineRule="auto"/>
            </w:pPr>
            <w:r>
              <w:rPr>
                <w:sz w:val="22"/>
              </w:rPr>
              <w:t>Rare</w:t>
            </w:r>
          </w:p>
        </w:tc>
        <w:tc>
          <w:tcPr>
            <w:tcW w:w="1584" w:type="dxa"/>
          </w:tcPr>
          <w:p w14:paraId="00E7827B" w14:textId="77777777" w:rsidR="000D1D62" w:rsidRDefault="00000000">
            <w:pPr>
              <w:spacing w:after="40" w:line="240" w:lineRule="auto"/>
            </w:pPr>
            <w:r>
              <w:rPr>
                <w:sz w:val="22"/>
              </w:rPr>
              <w:t>Rare</w:t>
            </w:r>
          </w:p>
        </w:tc>
        <w:tc>
          <w:tcPr>
            <w:tcW w:w="1440" w:type="dxa"/>
          </w:tcPr>
          <w:p w14:paraId="4C856227" w14:textId="77777777" w:rsidR="000D1D62" w:rsidRDefault="00000000">
            <w:pPr>
              <w:spacing w:after="40" w:line="240" w:lineRule="auto"/>
            </w:pPr>
            <w:r>
              <w:rPr>
                <w:sz w:val="22"/>
              </w:rPr>
              <w:t>Yes</w:t>
            </w:r>
          </w:p>
        </w:tc>
      </w:tr>
      <w:tr w:rsidR="000D1D62" w14:paraId="27D56A4E" w14:textId="77777777">
        <w:trPr>
          <w:jc w:val="center"/>
        </w:trPr>
        <w:tc>
          <w:tcPr>
            <w:tcW w:w="2592" w:type="dxa"/>
          </w:tcPr>
          <w:p w14:paraId="652C50C8" w14:textId="77777777" w:rsidR="000D1D62" w:rsidRDefault="00000000">
            <w:pPr>
              <w:spacing w:after="40" w:line="240" w:lineRule="auto"/>
            </w:pPr>
            <w:r>
              <w:rPr>
                <w:sz w:val="22"/>
              </w:rPr>
              <w:t>Extensible sensor types</w:t>
            </w:r>
          </w:p>
        </w:tc>
        <w:tc>
          <w:tcPr>
            <w:tcW w:w="1584" w:type="dxa"/>
          </w:tcPr>
          <w:p w14:paraId="7023ECD5" w14:textId="77777777" w:rsidR="000D1D62" w:rsidRDefault="00000000">
            <w:pPr>
              <w:spacing w:after="40" w:line="240" w:lineRule="auto"/>
            </w:pPr>
            <w:r>
              <w:rPr>
                <w:sz w:val="22"/>
              </w:rPr>
              <w:t>No</w:t>
            </w:r>
          </w:p>
        </w:tc>
        <w:tc>
          <w:tcPr>
            <w:tcW w:w="1440" w:type="dxa"/>
          </w:tcPr>
          <w:p w14:paraId="2D41A1F7" w14:textId="77777777" w:rsidR="000D1D62" w:rsidRDefault="00000000">
            <w:pPr>
              <w:spacing w:after="40" w:line="240" w:lineRule="auto"/>
            </w:pPr>
            <w:r>
              <w:rPr>
                <w:sz w:val="22"/>
              </w:rPr>
              <w:t>Limited</w:t>
            </w:r>
          </w:p>
        </w:tc>
        <w:tc>
          <w:tcPr>
            <w:tcW w:w="1584" w:type="dxa"/>
          </w:tcPr>
          <w:p w14:paraId="49EF3A80" w14:textId="77777777" w:rsidR="000D1D62" w:rsidRDefault="00000000">
            <w:pPr>
              <w:spacing w:after="40" w:line="240" w:lineRule="auto"/>
            </w:pPr>
            <w:r>
              <w:rPr>
                <w:sz w:val="22"/>
              </w:rPr>
              <w:t>Yes</w:t>
            </w:r>
          </w:p>
        </w:tc>
        <w:tc>
          <w:tcPr>
            <w:tcW w:w="1440" w:type="dxa"/>
          </w:tcPr>
          <w:p w14:paraId="79A41C0F" w14:textId="77777777" w:rsidR="000D1D62" w:rsidRDefault="00000000">
            <w:pPr>
              <w:spacing w:after="40" w:line="240" w:lineRule="auto"/>
            </w:pPr>
            <w:r>
              <w:rPr>
                <w:sz w:val="22"/>
              </w:rPr>
              <w:t>Yes</w:t>
            </w:r>
          </w:p>
        </w:tc>
      </w:tr>
      <w:tr w:rsidR="000D1D62" w14:paraId="1B8F37D5" w14:textId="77777777">
        <w:trPr>
          <w:jc w:val="center"/>
        </w:trPr>
        <w:tc>
          <w:tcPr>
            <w:tcW w:w="2592" w:type="dxa"/>
          </w:tcPr>
          <w:p w14:paraId="415BF9BE" w14:textId="77777777" w:rsidR="000D1D62" w:rsidRDefault="00000000">
            <w:pPr>
              <w:spacing w:after="40" w:line="240" w:lineRule="auto"/>
            </w:pPr>
            <w:r>
              <w:rPr>
                <w:sz w:val="22"/>
              </w:rPr>
              <w:t>Per-agent credentials</w:t>
            </w:r>
          </w:p>
        </w:tc>
        <w:tc>
          <w:tcPr>
            <w:tcW w:w="1584" w:type="dxa"/>
          </w:tcPr>
          <w:p w14:paraId="0088CBD6" w14:textId="77777777" w:rsidR="000D1D62" w:rsidRDefault="00000000">
            <w:pPr>
              <w:spacing w:after="40" w:line="240" w:lineRule="auto"/>
            </w:pPr>
            <w:r>
              <w:rPr>
                <w:sz w:val="22"/>
              </w:rPr>
              <w:t>No</w:t>
            </w:r>
          </w:p>
        </w:tc>
        <w:tc>
          <w:tcPr>
            <w:tcW w:w="1440" w:type="dxa"/>
          </w:tcPr>
          <w:p w14:paraId="1B00941B" w14:textId="77777777" w:rsidR="000D1D62" w:rsidRDefault="00000000">
            <w:pPr>
              <w:spacing w:after="40" w:line="240" w:lineRule="auto"/>
            </w:pPr>
            <w:r>
              <w:rPr>
                <w:sz w:val="22"/>
              </w:rPr>
              <w:t>Rare</w:t>
            </w:r>
          </w:p>
        </w:tc>
        <w:tc>
          <w:tcPr>
            <w:tcW w:w="1584" w:type="dxa"/>
          </w:tcPr>
          <w:p w14:paraId="003E8E9B" w14:textId="77777777" w:rsidR="000D1D62" w:rsidRDefault="00000000">
            <w:pPr>
              <w:spacing w:after="40" w:line="240" w:lineRule="auto"/>
            </w:pPr>
            <w:r>
              <w:rPr>
                <w:sz w:val="22"/>
              </w:rPr>
              <w:t>Rare</w:t>
            </w:r>
          </w:p>
        </w:tc>
        <w:tc>
          <w:tcPr>
            <w:tcW w:w="1440" w:type="dxa"/>
          </w:tcPr>
          <w:p w14:paraId="7AF17129" w14:textId="77777777" w:rsidR="000D1D62" w:rsidRDefault="00000000">
            <w:pPr>
              <w:spacing w:after="40" w:line="240" w:lineRule="auto"/>
            </w:pPr>
            <w:r>
              <w:rPr>
                <w:sz w:val="22"/>
              </w:rPr>
              <w:t>Yes</w:t>
            </w:r>
          </w:p>
        </w:tc>
      </w:tr>
      <w:tr w:rsidR="000D1D62" w14:paraId="6118F7FE" w14:textId="77777777">
        <w:trPr>
          <w:jc w:val="center"/>
        </w:trPr>
        <w:tc>
          <w:tcPr>
            <w:tcW w:w="2592" w:type="dxa"/>
          </w:tcPr>
          <w:p w14:paraId="605DAF48" w14:textId="77777777" w:rsidR="000D1D62" w:rsidRDefault="00000000">
            <w:pPr>
              <w:spacing w:after="40" w:line="240" w:lineRule="auto"/>
            </w:pPr>
            <w:r>
              <w:rPr>
                <w:sz w:val="22"/>
              </w:rPr>
              <w:lastRenderedPageBreak/>
              <w:t>Audit of refused actions</w:t>
            </w:r>
          </w:p>
        </w:tc>
        <w:tc>
          <w:tcPr>
            <w:tcW w:w="1584" w:type="dxa"/>
          </w:tcPr>
          <w:p w14:paraId="051A533F" w14:textId="77777777" w:rsidR="000D1D62" w:rsidRDefault="00000000">
            <w:pPr>
              <w:spacing w:after="40" w:line="240" w:lineRule="auto"/>
            </w:pPr>
            <w:r>
              <w:rPr>
                <w:sz w:val="22"/>
              </w:rPr>
              <w:t>No</w:t>
            </w:r>
          </w:p>
        </w:tc>
        <w:tc>
          <w:tcPr>
            <w:tcW w:w="1440" w:type="dxa"/>
          </w:tcPr>
          <w:p w14:paraId="5DF8558D" w14:textId="77777777" w:rsidR="000D1D62" w:rsidRDefault="00000000">
            <w:pPr>
              <w:spacing w:after="40" w:line="240" w:lineRule="auto"/>
            </w:pPr>
            <w:r>
              <w:rPr>
                <w:sz w:val="22"/>
              </w:rPr>
              <w:t>No</w:t>
            </w:r>
          </w:p>
        </w:tc>
        <w:tc>
          <w:tcPr>
            <w:tcW w:w="1584" w:type="dxa"/>
          </w:tcPr>
          <w:p w14:paraId="1AF6EEDF" w14:textId="77777777" w:rsidR="000D1D62" w:rsidRDefault="00000000">
            <w:pPr>
              <w:spacing w:after="40" w:line="240" w:lineRule="auto"/>
            </w:pPr>
            <w:r>
              <w:rPr>
                <w:sz w:val="22"/>
              </w:rPr>
              <w:t>No</w:t>
            </w:r>
          </w:p>
        </w:tc>
        <w:tc>
          <w:tcPr>
            <w:tcW w:w="1440" w:type="dxa"/>
          </w:tcPr>
          <w:p w14:paraId="0E36A307" w14:textId="77777777" w:rsidR="000D1D62" w:rsidRDefault="00000000">
            <w:pPr>
              <w:spacing w:after="40" w:line="240" w:lineRule="auto"/>
            </w:pPr>
            <w:r>
              <w:rPr>
                <w:sz w:val="22"/>
              </w:rPr>
              <w:t>Yes</w:t>
            </w:r>
          </w:p>
        </w:tc>
      </w:tr>
      <w:tr w:rsidR="000D1D62" w14:paraId="03C5E0EA" w14:textId="77777777">
        <w:trPr>
          <w:jc w:val="center"/>
        </w:trPr>
        <w:tc>
          <w:tcPr>
            <w:tcW w:w="2592" w:type="dxa"/>
          </w:tcPr>
          <w:p w14:paraId="15EEAACF" w14:textId="77777777" w:rsidR="000D1D62" w:rsidRDefault="00000000">
            <w:pPr>
              <w:spacing w:after="40" w:line="240" w:lineRule="auto"/>
            </w:pPr>
            <w:r>
              <w:rPr>
                <w:sz w:val="22"/>
              </w:rPr>
              <w:t>Operates without cloud</w:t>
            </w:r>
          </w:p>
        </w:tc>
        <w:tc>
          <w:tcPr>
            <w:tcW w:w="1584" w:type="dxa"/>
          </w:tcPr>
          <w:p w14:paraId="001B9162" w14:textId="77777777" w:rsidR="000D1D62" w:rsidRDefault="00000000">
            <w:pPr>
              <w:spacing w:after="40" w:line="240" w:lineRule="auto"/>
            </w:pPr>
            <w:r>
              <w:rPr>
                <w:sz w:val="22"/>
              </w:rPr>
              <w:t>Yes</w:t>
            </w:r>
          </w:p>
        </w:tc>
        <w:tc>
          <w:tcPr>
            <w:tcW w:w="1440" w:type="dxa"/>
          </w:tcPr>
          <w:p w14:paraId="3CA50956" w14:textId="77777777" w:rsidR="000D1D62" w:rsidRDefault="00000000">
            <w:pPr>
              <w:spacing w:after="40" w:line="240" w:lineRule="auto"/>
            </w:pPr>
            <w:r>
              <w:rPr>
                <w:sz w:val="22"/>
              </w:rPr>
              <w:t>Often not</w:t>
            </w:r>
          </w:p>
        </w:tc>
        <w:tc>
          <w:tcPr>
            <w:tcW w:w="1584" w:type="dxa"/>
          </w:tcPr>
          <w:p w14:paraId="2263EC95" w14:textId="77777777" w:rsidR="000D1D62" w:rsidRDefault="00000000">
            <w:pPr>
              <w:spacing w:after="40" w:line="240" w:lineRule="auto"/>
            </w:pPr>
            <w:r>
              <w:rPr>
                <w:sz w:val="22"/>
              </w:rPr>
              <w:t>Yes</w:t>
            </w:r>
          </w:p>
        </w:tc>
        <w:tc>
          <w:tcPr>
            <w:tcW w:w="1440" w:type="dxa"/>
          </w:tcPr>
          <w:p w14:paraId="6E77C4CD" w14:textId="77777777" w:rsidR="000D1D62" w:rsidRDefault="00000000">
            <w:pPr>
              <w:spacing w:after="40" w:line="240" w:lineRule="auto"/>
            </w:pPr>
            <w:r>
              <w:rPr>
                <w:sz w:val="22"/>
              </w:rPr>
              <w:t>Yes</w:t>
            </w:r>
          </w:p>
        </w:tc>
      </w:tr>
      <w:tr w:rsidR="000D1D62" w14:paraId="416762C7" w14:textId="77777777">
        <w:trPr>
          <w:jc w:val="center"/>
        </w:trPr>
        <w:tc>
          <w:tcPr>
            <w:tcW w:w="2592" w:type="dxa"/>
          </w:tcPr>
          <w:p w14:paraId="59522EF9" w14:textId="77777777" w:rsidR="000D1D62" w:rsidRDefault="00000000">
            <w:pPr>
              <w:spacing w:after="40" w:line="240" w:lineRule="auto"/>
            </w:pPr>
            <w:r>
              <w:rPr>
                <w:sz w:val="22"/>
              </w:rPr>
              <w:t>Deployed and measured</w:t>
            </w:r>
          </w:p>
        </w:tc>
        <w:tc>
          <w:tcPr>
            <w:tcW w:w="1584" w:type="dxa"/>
          </w:tcPr>
          <w:p w14:paraId="40E0E89D" w14:textId="77777777" w:rsidR="000D1D62" w:rsidRDefault="00000000">
            <w:pPr>
              <w:spacing w:after="40" w:line="240" w:lineRule="auto"/>
            </w:pPr>
            <w:r>
              <w:rPr>
                <w:sz w:val="22"/>
              </w:rPr>
              <w:t>Yes</w:t>
            </w:r>
          </w:p>
        </w:tc>
        <w:tc>
          <w:tcPr>
            <w:tcW w:w="1440" w:type="dxa"/>
          </w:tcPr>
          <w:p w14:paraId="0F48A6EE" w14:textId="77777777" w:rsidR="000D1D62" w:rsidRDefault="00000000">
            <w:pPr>
              <w:spacing w:after="40" w:line="240" w:lineRule="auto"/>
            </w:pPr>
            <w:r>
              <w:rPr>
                <w:sz w:val="22"/>
              </w:rPr>
              <w:t>Yes</w:t>
            </w:r>
          </w:p>
        </w:tc>
        <w:tc>
          <w:tcPr>
            <w:tcW w:w="1584" w:type="dxa"/>
          </w:tcPr>
          <w:p w14:paraId="7138AE68" w14:textId="77777777" w:rsidR="000D1D62" w:rsidRDefault="00000000">
            <w:pPr>
              <w:spacing w:after="40" w:line="240" w:lineRule="auto"/>
            </w:pPr>
            <w:r>
              <w:rPr>
                <w:sz w:val="22"/>
              </w:rPr>
              <w:t>Rarely</w:t>
            </w:r>
          </w:p>
        </w:tc>
        <w:tc>
          <w:tcPr>
            <w:tcW w:w="1440" w:type="dxa"/>
          </w:tcPr>
          <w:p w14:paraId="2687C398" w14:textId="77777777" w:rsidR="000D1D62" w:rsidRDefault="00000000">
            <w:pPr>
              <w:spacing w:after="40" w:line="240" w:lineRule="auto"/>
            </w:pPr>
            <w:r>
              <w:rPr>
                <w:sz w:val="22"/>
              </w:rPr>
              <w:t>Yes</w:t>
            </w:r>
          </w:p>
        </w:tc>
      </w:tr>
    </w:tbl>
    <w:p w14:paraId="36454DDA" w14:textId="77777777" w:rsidR="000D1D62" w:rsidRDefault="000D1D62">
      <w:pPr>
        <w:spacing w:after="160"/>
      </w:pPr>
    </w:p>
    <w:p w14:paraId="1BC86AB5" w14:textId="77777777" w:rsidR="000D1D62" w:rsidRDefault="00000000">
      <w:pPr>
        <w:jc w:val="both"/>
      </w:pPr>
      <w:r>
        <w:t>The comparison indicates that no single existing category satisfies all four weaknesses identified in Section 1.2 simultaneously. Alarm panels detect wire faults but cannot reason about context; video systems see but do not judge; and research multi-agent systems reason well but are seldom evaluated under the operational concerns of credentials and accountability.</w:t>
      </w:r>
    </w:p>
    <w:p w14:paraId="72B2524E" w14:textId="77777777" w:rsidR="000D1D62" w:rsidRDefault="00000000">
      <w:r>
        <w:br w:type="page"/>
      </w:r>
    </w:p>
    <w:p w14:paraId="3E0C6F26" w14:textId="77777777" w:rsidR="000D1D62" w:rsidRDefault="00000000">
      <w:pPr>
        <w:pStyle w:val="Heading1"/>
        <w:spacing w:before="240" w:after="120"/>
      </w:pPr>
      <w:bookmarkStart w:id="15" w:name="_Toc238107090"/>
      <w:r>
        <w:rPr>
          <w:rFonts w:ascii="Times New Roman" w:eastAsia="Times New Roman" w:hAnsi="Times New Roman"/>
        </w:rPr>
        <w:lastRenderedPageBreak/>
        <w:t>3.0 SYSTEM DESIGN</w:t>
      </w:r>
      <w:bookmarkEnd w:id="15"/>
    </w:p>
    <w:p w14:paraId="7E10E589" w14:textId="77777777" w:rsidR="000D1D62" w:rsidRDefault="00000000">
      <w:pPr>
        <w:pStyle w:val="Heading2"/>
        <w:spacing w:before="240" w:after="120"/>
      </w:pPr>
      <w:bookmarkStart w:id="16" w:name="_Toc238107091"/>
      <w:r>
        <w:rPr>
          <w:rFonts w:ascii="Times New Roman" w:eastAsia="Times New Roman" w:hAnsi="Times New Roman"/>
        </w:rPr>
        <w:t>3.1 Preamble</w:t>
      </w:r>
      <w:bookmarkEnd w:id="16"/>
    </w:p>
    <w:p w14:paraId="6942A5B7" w14:textId="77777777" w:rsidR="000D1D62" w:rsidRDefault="00000000">
      <w:pPr>
        <w:jc w:val="both"/>
      </w:pPr>
      <w:r>
        <w:t>This chapter presents the design of the system: the methodology followed, the requirements established, the roles identified, the resulting agent architecture, the interaction protocol, and the decision logic of the coordinating agent.</w:t>
      </w:r>
    </w:p>
    <w:p w14:paraId="3CDC3B84" w14:textId="77777777" w:rsidR="000D1D62" w:rsidRDefault="00000000">
      <w:pPr>
        <w:pStyle w:val="Heading2"/>
        <w:spacing w:before="240" w:after="120"/>
      </w:pPr>
      <w:bookmarkStart w:id="17" w:name="_Toc238107092"/>
      <w:r>
        <w:rPr>
          <w:rFonts w:ascii="Times New Roman" w:eastAsia="Times New Roman" w:hAnsi="Times New Roman"/>
        </w:rPr>
        <w:t>3.2 Design Methodology Adopted</w:t>
      </w:r>
      <w:bookmarkEnd w:id="17"/>
    </w:p>
    <w:p w14:paraId="67E40F37" w14:textId="77777777" w:rsidR="000D1D62" w:rsidRDefault="00000000">
      <w:pPr>
        <w:jc w:val="both"/>
      </w:pPr>
      <w:r>
        <w:t>An agent-oriented analysis was followed, in the spirit of the Gaia methodology of Wooldridge, Jennings and Kinny (2000), which proceeds from roles to interactions to concrete agent types. Rather than beginning with the devices available, the analysis began by asking what roles the system must fill (sensing, judging, notifying, recording, scheduling and presenting) and only then assigning those roles to agents. This ordering produced the project's central design decision, and would not have emerged from a device-first analysis.</w:t>
      </w:r>
    </w:p>
    <w:p w14:paraId="3328B023" w14:textId="77777777" w:rsidR="000D1D62" w:rsidRDefault="00000000">
      <w:pPr>
        <w:jc w:val="both"/>
      </w:pPr>
      <w:r>
        <w:t>THE SEPARATION OF OBSERVATION FROM JUDGEMENT. A sensing agent reports only facts: a pin changed state, a contour of a given area was detected. It never decides whether that constitutes an intrusion, because it cannot: it does not know the security posture, what has already been reported, or whether a human has already responded. Judgement belongs exclusively to the coordinating agent. This allows a sensing agent to remain simple, cheap, replaceable and only partially trusted, while the system as a whole reasons coherently.</w:t>
      </w:r>
    </w:p>
    <w:p w14:paraId="3AF9EB8F" w14:textId="77777777" w:rsidR="000D1D62" w:rsidRDefault="00000000">
      <w:pPr>
        <w:jc w:val="both"/>
      </w:pPr>
      <w:r>
        <w:t>Development proceeded iteratively, each iteration delivering a working system: sensing agents and ingestion first, then alert logic, then access control, then live video, and finally retention, auditing and scheduling.</w:t>
      </w:r>
    </w:p>
    <w:p w14:paraId="20CE934F" w14:textId="77777777" w:rsidR="000D1D62" w:rsidRDefault="00000000">
      <w:pPr>
        <w:pStyle w:val="Heading2"/>
        <w:spacing w:before="240" w:after="120"/>
      </w:pPr>
      <w:bookmarkStart w:id="18" w:name="_Toc238107093"/>
      <w:r>
        <w:rPr>
          <w:rFonts w:ascii="Times New Roman" w:eastAsia="Times New Roman" w:hAnsi="Times New Roman"/>
        </w:rPr>
        <w:lastRenderedPageBreak/>
        <w:t>3.3 Requirements Analysis</w:t>
      </w:r>
      <w:bookmarkEnd w:id="18"/>
    </w:p>
    <w:p w14:paraId="2FF606AE" w14:textId="77777777" w:rsidR="000D1D62" w:rsidRDefault="00000000">
      <w:pPr>
        <w:jc w:val="both"/>
      </w:pPr>
      <w:r>
        <w:t>Functional requirements were established as follows.</w:t>
      </w:r>
    </w:p>
    <w:p w14:paraId="0C6B17E8" w14:textId="77777777" w:rsidR="000D1D62" w:rsidRDefault="00000000">
      <w:pPr>
        <w:pStyle w:val="ListBullet"/>
      </w:pPr>
      <w:r>
        <w:t>The system shall accept observations from distributed sensing agents over a network protocol, authenticating each agent individually.</w:t>
      </w:r>
    </w:p>
    <w:p w14:paraId="0380D8D5" w14:textId="77777777" w:rsidR="000D1D62" w:rsidRDefault="00000000">
      <w:pPr>
        <w:pStyle w:val="ListBullet"/>
      </w:pPr>
      <w:r>
        <w:t>The system shall interpret each observation against the prevailing security posture and raise an alert where warranted.</w:t>
      </w:r>
    </w:p>
    <w:p w14:paraId="010B03AD" w14:textId="77777777" w:rsidR="000D1D62" w:rsidRDefault="00000000">
      <w:pPr>
        <w:pStyle w:val="ListBullet"/>
      </w:pPr>
      <w:r>
        <w:t>The system shall suppress duplicate alerts arising from a single ongoing condition.</w:t>
      </w:r>
    </w:p>
    <w:p w14:paraId="1E98C257" w14:textId="77777777" w:rsidR="000D1D62" w:rsidRDefault="00000000">
      <w:pPr>
        <w:pStyle w:val="ListBullet"/>
      </w:pPr>
      <w:r>
        <w:t>The system shall detect and report the failure or silence of any sensing agent.</w:t>
      </w:r>
    </w:p>
    <w:p w14:paraId="656449D0" w14:textId="77777777" w:rsidR="000D1D62" w:rsidRDefault="00000000">
      <w:pPr>
        <w:pStyle w:val="ListBullet"/>
      </w:pPr>
      <w:r>
        <w:t>The system shall provide live video from camera agents on demand.</w:t>
      </w:r>
    </w:p>
    <w:p w14:paraId="53709D78" w14:textId="77777777" w:rsidR="000D1D62" w:rsidRDefault="00000000">
      <w:pPr>
        <w:pStyle w:val="ListBullet"/>
      </w:pPr>
      <w:r>
        <w:t>The system shall allow the security posture to be changed manually and on a schedule.</w:t>
      </w:r>
    </w:p>
    <w:p w14:paraId="2255F224" w14:textId="77777777" w:rsidR="000D1D62" w:rsidRDefault="00000000">
      <w:pPr>
        <w:pStyle w:val="ListBullet"/>
      </w:pPr>
      <w:r>
        <w:t>The system shall record all operator actions, including refused ones.</w:t>
      </w:r>
    </w:p>
    <w:p w14:paraId="563717FB" w14:textId="77777777" w:rsidR="000D1D62" w:rsidRDefault="00000000">
      <w:pPr>
        <w:pStyle w:val="ListBullet"/>
      </w:pPr>
      <w:r>
        <w:t>The system shall retain a summarised history after detailed records are discarded.</w:t>
      </w:r>
    </w:p>
    <w:p w14:paraId="1A9FEE46" w14:textId="77777777" w:rsidR="000D1D62" w:rsidRDefault="00000000">
      <w:pPr>
        <w:jc w:val="both"/>
      </w:pPr>
      <w:r>
        <w:t>Non-functional requirements were as follows.</w:t>
      </w:r>
    </w:p>
    <w:p w14:paraId="0484B11A" w14:textId="77777777" w:rsidR="000D1D62" w:rsidRDefault="00000000">
      <w:pPr>
        <w:pStyle w:val="ListBullet"/>
      </w:pPr>
      <w:r>
        <w:t>Agent failure shall not cause loss of previously recorded history.</w:t>
      </w:r>
    </w:p>
    <w:p w14:paraId="718AD25D" w14:textId="77777777" w:rsidR="000D1D62" w:rsidRDefault="00000000">
      <w:pPr>
        <w:pStyle w:val="ListBullet"/>
      </w:pPr>
      <w:r>
        <w:t>A compromised sensing agent shall not be able to act as any other agent.</w:t>
      </w:r>
    </w:p>
    <w:p w14:paraId="75B52228" w14:textId="77777777" w:rsidR="000D1D62" w:rsidRDefault="00000000">
      <w:pPr>
        <w:pStyle w:val="ListBullet"/>
      </w:pPr>
      <w:r>
        <w:t>Detection of agent silence shall occur within approximately thirty seconds.</w:t>
      </w:r>
    </w:p>
    <w:p w14:paraId="40EC59C8" w14:textId="77777777" w:rsidR="000D1D62" w:rsidRDefault="00000000">
      <w:pPr>
        <w:pStyle w:val="ListBullet"/>
      </w:pPr>
      <w:r>
        <w:t>The operator interface shall explain refusals in terms an operator can act on.</w:t>
      </w:r>
    </w:p>
    <w:p w14:paraId="463D343C" w14:textId="77777777" w:rsidR="000D1D62" w:rsidRDefault="00000000">
      <w:pPr>
        <w:pStyle w:val="ListBullet"/>
      </w:pPr>
      <w:r>
        <w:t>The system shall operate wholly on a local network, without dependence on an external service.</w:t>
      </w:r>
    </w:p>
    <w:p w14:paraId="3509AED3" w14:textId="77777777" w:rsidR="000D1D62" w:rsidRDefault="00000000">
      <w:pPr>
        <w:pStyle w:val="Heading3"/>
        <w:spacing w:before="240" w:after="120"/>
      </w:pPr>
      <w:bookmarkStart w:id="19" w:name="_Toc238107094"/>
      <w:r>
        <w:rPr>
          <w:rFonts w:ascii="Times New Roman" w:eastAsia="Times New Roman" w:hAnsi="Times New Roman"/>
        </w:rPr>
        <w:t>3.3.4 Hardware Specifications</w:t>
      </w:r>
      <w:bookmarkEnd w:id="19"/>
    </w:p>
    <w:p w14:paraId="4F84A400" w14:textId="77777777" w:rsidR="000D1D62" w:rsidRDefault="00000000">
      <w:pPr>
        <w:jc w:val="both"/>
      </w:pPr>
      <w:r>
        <w:t>The system was designed to run on inexpensive and widely available hardware. Each sensing point requires only a processor capable of network communication and the sensor itself.</w:t>
      </w:r>
    </w:p>
    <w:p w14:paraId="2E947B8D" w14:textId="77777777" w:rsidR="000D1D62" w:rsidRDefault="00000000">
      <w:pPr>
        <w:spacing w:before="160" w:after="80" w:line="240" w:lineRule="auto"/>
        <w:jc w:val="center"/>
      </w:pPr>
      <w:r>
        <w:rPr>
          <w:i/>
          <w:sz w:val="20"/>
        </w:rPr>
        <w:lastRenderedPageBreak/>
        <w:t>Table 2: Hardware specification per sensing point.</w:t>
      </w:r>
    </w:p>
    <w:tbl>
      <w:tblPr>
        <w:tblStyle w:val="TableGrid"/>
        <w:tblW w:w="0" w:type="auto"/>
        <w:jc w:val="center"/>
        <w:tblLook w:val="04A0" w:firstRow="1" w:lastRow="0" w:firstColumn="1" w:lastColumn="0" w:noHBand="0" w:noVBand="1"/>
      </w:tblPr>
      <w:tblGrid>
        <w:gridCol w:w="2160"/>
        <w:gridCol w:w="3456"/>
        <w:gridCol w:w="3024"/>
      </w:tblGrid>
      <w:tr w:rsidR="000D1D62" w14:paraId="6B0D70D3" w14:textId="77777777">
        <w:trPr>
          <w:jc w:val="center"/>
        </w:trPr>
        <w:tc>
          <w:tcPr>
            <w:tcW w:w="2160" w:type="dxa"/>
          </w:tcPr>
          <w:p w14:paraId="1154AB1D" w14:textId="77777777" w:rsidR="000D1D62" w:rsidRDefault="00000000">
            <w:pPr>
              <w:spacing w:after="40" w:line="240" w:lineRule="auto"/>
            </w:pPr>
            <w:r>
              <w:rPr>
                <w:b/>
                <w:sz w:val="22"/>
              </w:rPr>
              <w:t>Component</w:t>
            </w:r>
          </w:p>
        </w:tc>
        <w:tc>
          <w:tcPr>
            <w:tcW w:w="3456" w:type="dxa"/>
          </w:tcPr>
          <w:p w14:paraId="783537AC" w14:textId="77777777" w:rsidR="000D1D62" w:rsidRDefault="00000000">
            <w:pPr>
              <w:spacing w:after="40" w:line="240" w:lineRule="auto"/>
            </w:pPr>
            <w:r>
              <w:rPr>
                <w:b/>
                <w:sz w:val="22"/>
              </w:rPr>
              <w:t>Specification</w:t>
            </w:r>
          </w:p>
        </w:tc>
        <w:tc>
          <w:tcPr>
            <w:tcW w:w="3024" w:type="dxa"/>
          </w:tcPr>
          <w:p w14:paraId="2CA5ADE8" w14:textId="77777777" w:rsidR="000D1D62" w:rsidRDefault="00000000">
            <w:pPr>
              <w:spacing w:after="40" w:line="240" w:lineRule="auto"/>
            </w:pPr>
            <w:r>
              <w:rPr>
                <w:b/>
                <w:sz w:val="22"/>
              </w:rPr>
              <w:t>Role</w:t>
            </w:r>
          </w:p>
        </w:tc>
      </w:tr>
      <w:tr w:rsidR="000D1D62" w14:paraId="7C6910A9" w14:textId="77777777">
        <w:trPr>
          <w:jc w:val="center"/>
        </w:trPr>
        <w:tc>
          <w:tcPr>
            <w:tcW w:w="2160" w:type="dxa"/>
          </w:tcPr>
          <w:p w14:paraId="7DAE3CCB" w14:textId="77777777" w:rsidR="000D1D62" w:rsidRDefault="00000000">
            <w:pPr>
              <w:spacing w:after="40" w:line="240" w:lineRule="auto"/>
            </w:pPr>
            <w:r>
              <w:rPr>
                <w:sz w:val="22"/>
              </w:rPr>
              <w:t>Coordinating host</w:t>
            </w:r>
          </w:p>
        </w:tc>
        <w:tc>
          <w:tcPr>
            <w:tcW w:w="3456" w:type="dxa"/>
          </w:tcPr>
          <w:p w14:paraId="205F388D" w14:textId="77777777" w:rsidR="000D1D62" w:rsidRDefault="00000000">
            <w:pPr>
              <w:spacing w:after="40" w:line="240" w:lineRule="auto"/>
            </w:pPr>
            <w:r>
              <w:rPr>
                <w:sz w:val="22"/>
              </w:rPr>
              <w:t>x86-64 or ARM machine, 4 GB RAM, Docker</w:t>
            </w:r>
          </w:p>
        </w:tc>
        <w:tc>
          <w:tcPr>
            <w:tcW w:w="3024" w:type="dxa"/>
          </w:tcPr>
          <w:p w14:paraId="000935FE" w14:textId="77777777" w:rsidR="000D1D62" w:rsidRDefault="00000000">
            <w:pPr>
              <w:spacing w:after="40" w:line="240" w:lineRule="auto"/>
            </w:pPr>
            <w:r>
              <w:rPr>
                <w:sz w:val="22"/>
              </w:rPr>
              <w:t>Hosts coordinating agent, database and interface</w:t>
            </w:r>
          </w:p>
        </w:tc>
      </w:tr>
      <w:tr w:rsidR="000D1D62" w14:paraId="5D35E51C" w14:textId="77777777">
        <w:trPr>
          <w:jc w:val="center"/>
        </w:trPr>
        <w:tc>
          <w:tcPr>
            <w:tcW w:w="2160" w:type="dxa"/>
          </w:tcPr>
          <w:p w14:paraId="65B116DC" w14:textId="77777777" w:rsidR="000D1D62" w:rsidRDefault="00000000">
            <w:pPr>
              <w:spacing w:after="40" w:line="240" w:lineRule="auto"/>
            </w:pPr>
            <w:r>
              <w:rPr>
                <w:sz w:val="22"/>
              </w:rPr>
              <w:t>Sensing node (Linux)</w:t>
            </w:r>
          </w:p>
        </w:tc>
        <w:tc>
          <w:tcPr>
            <w:tcW w:w="3456" w:type="dxa"/>
          </w:tcPr>
          <w:p w14:paraId="55C6D9F3" w14:textId="77777777" w:rsidR="000D1D62" w:rsidRDefault="00000000">
            <w:pPr>
              <w:spacing w:after="40" w:line="240" w:lineRule="auto"/>
            </w:pPr>
            <w:r>
              <w:rPr>
                <w:sz w:val="22"/>
              </w:rPr>
              <w:t>Raspberry Pi Zero 2 W or Pi 4, 40-pin GPIO</w:t>
            </w:r>
          </w:p>
        </w:tc>
        <w:tc>
          <w:tcPr>
            <w:tcW w:w="3024" w:type="dxa"/>
          </w:tcPr>
          <w:p w14:paraId="48A42BEC" w14:textId="77777777" w:rsidR="000D1D62" w:rsidRDefault="00000000">
            <w:pPr>
              <w:spacing w:after="40" w:line="240" w:lineRule="auto"/>
            </w:pPr>
            <w:r>
              <w:rPr>
                <w:sz w:val="22"/>
              </w:rPr>
              <w:t>Hosts motion and door agents</w:t>
            </w:r>
          </w:p>
        </w:tc>
      </w:tr>
      <w:tr w:rsidR="000D1D62" w14:paraId="4C63B72A" w14:textId="77777777">
        <w:trPr>
          <w:jc w:val="center"/>
        </w:trPr>
        <w:tc>
          <w:tcPr>
            <w:tcW w:w="2160" w:type="dxa"/>
          </w:tcPr>
          <w:p w14:paraId="77A33DFB" w14:textId="77777777" w:rsidR="000D1D62" w:rsidRDefault="00000000">
            <w:pPr>
              <w:spacing w:after="40" w:line="240" w:lineRule="auto"/>
            </w:pPr>
            <w:r>
              <w:rPr>
                <w:sz w:val="22"/>
              </w:rPr>
              <w:t>Sensing node (MCU)</w:t>
            </w:r>
          </w:p>
        </w:tc>
        <w:tc>
          <w:tcPr>
            <w:tcW w:w="3456" w:type="dxa"/>
          </w:tcPr>
          <w:p w14:paraId="4C8DCC14" w14:textId="77777777" w:rsidR="000D1D62" w:rsidRDefault="00000000">
            <w:pPr>
              <w:spacing w:after="40" w:line="240" w:lineRule="auto"/>
            </w:pPr>
            <w:r>
              <w:rPr>
                <w:sz w:val="22"/>
              </w:rPr>
              <w:t>ESP32-S3, 2.4 GHz Wi-Fi, MicroPython</w:t>
            </w:r>
          </w:p>
        </w:tc>
        <w:tc>
          <w:tcPr>
            <w:tcW w:w="3024" w:type="dxa"/>
          </w:tcPr>
          <w:p w14:paraId="76DB0BE1" w14:textId="77777777" w:rsidR="000D1D62" w:rsidRDefault="00000000">
            <w:pPr>
              <w:spacing w:after="40" w:line="240" w:lineRule="auto"/>
            </w:pPr>
            <w:r>
              <w:rPr>
                <w:sz w:val="22"/>
              </w:rPr>
              <w:t>Low-cost alternative sensing node</w:t>
            </w:r>
          </w:p>
        </w:tc>
      </w:tr>
      <w:tr w:rsidR="000D1D62" w14:paraId="2572C70B" w14:textId="77777777">
        <w:trPr>
          <w:jc w:val="center"/>
        </w:trPr>
        <w:tc>
          <w:tcPr>
            <w:tcW w:w="2160" w:type="dxa"/>
          </w:tcPr>
          <w:p w14:paraId="2876ACFC" w14:textId="77777777" w:rsidR="000D1D62" w:rsidRDefault="00000000">
            <w:pPr>
              <w:spacing w:after="40" w:line="240" w:lineRule="auto"/>
            </w:pPr>
            <w:r>
              <w:rPr>
                <w:sz w:val="22"/>
              </w:rPr>
              <w:t>Motion sensor</w:t>
            </w:r>
          </w:p>
        </w:tc>
        <w:tc>
          <w:tcPr>
            <w:tcW w:w="3456" w:type="dxa"/>
          </w:tcPr>
          <w:p w14:paraId="6BD71A82" w14:textId="77777777" w:rsidR="000D1D62" w:rsidRDefault="00000000">
            <w:pPr>
              <w:spacing w:after="40" w:line="240" w:lineRule="auto"/>
            </w:pPr>
            <w:r>
              <w:rPr>
                <w:sz w:val="22"/>
              </w:rPr>
              <w:t>HC-SR501 passive infrared, 5 V supply, 3.3 V output</w:t>
            </w:r>
          </w:p>
        </w:tc>
        <w:tc>
          <w:tcPr>
            <w:tcW w:w="3024" w:type="dxa"/>
          </w:tcPr>
          <w:p w14:paraId="3620DAB3" w14:textId="77777777" w:rsidR="000D1D62" w:rsidRDefault="00000000">
            <w:pPr>
              <w:spacing w:after="40" w:line="240" w:lineRule="auto"/>
            </w:pPr>
            <w:r>
              <w:rPr>
                <w:sz w:val="22"/>
              </w:rPr>
              <w:t>Detects movement within approximately 7 m</w:t>
            </w:r>
          </w:p>
        </w:tc>
      </w:tr>
      <w:tr w:rsidR="000D1D62" w14:paraId="49BC0C99" w14:textId="77777777">
        <w:trPr>
          <w:jc w:val="center"/>
        </w:trPr>
        <w:tc>
          <w:tcPr>
            <w:tcW w:w="2160" w:type="dxa"/>
          </w:tcPr>
          <w:p w14:paraId="3F4AA572" w14:textId="77777777" w:rsidR="000D1D62" w:rsidRDefault="00000000">
            <w:pPr>
              <w:spacing w:after="40" w:line="240" w:lineRule="auto"/>
            </w:pPr>
            <w:r>
              <w:rPr>
                <w:sz w:val="22"/>
              </w:rPr>
              <w:t>Door sensor</w:t>
            </w:r>
          </w:p>
        </w:tc>
        <w:tc>
          <w:tcPr>
            <w:tcW w:w="3456" w:type="dxa"/>
          </w:tcPr>
          <w:p w14:paraId="2DB9E5F3" w14:textId="77777777" w:rsidR="000D1D62" w:rsidRDefault="00000000">
            <w:pPr>
              <w:spacing w:after="40" w:line="240" w:lineRule="auto"/>
            </w:pPr>
            <w:r>
              <w:rPr>
                <w:sz w:val="22"/>
              </w:rPr>
              <w:t>Magnetic reed switch, normally open or closed</w:t>
            </w:r>
          </w:p>
        </w:tc>
        <w:tc>
          <w:tcPr>
            <w:tcW w:w="3024" w:type="dxa"/>
          </w:tcPr>
          <w:p w14:paraId="4FB76575" w14:textId="77777777" w:rsidR="000D1D62" w:rsidRDefault="00000000">
            <w:pPr>
              <w:spacing w:after="40" w:line="240" w:lineRule="auto"/>
            </w:pPr>
            <w:r>
              <w:rPr>
                <w:sz w:val="22"/>
              </w:rPr>
              <w:t>Detects opening and closing of a door</w:t>
            </w:r>
          </w:p>
        </w:tc>
      </w:tr>
      <w:tr w:rsidR="000D1D62" w14:paraId="011CCA7C" w14:textId="77777777">
        <w:trPr>
          <w:jc w:val="center"/>
        </w:trPr>
        <w:tc>
          <w:tcPr>
            <w:tcW w:w="2160" w:type="dxa"/>
          </w:tcPr>
          <w:p w14:paraId="4E3C3448" w14:textId="77777777" w:rsidR="000D1D62" w:rsidRDefault="00000000">
            <w:pPr>
              <w:spacing w:after="40" w:line="240" w:lineRule="auto"/>
            </w:pPr>
            <w:r>
              <w:rPr>
                <w:sz w:val="22"/>
              </w:rPr>
              <w:t>Camera</w:t>
            </w:r>
          </w:p>
        </w:tc>
        <w:tc>
          <w:tcPr>
            <w:tcW w:w="3456" w:type="dxa"/>
          </w:tcPr>
          <w:p w14:paraId="76AE7ACE" w14:textId="77777777" w:rsidR="000D1D62" w:rsidRDefault="00000000">
            <w:pPr>
              <w:spacing w:after="40" w:line="240" w:lineRule="auto"/>
            </w:pPr>
            <w:r>
              <w:rPr>
                <w:sz w:val="22"/>
              </w:rPr>
              <w:t>USB webcam at 640x480 or above, or RTSP camera</w:t>
            </w:r>
          </w:p>
        </w:tc>
        <w:tc>
          <w:tcPr>
            <w:tcW w:w="3024" w:type="dxa"/>
          </w:tcPr>
          <w:p w14:paraId="1EAA2A13" w14:textId="77777777" w:rsidR="000D1D62" w:rsidRDefault="00000000">
            <w:pPr>
              <w:spacing w:after="40" w:line="240" w:lineRule="auto"/>
            </w:pPr>
            <w:r>
              <w:rPr>
                <w:sz w:val="22"/>
              </w:rPr>
              <w:t>Video for motion analysis and live viewing</w:t>
            </w:r>
          </w:p>
        </w:tc>
      </w:tr>
    </w:tbl>
    <w:p w14:paraId="4890B7A3" w14:textId="77777777" w:rsidR="000D1D62" w:rsidRDefault="000D1D62">
      <w:pPr>
        <w:spacing w:after="160"/>
      </w:pPr>
    </w:p>
    <w:p w14:paraId="72E1B1B8" w14:textId="77777777" w:rsidR="000D1D62" w:rsidRDefault="00000000">
      <w:pPr>
        <w:pStyle w:val="Heading2"/>
        <w:spacing w:before="240" w:after="120"/>
      </w:pPr>
      <w:bookmarkStart w:id="20" w:name="_Toc238107095"/>
      <w:r>
        <w:rPr>
          <w:rFonts w:ascii="Times New Roman" w:eastAsia="Times New Roman" w:hAnsi="Times New Roman"/>
        </w:rPr>
        <w:t>3.4 Role Analysis</w:t>
      </w:r>
      <w:bookmarkEnd w:id="20"/>
    </w:p>
    <w:p w14:paraId="576BCC6A" w14:textId="77777777" w:rsidR="000D1D62" w:rsidRDefault="00000000">
      <w:pPr>
        <w:jc w:val="both"/>
      </w:pPr>
      <w:r>
        <w:t>Following the methodology, roles were identified before agents. Six roles were established, together with the permissions each requires. Roles do not map one-to-one onto agents: the coordinating agent fills several, while the sensing role is filled by many agents.</w:t>
      </w:r>
    </w:p>
    <w:p w14:paraId="5D8DDFFD" w14:textId="77777777" w:rsidR="000D1D62" w:rsidRDefault="00000000">
      <w:pPr>
        <w:spacing w:before="160" w:after="80" w:line="240" w:lineRule="auto"/>
        <w:jc w:val="center"/>
      </w:pPr>
      <w:r>
        <w:rPr>
          <w:i/>
          <w:sz w:val="20"/>
        </w:rPr>
        <w:t>Table 3: Role analysis and assignment to agents.</w:t>
      </w:r>
    </w:p>
    <w:tbl>
      <w:tblPr>
        <w:tblStyle w:val="TableGrid"/>
        <w:tblW w:w="0" w:type="auto"/>
        <w:jc w:val="center"/>
        <w:tblLook w:val="04A0" w:firstRow="1" w:lastRow="0" w:firstColumn="1" w:lastColumn="0" w:noHBand="0" w:noVBand="1"/>
      </w:tblPr>
      <w:tblGrid>
        <w:gridCol w:w="1872"/>
        <w:gridCol w:w="4464"/>
        <w:gridCol w:w="2304"/>
      </w:tblGrid>
      <w:tr w:rsidR="000D1D62" w14:paraId="46E38DFF" w14:textId="77777777">
        <w:trPr>
          <w:jc w:val="center"/>
        </w:trPr>
        <w:tc>
          <w:tcPr>
            <w:tcW w:w="1872" w:type="dxa"/>
          </w:tcPr>
          <w:p w14:paraId="26D6D2D1" w14:textId="77777777" w:rsidR="000D1D62" w:rsidRDefault="00000000">
            <w:pPr>
              <w:spacing w:after="40" w:line="240" w:lineRule="auto"/>
            </w:pPr>
            <w:r>
              <w:rPr>
                <w:b/>
                <w:sz w:val="22"/>
              </w:rPr>
              <w:t>Role</w:t>
            </w:r>
          </w:p>
        </w:tc>
        <w:tc>
          <w:tcPr>
            <w:tcW w:w="4464" w:type="dxa"/>
          </w:tcPr>
          <w:p w14:paraId="1A62509A" w14:textId="77777777" w:rsidR="000D1D62" w:rsidRDefault="00000000">
            <w:pPr>
              <w:spacing w:after="40" w:line="240" w:lineRule="auto"/>
            </w:pPr>
            <w:r>
              <w:rPr>
                <w:b/>
                <w:sz w:val="22"/>
              </w:rPr>
              <w:t>Responsibility</w:t>
            </w:r>
          </w:p>
        </w:tc>
        <w:tc>
          <w:tcPr>
            <w:tcW w:w="2304" w:type="dxa"/>
          </w:tcPr>
          <w:p w14:paraId="48BAF205" w14:textId="77777777" w:rsidR="000D1D62" w:rsidRDefault="00000000">
            <w:pPr>
              <w:spacing w:after="40" w:line="240" w:lineRule="auto"/>
            </w:pPr>
            <w:r>
              <w:rPr>
                <w:b/>
                <w:sz w:val="22"/>
              </w:rPr>
              <w:t>Filled by</w:t>
            </w:r>
          </w:p>
        </w:tc>
      </w:tr>
      <w:tr w:rsidR="000D1D62" w14:paraId="25BF7BED" w14:textId="77777777">
        <w:trPr>
          <w:jc w:val="center"/>
        </w:trPr>
        <w:tc>
          <w:tcPr>
            <w:tcW w:w="1872" w:type="dxa"/>
          </w:tcPr>
          <w:p w14:paraId="22CB43DC" w14:textId="77777777" w:rsidR="000D1D62" w:rsidRDefault="00000000">
            <w:pPr>
              <w:spacing w:after="40" w:line="240" w:lineRule="auto"/>
            </w:pPr>
            <w:r>
              <w:rPr>
                <w:sz w:val="22"/>
              </w:rPr>
              <w:t>Sensor</w:t>
            </w:r>
          </w:p>
        </w:tc>
        <w:tc>
          <w:tcPr>
            <w:tcW w:w="4464" w:type="dxa"/>
          </w:tcPr>
          <w:p w14:paraId="6AF708B0" w14:textId="77777777" w:rsidR="000D1D62" w:rsidRDefault="00000000">
            <w:pPr>
              <w:spacing w:after="40" w:line="240" w:lineRule="auto"/>
            </w:pPr>
            <w:r>
              <w:rPr>
                <w:sz w:val="22"/>
              </w:rPr>
              <w:t>Perceive a physical condition and report it as fact</w:t>
            </w:r>
          </w:p>
        </w:tc>
        <w:tc>
          <w:tcPr>
            <w:tcW w:w="2304" w:type="dxa"/>
          </w:tcPr>
          <w:p w14:paraId="221549DE" w14:textId="77777777" w:rsidR="000D1D62" w:rsidRDefault="00000000">
            <w:pPr>
              <w:spacing w:after="40" w:line="240" w:lineRule="auto"/>
            </w:pPr>
            <w:r>
              <w:rPr>
                <w:sz w:val="22"/>
              </w:rPr>
              <w:t>Motion, door and camera agents</w:t>
            </w:r>
          </w:p>
        </w:tc>
      </w:tr>
      <w:tr w:rsidR="000D1D62" w14:paraId="46F3DFEB" w14:textId="77777777">
        <w:trPr>
          <w:jc w:val="center"/>
        </w:trPr>
        <w:tc>
          <w:tcPr>
            <w:tcW w:w="1872" w:type="dxa"/>
          </w:tcPr>
          <w:p w14:paraId="3E02085E" w14:textId="77777777" w:rsidR="000D1D62" w:rsidRDefault="00000000">
            <w:pPr>
              <w:spacing w:after="40" w:line="240" w:lineRule="auto"/>
            </w:pPr>
            <w:r>
              <w:rPr>
                <w:sz w:val="22"/>
              </w:rPr>
              <w:t>Adjudicator</w:t>
            </w:r>
          </w:p>
        </w:tc>
        <w:tc>
          <w:tcPr>
            <w:tcW w:w="4464" w:type="dxa"/>
          </w:tcPr>
          <w:p w14:paraId="6F07CCBF" w14:textId="77777777" w:rsidR="000D1D62" w:rsidRDefault="00000000">
            <w:pPr>
              <w:spacing w:after="40" w:line="240" w:lineRule="auto"/>
            </w:pPr>
            <w:r>
              <w:rPr>
                <w:sz w:val="22"/>
              </w:rPr>
              <w:t>Interpret observations against posture; raise or suppress alerts</w:t>
            </w:r>
          </w:p>
        </w:tc>
        <w:tc>
          <w:tcPr>
            <w:tcW w:w="2304" w:type="dxa"/>
          </w:tcPr>
          <w:p w14:paraId="1946A9FC" w14:textId="77777777" w:rsidR="000D1D62" w:rsidRDefault="00000000">
            <w:pPr>
              <w:spacing w:after="40" w:line="240" w:lineRule="auto"/>
            </w:pPr>
            <w:r>
              <w:rPr>
                <w:sz w:val="22"/>
              </w:rPr>
              <w:t>Coordinating agent</w:t>
            </w:r>
          </w:p>
        </w:tc>
      </w:tr>
      <w:tr w:rsidR="000D1D62" w14:paraId="175D18C9" w14:textId="77777777">
        <w:trPr>
          <w:jc w:val="center"/>
        </w:trPr>
        <w:tc>
          <w:tcPr>
            <w:tcW w:w="1872" w:type="dxa"/>
          </w:tcPr>
          <w:p w14:paraId="14E21D21" w14:textId="77777777" w:rsidR="000D1D62" w:rsidRDefault="00000000">
            <w:pPr>
              <w:spacing w:after="40" w:line="240" w:lineRule="auto"/>
            </w:pPr>
            <w:r>
              <w:rPr>
                <w:sz w:val="22"/>
              </w:rPr>
              <w:t>Invigilator</w:t>
            </w:r>
          </w:p>
        </w:tc>
        <w:tc>
          <w:tcPr>
            <w:tcW w:w="4464" w:type="dxa"/>
          </w:tcPr>
          <w:p w14:paraId="41843DE6" w14:textId="77777777" w:rsidR="000D1D62" w:rsidRDefault="00000000">
            <w:pPr>
              <w:spacing w:after="40" w:line="240" w:lineRule="auto"/>
            </w:pPr>
            <w:r>
              <w:rPr>
                <w:sz w:val="22"/>
              </w:rPr>
              <w:t>Detect and report agents that have fallen silent</w:t>
            </w:r>
          </w:p>
        </w:tc>
        <w:tc>
          <w:tcPr>
            <w:tcW w:w="2304" w:type="dxa"/>
          </w:tcPr>
          <w:p w14:paraId="09478244" w14:textId="77777777" w:rsidR="000D1D62" w:rsidRDefault="00000000">
            <w:pPr>
              <w:spacing w:after="40" w:line="240" w:lineRule="auto"/>
            </w:pPr>
            <w:r>
              <w:rPr>
                <w:sz w:val="22"/>
              </w:rPr>
              <w:t>Coordinating agent</w:t>
            </w:r>
          </w:p>
        </w:tc>
      </w:tr>
      <w:tr w:rsidR="000D1D62" w14:paraId="7A01E1AE" w14:textId="77777777">
        <w:trPr>
          <w:jc w:val="center"/>
        </w:trPr>
        <w:tc>
          <w:tcPr>
            <w:tcW w:w="1872" w:type="dxa"/>
          </w:tcPr>
          <w:p w14:paraId="698CA5B1" w14:textId="77777777" w:rsidR="000D1D62" w:rsidRDefault="00000000">
            <w:pPr>
              <w:spacing w:after="40" w:line="240" w:lineRule="auto"/>
            </w:pPr>
            <w:r>
              <w:rPr>
                <w:sz w:val="22"/>
              </w:rPr>
              <w:t>Notifier</w:t>
            </w:r>
          </w:p>
        </w:tc>
        <w:tc>
          <w:tcPr>
            <w:tcW w:w="4464" w:type="dxa"/>
          </w:tcPr>
          <w:p w14:paraId="53BD6CDD" w14:textId="77777777" w:rsidR="000D1D62" w:rsidRDefault="00000000">
            <w:pPr>
              <w:spacing w:after="40" w:line="240" w:lineRule="auto"/>
            </w:pPr>
            <w:r>
              <w:rPr>
                <w:sz w:val="22"/>
              </w:rPr>
              <w:t>Deliver alerts through external channels</w:t>
            </w:r>
          </w:p>
        </w:tc>
        <w:tc>
          <w:tcPr>
            <w:tcW w:w="2304" w:type="dxa"/>
          </w:tcPr>
          <w:p w14:paraId="250633E7" w14:textId="77777777" w:rsidR="000D1D62" w:rsidRDefault="00000000">
            <w:pPr>
              <w:spacing w:after="40" w:line="240" w:lineRule="auto"/>
            </w:pPr>
            <w:r>
              <w:rPr>
                <w:sz w:val="22"/>
              </w:rPr>
              <w:t>Coordinating agent</w:t>
            </w:r>
          </w:p>
        </w:tc>
      </w:tr>
      <w:tr w:rsidR="000D1D62" w14:paraId="437BC1B1" w14:textId="77777777">
        <w:trPr>
          <w:jc w:val="center"/>
        </w:trPr>
        <w:tc>
          <w:tcPr>
            <w:tcW w:w="1872" w:type="dxa"/>
          </w:tcPr>
          <w:p w14:paraId="353BDC54" w14:textId="77777777" w:rsidR="000D1D62" w:rsidRDefault="00000000">
            <w:pPr>
              <w:spacing w:after="40" w:line="240" w:lineRule="auto"/>
            </w:pPr>
            <w:r>
              <w:rPr>
                <w:sz w:val="22"/>
              </w:rPr>
              <w:t>Custodian</w:t>
            </w:r>
          </w:p>
        </w:tc>
        <w:tc>
          <w:tcPr>
            <w:tcW w:w="4464" w:type="dxa"/>
          </w:tcPr>
          <w:p w14:paraId="54804FC4" w14:textId="77777777" w:rsidR="000D1D62" w:rsidRDefault="00000000">
            <w:pPr>
              <w:spacing w:after="40" w:line="240" w:lineRule="auto"/>
            </w:pPr>
            <w:r>
              <w:rPr>
                <w:sz w:val="22"/>
              </w:rPr>
              <w:t>Summarise and prune history; maintain the audit trail</w:t>
            </w:r>
          </w:p>
        </w:tc>
        <w:tc>
          <w:tcPr>
            <w:tcW w:w="2304" w:type="dxa"/>
          </w:tcPr>
          <w:p w14:paraId="5980F675" w14:textId="77777777" w:rsidR="000D1D62" w:rsidRDefault="00000000">
            <w:pPr>
              <w:spacing w:after="40" w:line="240" w:lineRule="auto"/>
            </w:pPr>
            <w:r>
              <w:rPr>
                <w:sz w:val="22"/>
              </w:rPr>
              <w:t>Coordinating agent</w:t>
            </w:r>
          </w:p>
        </w:tc>
      </w:tr>
      <w:tr w:rsidR="000D1D62" w14:paraId="7111C30D" w14:textId="77777777">
        <w:trPr>
          <w:jc w:val="center"/>
        </w:trPr>
        <w:tc>
          <w:tcPr>
            <w:tcW w:w="1872" w:type="dxa"/>
          </w:tcPr>
          <w:p w14:paraId="7DC27F4F" w14:textId="77777777" w:rsidR="000D1D62" w:rsidRDefault="00000000">
            <w:pPr>
              <w:spacing w:after="40" w:line="240" w:lineRule="auto"/>
            </w:pPr>
            <w:r>
              <w:rPr>
                <w:sz w:val="22"/>
              </w:rPr>
              <w:t>Operator</w:t>
            </w:r>
          </w:p>
        </w:tc>
        <w:tc>
          <w:tcPr>
            <w:tcW w:w="4464" w:type="dxa"/>
          </w:tcPr>
          <w:p w14:paraId="299AFC00" w14:textId="77777777" w:rsidR="000D1D62" w:rsidRDefault="00000000">
            <w:pPr>
              <w:spacing w:after="40" w:line="240" w:lineRule="auto"/>
            </w:pPr>
            <w:r>
              <w:rPr>
                <w:sz w:val="22"/>
              </w:rPr>
              <w:t>Acknowledge alerts and set the security posture</w:t>
            </w:r>
          </w:p>
        </w:tc>
        <w:tc>
          <w:tcPr>
            <w:tcW w:w="2304" w:type="dxa"/>
          </w:tcPr>
          <w:p w14:paraId="39C2610B" w14:textId="77777777" w:rsidR="000D1D62" w:rsidRDefault="00000000">
            <w:pPr>
              <w:spacing w:after="40" w:line="240" w:lineRule="auto"/>
            </w:pPr>
            <w:r>
              <w:rPr>
                <w:sz w:val="22"/>
              </w:rPr>
              <w:t>Human, through the interface</w:t>
            </w:r>
          </w:p>
        </w:tc>
      </w:tr>
    </w:tbl>
    <w:p w14:paraId="5174C4AE" w14:textId="77777777" w:rsidR="000D1D62" w:rsidRDefault="000D1D62">
      <w:pPr>
        <w:spacing w:after="160"/>
      </w:pPr>
    </w:p>
    <w:p w14:paraId="07AA23E7" w14:textId="77777777" w:rsidR="000D1D62" w:rsidRDefault="00000000">
      <w:pPr>
        <w:spacing w:before="120" w:after="40" w:line="240" w:lineRule="auto"/>
        <w:jc w:val="center"/>
      </w:pPr>
      <w:r>
        <w:rPr>
          <w:noProof/>
        </w:rPr>
        <w:lastRenderedPageBreak/>
        <w:drawing>
          <wp:inline distT="0" distB="0" distL="0" distR="0" wp14:anchorId="3623D16E" wp14:editId="1726426E">
            <wp:extent cx="5486400" cy="2683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ermissions.png"/>
                    <pic:cNvPicPr/>
                  </pic:nvPicPr>
                  <pic:blipFill>
                    <a:blip r:embed="rId8"/>
                    <a:stretch>
                      <a:fillRect/>
                    </a:stretch>
                  </pic:blipFill>
                  <pic:spPr>
                    <a:xfrm>
                      <a:off x="0" y="0"/>
                      <a:ext cx="5486400" cy="2683565"/>
                    </a:xfrm>
                    <a:prstGeom prst="rect">
                      <a:avLst/>
                    </a:prstGeom>
                  </pic:spPr>
                </pic:pic>
              </a:graphicData>
            </a:graphic>
          </wp:inline>
        </w:drawing>
      </w:r>
    </w:p>
    <w:p w14:paraId="252FFC7B" w14:textId="77777777" w:rsidR="000D1D62" w:rsidRDefault="00000000">
      <w:pPr>
        <w:spacing w:after="240" w:line="240" w:lineRule="auto"/>
        <w:jc w:val="center"/>
      </w:pPr>
      <w:r>
        <w:rPr>
          <w:i/>
          <w:sz w:val="20"/>
        </w:rPr>
        <w:t>Figure 1: The permission set associated with each role. A sensing agent holds only what sensing requires, and never the ability to acknowledge the alert its own tampering would raise.</w:t>
      </w:r>
    </w:p>
    <w:p w14:paraId="3CF5D0ED" w14:textId="77777777" w:rsidR="000D1D62" w:rsidRDefault="00000000">
      <w:pPr>
        <w:pStyle w:val="Heading2"/>
        <w:spacing w:before="240" w:after="120"/>
      </w:pPr>
      <w:bookmarkStart w:id="21" w:name="_Toc238107096"/>
      <w:r>
        <w:rPr>
          <w:rFonts w:ascii="Times New Roman" w:eastAsia="Times New Roman" w:hAnsi="Times New Roman"/>
        </w:rPr>
        <w:t>3.5 System Architecture</w:t>
      </w:r>
      <w:bookmarkEnd w:id="21"/>
    </w:p>
    <w:p w14:paraId="3D5CF08F" w14:textId="77777777" w:rsidR="000D1D62" w:rsidRDefault="00000000">
      <w:pPr>
        <w:jc w:val="both"/>
      </w:pPr>
      <w:r>
        <w:t>The resulting architecture places autonomous sensing agents at the edge, communicating over HTTP or MQTT with a coordinating agent that owns all shared state. The coordinating agent persists observations and judgements to a relational database, broadcasts changes to connected interfaces, and exposes the whole through a single network origin.</w:t>
      </w:r>
    </w:p>
    <w:p w14:paraId="31857D56" w14:textId="77777777" w:rsidR="000D1D62" w:rsidRDefault="00000000">
      <w:pPr>
        <w:spacing w:before="120" w:after="40" w:line="240" w:lineRule="auto"/>
        <w:jc w:val="center"/>
      </w:pPr>
      <w:r>
        <w:rPr>
          <w:noProof/>
        </w:rPr>
        <w:drawing>
          <wp:inline distT="0" distB="0" distL="0" distR="0" wp14:anchorId="31CF24CB" wp14:editId="72C34760">
            <wp:extent cx="5486400" cy="2802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9"/>
                    <a:stretch>
                      <a:fillRect/>
                    </a:stretch>
                  </pic:blipFill>
                  <pic:spPr>
                    <a:xfrm>
                      <a:off x="0" y="0"/>
                      <a:ext cx="5486400" cy="2802835"/>
                    </a:xfrm>
                    <a:prstGeom prst="rect">
                      <a:avLst/>
                    </a:prstGeom>
                  </pic:spPr>
                </pic:pic>
              </a:graphicData>
            </a:graphic>
          </wp:inline>
        </w:drawing>
      </w:r>
    </w:p>
    <w:p w14:paraId="6926087B" w14:textId="77777777" w:rsidR="000D1D62" w:rsidRDefault="00000000">
      <w:pPr>
        <w:spacing w:after="240" w:line="240" w:lineRule="auto"/>
        <w:jc w:val="center"/>
      </w:pPr>
      <w:r>
        <w:rPr>
          <w:i/>
          <w:sz w:val="20"/>
        </w:rPr>
        <w:t>Figure 2: System architecture. Sensing agents report to the coordinating agent, which owns judgement, persistence and access control.</w:t>
      </w:r>
    </w:p>
    <w:p w14:paraId="73205862" w14:textId="77777777" w:rsidR="000D1D62" w:rsidRDefault="00000000">
      <w:pPr>
        <w:jc w:val="both"/>
      </w:pPr>
      <w:r>
        <w:lastRenderedPageBreak/>
        <w:t>The implementation is organised as a single repository with four components so that the communication contract is shared rather than duplicated: a renamed field becomes a compilation error rather than a silently broken interface. The coordinating agent comprises approximately 10,556 lines, the operator interface 7,165 lines, the sensing agents 4,603 lines, and the shared contract 940 lines.</w:t>
      </w:r>
    </w:p>
    <w:p w14:paraId="3AEB918D" w14:textId="77777777" w:rsidR="000D1D62" w:rsidRDefault="00000000">
      <w:pPr>
        <w:spacing w:before="120" w:after="40" w:line="240" w:lineRule="auto"/>
        <w:jc w:val="center"/>
      </w:pPr>
      <w:r>
        <w:rPr>
          <w:noProof/>
        </w:rPr>
        <w:drawing>
          <wp:inline distT="0" distB="0" distL="0" distR="0" wp14:anchorId="48962097" wp14:editId="426D1E4B">
            <wp:extent cx="5486400" cy="23853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eployment.png"/>
                    <pic:cNvPicPr/>
                  </pic:nvPicPr>
                  <pic:blipFill>
                    <a:blip r:embed="rId10"/>
                    <a:stretch>
                      <a:fillRect/>
                    </a:stretch>
                  </pic:blipFill>
                  <pic:spPr>
                    <a:xfrm>
                      <a:off x="0" y="0"/>
                      <a:ext cx="5486400" cy="2385391"/>
                    </a:xfrm>
                    <a:prstGeom prst="rect">
                      <a:avLst/>
                    </a:prstGeom>
                  </pic:spPr>
                </pic:pic>
              </a:graphicData>
            </a:graphic>
          </wp:inline>
        </w:drawing>
      </w:r>
    </w:p>
    <w:p w14:paraId="7A3BA210" w14:textId="77777777" w:rsidR="000D1D62" w:rsidRDefault="00000000">
      <w:pPr>
        <w:spacing w:after="240" w:line="240" w:lineRule="auto"/>
        <w:jc w:val="center"/>
      </w:pPr>
      <w:r>
        <w:rPr>
          <w:i/>
          <w:sz w:val="20"/>
        </w:rPr>
        <w:t>Figure 3: Deployment topology. A reverse proxy presents the interface, the programming interface and the live video channel as a single origin.</w:t>
      </w:r>
    </w:p>
    <w:p w14:paraId="5CC549D4" w14:textId="77777777" w:rsidR="000D1D62" w:rsidRDefault="00000000">
      <w:pPr>
        <w:jc w:val="both"/>
      </w:pPr>
      <w:r>
        <w:t>Persistent state is held in 8 entities across 12 enumerated types, evolved through 6 schema migrations. Two design decisions are significant. An observation records the coordinating agent's own arrival time separately from the sensing agent's reported time, so ordering survives an agent with an incorrect clock. An alert retains its own description and severity rather than depending on the observation that caused it, which is why discarding old observations cannot destroy the record of a judgement.</w:t>
      </w:r>
    </w:p>
    <w:p w14:paraId="17AE3A56" w14:textId="77777777" w:rsidR="000D1D62" w:rsidRDefault="00000000">
      <w:pPr>
        <w:spacing w:before="120" w:after="40" w:line="240" w:lineRule="auto"/>
        <w:jc w:val="center"/>
      </w:pPr>
      <w:r>
        <w:rPr>
          <w:noProof/>
        </w:rPr>
        <w:lastRenderedPageBreak/>
        <w:drawing>
          <wp:inline distT="0" distB="0" distL="0" distR="0" wp14:anchorId="6F2FEA20" wp14:editId="1C35C763">
            <wp:extent cx="5486400" cy="3101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ta_model.png"/>
                    <pic:cNvPicPr/>
                  </pic:nvPicPr>
                  <pic:blipFill>
                    <a:blip r:embed="rId11"/>
                    <a:stretch>
                      <a:fillRect/>
                    </a:stretch>
                  </pic:blipFill>
                  <pic:spPr>
                    <a:xfrm>
                      <a:off x="0" y="0"/>
                      <a:ext cx="5486400" cy="3101009"/>
                    </a:xfrm>
                    <a:prstGeom prst="rect">
                      <a:avLst/>
                    </a:prstGeom>
                  </pic:spPr>
                </pic:pic>
              </a:graphicData>
            </a:graphic>
          </wp:inline>
        </w:drawing>
      </w:r>
    </w:p>
    <w:p w14:paraId="1200B370" w14:textId="77777777" w:rsidR="000D1D62" w:rsidRDefault="00000000">
      <w:pPr>
        <w:spacing w:after="240" w:line="240" w:lineRule="auto"/>
        <w:jc w:val="center"/>
      </w:pPr>
      <w:r>
        <w:rPr>
          <w:i/>
          <w:sz w:val="20"/>
        </w:rPr>
        <w:t>Figure 4: Entity relationships. Alerts outlive the observations that produced them, and hourly aggregates outlive both.</w:t>
      </w:r>
    </w:p>
    <w:p w14:paraId="3FF07A06" w14:textId="77777777" w:rsidR="000D1D62" w:rsidRDefault="00000000">
      <w:pPr>
        <w:pStyle w:val="Heading2"/>
        <w:spacing w:before="240" w:after="120"/>
      </w:pPr>
      <w:bookmarkStart w:id="22" w:name="_Toc238107097"/>
      <w:r>
        <w:rPr>
          <w:rFonts w:ascii="Times New Roman" w:eastAsia="Times New Roman" w:hAnsi="Times New Roman"/>
        </w:rPr>
        <w:t>3.6 Agent Specifications</w:t>
      </w:r>
      <w:bookmarkEnd w:id="22"/>
    </w:p>
    <w:p w14:paraId="078603B6" w14:textId="77777777" w:rsidR="000D1D62" w:rsidRDefault="00000000">
      <w:pPr>
        <w:jc w:val="both"/>
      </w:pPr>
      <w:r>
        <w:t>Each agent type is specified below in terms of its percepts, internal state and available actions. All sensing agents share a common lifecycle: enrol, obtain a credential, then loop, perceiving, deciding whether the percept is reportable, reporting, and periodically signalling liveness.</w:t>
      </w:r>
    </w:p>
    <w:p w14:paraId="3B491431" w14:textId="77777777" w:rsidR="000D1D62" w:rsidRDefault="00000000">
      <w:pPr>
        <w:spacing w:before="160" w:after="80" w:line="240" w:lineRule="auto"/>
        <w:jc w:val="center"/>
      </w:pPr>
      <w:r>
        <w:rPr>
          <w:i/>
          <w:sz w:val="20"/>
        </w:rPr>
        <w:t>Table 4: Agent specifications.</w:t>
      </w:r>
    </w:p>
    <w:tbl>
      <w:tblPr>
        <w:tblStyle w:val="TableGrid"/>
        <w:tblW w:w="0" w:type="auto"/>
        <w:jc w:val="center"/>
        <w:tblLook w:val="04A0" w:firstRow="1" w:lastRow="0" w:firstColumn="1" w:lastColumn="0" w:noHBand="0" w:noVBand="1"/>
      </w:tblPr>
      <w:tblGrid>
        <w:gridCol w:w="1728"/>
        <w:gridCol w:w="2304"/>
        <w:gridCol w:w="2160"/>
        <w:gridCol w:w="2448"/>
      </w:tblGrid>
      <w:tr w:rsidR="000D1D62" w14:paraId="48F2E71F" w14:textId="77777777">
        <w:trPr>
          <w:jc w:val="center"/>
        </w:trPr>
        <w:tc>
          <w:tcPr>
            <w:tcW w:w="1728" w:type="dxa"/>
          </w:tcPr>
          <w:p w14:paraId="7D9862AE" w14:textId="77777777" w:rsidR="000D1D62" w:rsidRDefault="00000000">
            <w:pPr>
              <w:spacing w:after="40" w:line="240" w:lineRule="auto"/>
            </w:pPr>
            <w:r>
              <w:rPr>
                <w:b/>
                <w:sz w:val="22"/>
              </w:rPr>
              <w:t>Agent</w:t>
            </w:r>
          </w:p>
        </w:tc>
        <w:tc>
          <w:tcPr>
            <w:tcW w:w="2304" w:type="dxa"/>
          </w:tcPr>
          <w:p w14:paraId="5A0EA6F8" w14:textId="77777777" w:rsidR="000D1D62" w:rsidRDefault="00000000">
            <w:pPr>
              <w:spacing w:after="40" w:line="240" w:lineRule="auto"/>
            </w:pPr>
            <w:r>
              <w:rPr>
                <w:b/>
                <w:sz w:val="22"/>
              </w:rPr>
              <w:t>Percepts</w:t>
            </w:r>
          </w:p>
        </w:tc>
        <w:tc>
          <w:tcPr>
            <w:tcW w:w="2160" w:type="dxa"/>
          </w:tcPr>
          <w:p w14:paraId="7F285860" w14:textId="77777777" w:rsidR="000D1D62" w:rsidRDefault="00000000">
            <w:pPr>
              <w:spacing w:after="40" w:line="240" w:lineRule="auto"/>
            </w:pPr>
            <w:r>
              <w:rPr>
                <w:b/>
                <w:sz w:val="22"/>
              </w:rPr>
              <w:t>Internal state</w:t>
            </w:r>
          </w:p>
        </w:tc>
        <w:tc>
          <w:tcPr>
            <w:tcW w:w="2448" w:type="dxa"/>
          </w:tcPr>
          <w:p w14:paraId="49D34460" w14:textId="77777777" w:rsidR="000D1D62" w:rsidRDefault="00000000">
            <w:pPr>
              <w:spacing w:after="40" w:line="240" w:lineRule="auto"/>
            </w:pPr>
            <w:r>
              <w:rPr>
                <w:b/>
                <w:sz w:val="22"/>
              </w:rPr>
              <w:t>Actions</w:t>
            </w:r>
          </w:p>
        </w:tc>
      </w:tr>
      <w:tr w:rsidR="000D1D62" w14:paraId="2F4BC9DD" w14:textId="77777777">
        <w:trPr>
          <w:jc w:val="center"/>
        </w:trPr>
        <w:tc>
          <w:tcPr>
            <w:tcW w:w="1728" w:type="dxa"/>
          </w:tcPr>
          <w:p w14:paraId="29997EB5" w14:textId="77777777" w:rsidR="000D1D62" w:rsidRDefault="00000000">
            <w:pPr>
              <w:spacing w:after="40" w:line="240" w:lineRule="auto"/>
            </w:pPr>
            <w:r>
              <w:rPr>
                <w:sz w:val="22"/>
              </w:rPr>
              <w:t>Motion agent</w:t>
            </w:r>
          </w:p>
        </w:tc>
        <w:tc>
          <w:tcPr>
            <w:tcW w:w="2304" w:type="dxa"/>
          </w:tcPr>
          <w:p w14:paraId="009EB58F" w14:textId="77777777" w:rsidR="000D1D62" w:rsidRDefault="00000000">
            <w:pPr>
              <w:spacing w:after="40" w:line="240" w:lineRule="auto"/>
            </w:pPr>
            <w:r>
              <w:rPr>
                <w:sz w:val="22"/>
              </w:rPr>
              <w:t>Infrared detector level</w:t>
            </w:r>
          </w:p>
        </w:tc>
        <w:tc>
          <w:tcPr>
            <w:tcW w:w="2160" w:type="dxa"/>
          </w:tcPr>
          <w:p w14:paraId="63A7CD38" w14:textId="77777777" w:rsidR="000D1D62" w:rsidRDefault="00000000">
            <w:pPr>
              <w:spacing w:after="40" w:line="240" w:lineRule="auto"/>
            </w:pPr>
            <w:r>
              <w:rPr>
                <w:sz w:val="22"/>
              </w:rPr>
              <w:t>Previous level; last report time</w:t>
            </w:r>
          </w:p>
        </w:tc>
        <w:tc>
          <w:tcPr>
            <w:tcW w:w="2448" w:type="dxa"/>
          </w:tcPr>
          <w:p w14:paraId="3778C5DF" w14:textId="77777777" w:rsidR="000D1D62" w:rsidRDefault="00000000">
            <w:pPr>
              <w:spacing w:after="40" w:line="240" w:lineRule="auto"/>
            </w:pPr>
            <w:r>
              <w:rPr>
                <w:sz w:val="22"/>
              </w:rPr>
              <w:t>Report motion; heartbeat</w:t>
            </w:r>
          </w:p>
        </w:tc>
      </w:tr>
      <w:tr w:rsidR="000D1D62" w14:paraId="4BDF36DE" w14:textId="77777777">
        <w:trPr>
          <w:jc w:val="center"/>
        </w:trPr>
        <w:tc>
          <w:tcPr>
            <w:tcW w:w="1728" w:type="dxa"/>
          </w:tcPr>
          <w:p w14:paraId="098BF290" w14:textId="77777777" w:rsidR="000D1D62" w:rsidRDefault="00000000">
            <w:pPr>
              <w:spacing w:after="40" w:line="240" w:lineRule="auto"/>
            </w:pPr>
            <w:r>
              <w:rPr>
                <w:sz w:val="22"/>
              </w:rPr>
              <w:t>Door agent</w:t>
            </w:r>
          </w:p>
        </w:tc>
        <w:tc>
          <w:tcPr>
            <w:tcW w:w="2304" w:type="dxa"/>
          </w:tcPr>
          <w:p w14:paraId="58E53888" w14:textId="77777777" w:rsidR="000D1D62" w:rsidRDefault="00000000">
            <w:pPr>
              <w:spacing w:after="40" w:line="240" w:lineRule="auto"/>
            </w:pPr>
            <w:r>
              <w:rPr>
                <w:sz w:val="22"/>
              </w:rPr>
              <w:t>Magnetic contact continuity</w:t>
            </w:r>
          </w:p>
        </w:tc>
        <w:tc>
          <w:tcPr>
            <w:tcW w:w="2160" w:type="dxa"/>
          </w:tcPr>
          <w:p w14:paraId="6CB6986A" w14:textId="77777777" w:rsidR="000D1D62" w:rsidRDefault="00000000">
            <w:pPr>
              <w:spacing w:after="40" w:line="240" w:lineRule="auto"/>
            </w:pPr>
            <w:r>
              <w:rPr>
                <w:sz w:val="22"/>
              </w:rPr>
              <w:t>Debounced contact state</w:t>
            </w:r>
          </w:p>
        </w:tc>
        <w:tc>
          <w:tcPr>
            <w:tcW w:w="2448" w:type="dxa"/>
          </w:tcPr>
          <w:p w14:paraId="340200A3" w14:textId="77777777" w:rsidR="000D1D62" w:rsidRDefault="00000000">
            <w:pPr>
              <w:spacing w:after="40" w:line="240" w:lineRule="auto"/>
            </w:pPr>
            <w:r>
              <w:rPr>
                <w:sz w:val="22"/>
              </w:rPr>
              <w:t>Report opening or closing; heartbeat</w:t>
            </w:r>
          </w:p>
        </w:tc>
      </w:tr>
      <w:tr w:rsidR="000D1D62" w14:paraId="567A912C" w14:textId="77777777">
        <w:trPr>
          <w:jc w:val="center"/>
        </w:trPr>
        <w:tc>
          <w:tcPr>
            <w:tcW w:w="1728" w:type="dxa"/>
          </w:tcPr>
          <w:p w14:paraId="4D48D1B1" w14:textId="77777777" w:rsidR="000D1D62" w:rsidRDefault="00000000">
            <w:pPr>
              <w:spacing w:after="40" w:line="240" w:lineRule="auto"/>
            </w:pPr>
            <w:r>
              <w:rPr>
                <w:sz w:val="22"/>
              </w:rPr>
              <w:t>Camera agent</w:t>
            </w:r>
          </w:p>
        </w:tc>
        <w:tc>
          <w:tcPr>
            <w:tcW w:w="2304" w:type="dxa"/>
          </w:tcPr>
          <w:p w14:paraId="7DA1547B" w14:textId="77777777" w:rsidR="000D1D62" w:rsidRDefault="00000000">
            <w:pPr>
              <w:spacing w:after="40" w:line="240" w:lineRule="auto"/>
            </w:pPr>
            <w:r>
              <w:rPr>
                <w:sz w:val="22"/>
              </w:rPr>
              <w:t>Video frames</w:t>
            </w:r>
          </w:p>
        </w:tc>
        <w:tc>
          <w:tcPr>
            <w:tcW w:w="2160" w:type="dxa"/>
          </w:tcPr>
          <w:p w14:paraId="3132E314" w14:textId="77777777" w:rsidR="000D1D62" w:rsidRDefault="00000000">
            <w:pPr>
              <w:spacing w:after="40" w:line="240" w:lineRule="auto"/>
            </w:pPr>
            <w:r>
              <w:rPr>
                <w:sz w:val="22"/>
              </w:rPr>
              <w:t>Background model; cooldown</w:t>
            </w:r>
          </w:p>
        </w:tc>
        <w:tc>
          <w:tcPr>
            <w:tcW w:w="2448" w:type="dxa"/>
          </w:tcPr>
          <w:p w14:paraId="083E3B6E" w14:textId="77777777" w:rsidR="000D1D62" w:rsidRDefault="00000000">
            <w:pPr>
              <w:spacing w:after="40" w:line="240" w:lineRule="auto"/>
            </w:pPr>
            <w:r>
              <w:rPr>
                <w:sz w:val="22"/>
              </w:rPr>
              <w:t>Report motion; publish frame; record clip</w:t>
            </w:r>
          </w:p>
        </w:tc>
      </w:tr>
      <w:tr w:rsidR="000D1D62" w14:paraId="0AA6A041" w14:textId="77777777">
        <w:trPr>
          <w:jc w:val="center"/>
        </w:trPr>
        <w:tc>
          <w:tcPr>
            <w:tcW w:w="1728" w:type="dxa"/>
          </w:tcPr>
          <w:p w14:paraId="37203740" w14:textId="77777777" w:rsidR="000D1D62" w:rsidRDefault="00000000">
            <w:pPr>
              <w:spacing w:after="40" w:line="240" w:lineRule="auto"/>
            </w:pPr>
            <w:r>
              <w:rPr>
                <w:sz w:val="22"/>
              </w:rPr>
              <w:t>Coordinating agent</w:t>
            </w:r>
          </w:p>
        </w:tc>
        <w:tc>
          <w:tcPr>
            <w:tcW w:w="2304" w:type="dxa"/>
          </w:tcPr>
          <w:p w14:paraId="69F46C29" w14:textId="77777777" w:rsidR="000D1D62" w:rsidRDefault="00000000">
            <w:pPr>
              <w:spacing w:after="40" w:line="240" w:lineRule="auto"/>
            </w:pPr>
            <w:r>
              <w:rPr>
                <w:sz w:val="22"/>
              </w:rPr>
              <w:t>Reports from agents; operator commands</w:t>
            </w:r>
          </w:p>
        </w:tc>
        <w:tc>
          <w:tcPr>
            <w:tcW w:w="2160" w:type="dxa"/>
          </w:tcPr>
          <w:p w14:paraId="60E65FE5" w14:textId="77777777" w:rsidR="000D1D62" w:rsidRDefault="00000000">
            <w:pPr>
              <w:spacing w:after="40" w:line="240" w:lineRule="auto"/>
            </w:pPr>
            <w:r>
              <w:rPr>
                <w:sz w:val="22"/>
              </w:rPr>
              <w:t>Posture; agent registry; open alerts</w:t>
            </w:r>
          </w:p>
        </w:tc>
        <w:tc>
          <w:tcPr>
            <w:tcW w:w="2448" w:type="dxa"/>
          </w:tcPr>
          <w:p w14:paraId="00F9CFD4" w14:textId="77777777" w:rsidR="000D1D62" w:rsidRDefault="00000000">
            <w:pPr>
              <w:spacing w:after="40" w:line="240" w:lineRule="auto"/>
            </w:pPr>
            <w:r>
              <w:rPr>
                <w:sz w:val="22"/>
              </w:rPr>
              <w:t>Raise, suppress or refuse; notify; broadcast; record</w:t>
            </w:r>
          </w:p>
        </w:tc>
      </w:tr>
    </w:tbl>
    <w:p w14:paraId="355EA5D9" w14:textId="77777777" w:rsidR="000D1D62" w:rsidRDefault="000D1D62">
      <w:pPr>
        <w:spacing w:after="160"/>
      </w:pPr>
    </w:p>
    <w:p w14:paraId="0B0D38B6" w14:textId="77777777" w:rsidR="000D1D62" w:rsidRDefault="00000000">
      <w:pPr>
        <w:jc w:val="both"/>
      </w:pPr>
      <w:r>
        <w:lastRenderedPageBreak/>
        <w:t>The camera agent is the most computationally involved. It applies a mixture-of-Gaussians background subtraction model to each frame, removes shadow pixels, applies a morphological opening so that one genuine subject does not fragment into several sub-threshold regions, and reports only when the resulting contour area exceeds a configured threshold. The first thirty frames are discarded while the background model converges; without this, every camera agent reports motion at the instant it starts.</w:t>
      </w:r>
    </w:p>
    <w:p w14:paraId="154542CC" w14:textId="77777777" w:rsidR="000D1D62" w:rsidRDefault="00000000">
      <w:pPr>
        <w:pStyle w:val="Heading2"/>
        <w:spacing w:before="240" w:after="120"/>
      </w:pPr>
      <w:bookmarkStart w:id="23" w:name="_Toc238107098"/>
      <w:r>
        <w:rPr>
          <w:rFonts w:ascii="Times New Roman" w:eastAsia="Times New Roman" w:hAnsi="Times New Roman"/>
        </w:rPr>
        <w:t>3.7 Interaction Design</w:t>
      </w:r>
      <w:bookmarkEnd w:id="23"/>
    </w:p>
    <w:p w14:paraId="1D204F6F" w14:textId="77777777" w:rsidR="000D1D62" w:rsidRDefault="00000000">
      <w:pPr>
        <w:jc w:val="both"/>
      </w:pPr>
      <w:r>
        <w:t>Interaction between sensing agents and the coordinating agent is deliberately minimal, consisting of three message types. This economy allows the same protocol to be spoken by a Python process on a computer, a Raspberry Pi, an ESP32 microcontroller and a web browser.</w:t>
      </w:r>
    </w:p>
    <w:p w14:paraId="7B9423CF" w14:textId="77777777" w:rsidR="000D1D62" w:rsidRDefault="00000000">
      <w:pPr>
        <w:spacing w:before="160" w:after="80" w:line="240" w:lineRule="auto"/>
        <w:jc w:val="center"/>
      </w:pPr>
      <w:r>
        <w:rPr>
          <w:i/>
          <w:sz w:val="20"/>
        </w:rPr>
        <w:t>Table 5: Message catalogue. Appendix B gives the complete specification.</w:t>
      </w:r>
    </w:p>
    <w:tbl>
      <w:tblPr>
        <w:tblStyle w:val="TableGrid"/>
        <w:tblW w:w="0" w:type="auto"/>
        <w:jc w:val="center"/>
        <w:tblLook w:val="04A0" w:firstRow="1" w:lastRow="0" w:firstColumn="1" w:lastColumn="0" w:noHBand="0" w:noVBand="1"/>
      </w:tblPr>
      <w:tblGrid>
        <w:gridCol w:w="1296"/>
        <w:gridCol w:w="2160"/>
        <w:gridCol w:w="2736"/>
        <w:gridCol w:w="2448"/>
      </w:tblGrid>
      <w:tr w:rsidR="000D1D62" w14:paraId="2B6EC0C2" w14:textId="77777777">
        <w:trPr>
          <w:jc w:val="center"/>
        </w:trPr>
        <w:tc>
          <w:tcPr>
            <w:tcW w:w="1296" w:type="dxa"/>
          </w:tcPr>
          <w:p w14:paraId="7D2EB385" w14:textId="77777777" w:rsidR="000D1D62" w:rsidRDefault="00000000">
            <w:pPr>
              <w:spacing w:after="40" w:line="240" w:lineRule="auto"/>
            </w:pPr>
            <w:r>
              <w:rPr>
                <w:b/>
                <w:sz w:val="22"/>
              </w:rPr>
              <w:t>Message</w:t>
            </w:r>
          </w:p>
        </w:tc>
        <w:tc>
          <w:tcPr>
            <w:tcW w:w="2160" w:type="dxa"/>
          </w:tcPr>
          <w:p w14:paraId="03A9EC88" w14:textId="77777777" w:rsidR="000D1D62" w:rsidRDefault="00000000">
            <w:pPr>
              <w:spacing w:after="40" w:line="240" w:lineRule="auto"/>
            </w:pPr>
            <w:r>
              <w:rPr>
                <w:b/>
                <w:sz w:val="22"/>
              </w:rPr>
              <w:t>Direction</w:t>
            </w:r>
          </w:p>
        </w:tc>
        <w:tc>
          <w:tcPr>
            <w:tcW w:w="2736" w:type="dxa"/>
          </w:tcPr>
          <w:p w14:paraId="28E3D096" w14:textId="77777777" w:rsidR="000D1D62" w:rsidRDefault="00000000">
            <w:pPr>
              <w:spacing w:after="40" w:line="240" w:lineRule="auto"/>
            </w:pPr>
            <w:r>
              <w:rPr>
                <w:b/>
                <w:sz w:val="22"/>
              </w:rPr>
              <w:t>Content</w:t>
            </w:r>
          </w:p>
        </w:tc>
        <w:tc>
          <w:tcPr>
            <w:tcW w:w="2448" w:type="dxa"/>
          </w:tcPr>
          <w:p w14:paraId="46C5C04A" w14:textId="77777777" w:rsidR="000D1D62" w:rsidRDefault="00000000">
            <w:pPr>
              <w:spacing w:after="40" w:line="240" w:lineRule="auto"/>
            </w:pPr>
            <w:r>
              <w:rPr>
                <w:b/>
                <w:sz w:val="22"/>
              </w:rPr>
              <w:t>Purpose</w:t>
            </w:r>
          </w:p>
        </w:tc>
      </w:tr>
      <w:tr w:rsidR="000D1D62" w14:paraId="78D75A40" w14:textId="77777777">
        <w:trPr>
          <w:jc w:val="center"/>
        </w:trPr>
        <w:tc>
          <w:tcPr>
            <w:tcW w:w="1296" w:type="dxa"/>
          </w:tcPr>
          <w:p w14:paraId="52E59F34" w14:textId="77777777" w:rsidR="000D1D62" w:rsidRDefault="00000000">
            <w:pPr>
              <w:spacing w:after="40" w:line="240" w:lineRule="auto"/>
            </w:pPr>
            <w:r>
              <w:rPr>
                <w:sz w:val="22"/>
              </w:rPr>
              <w:t>Enrol</w:t>
            </w:r>
          </w:p>
        </w:tc>
        <w:tc>
          <w:tcPr>
            <w:tcW w:w="2160" w:type="dxa"/>
          </w:tcPr>
          <w:p w14:paraId="4E1967BB" w14:textId="77777777" w:rsidR="000D1D62" w:rsidRDefault="00000000">
            <w:pPr>
              <w:spacing w:after="40" w:line="240" w:lineRule="auto"/>
            </w:pPr>
            <w:r>
              <w:rPr>
                <w:sz w:val="22"/>
              </w:rPr>
              <w:t>Agent to coordinator</w:t>
            </w:r>
          </w:p>
        </w:tc>
        <w:tc>
          <w:tcPr>
            <w:tcW w:w="2736" w:type="dxa"/>
          </w:tcPr>
          <w:p w14:paraId="3FAD429B" w14:textId="77777777" w:rsidR="000D1D62" w:rsidRDefault="00000000">
            <w:pPr>
              <w:spacing w:after="40" w:line="240" w:lineRule="auto"/>
            </w:pPr>
            <w:r>
              <w:rPr>
                <w:sz w:val="22"/>
              </w:rPr>
              <w:t>Identity, type, location</w:t>
            </w:r>
          </w:p>
        </w:tc>
        <w:tc>
          <w:tcPr>
            <w:tcW w:w="2448" w:type="dxa"/>
          </w:tcPr>
          <w:p w14:paraId="74E10DB2" w14:textId="77777777" w:rsidR="000D1D62" w:rsidRDefault="00000000">
            <w:pPr>
              <w:spacing w:after="40" w:line="240" w:lineRule="auto"/>
            </w:pPr>
            <w:r>
              <w:rPr>
                <w:sz w:val="22"/>
              </w:rPr>
              <w:t>Register and obtain a credential</w:t>
            </w:r>
          </w:p>
        </w:tc>
      </w:tr>
      <w:tr w:rsidR="000D1D62" w14:paraId="22208320" w14:textId="77777777">
        <w:trPr>
          <w:jc w:val="center"/>
        </w:trPr>
        <w:tc>
          <w:tcPr>
            <w:tcW w:w="1296" w:type="dxa"/>
          </w:tcPr>
          <w:p w14:paraId="78AE3B5D" w14:textId="77777777" w:rsidR="000D1D62" w:rsidRDefault="00000000">
            <w:pPr>
              <w:spacing w:after="40" w:line="240" w:lineRule="auto"/>
            </w:pPr>
            <w:r>
              <w:rPr>
                <w:sz w:val="22"/>
              </w:rPr>
              <w:t>Heartbeat</w:t>
            </w:r>
          </w:p>
        </w:tc>
        <w:tc>
          <w:tcPr>
            <w:tcW w:w="2160" w:type="dxa"/>
          </w:tcPr>
          <w:p w14:paraId="4F285133" w14:textId="77777777" w:rsidR="000D1D62" w:rsidRDefault="00000000">
            <w:pPr>
              <w:spacing w:after="40" w:line="240" w:lineRule="auto"/>
            </w:pPr>
            <w:r>
              <w:rPr>
                <w:sz w:val="22"/>
              </w:rPr>
              <w:t>Agent to coordinator</w:t>
            </w:r>
          </w:p>
        </w:tc>
        <w:tc>
          <w:tcPr>
            <w:tcW w:w="2736" w:type="dxa"/>
          </w:tcPr>
          <w:p w14:paraId="58BFF974" w14:textId="77777777" w:rsidR="000D1D62" w:rsidRDefault="00000000">
            <w:pPr>
              <w:spacing w:after="40" w:line="240" w:lineRule="auto"/>
            </w:pPr>
            <w:r>
              <w:rPr>
                <w:sz w:val="22"/>
              </w:rPr>
              <w:t>Agent identity</w:t>
            </w:r>
          </w:p>
        </w:tc>
        <w:tc>
          <w:tcPr>
            <w:tcW w:w="2448" w:type="dxa"/>
          </w:tcPr>
          <w:p w14:paraId="57D1AE82" w14:textId="77777777" w:rsidR="000D1D62" w:rsidRDefault="00000000">
            <w:pPr>
              <w:spacing w:after="40" w:line="240" w:lineRule="auto"/>
            </w:pPr>
            <w:r>
              <w:rPr>
                <w:sz w:val="22"/>
              </w:rPr>
              <w:t>Demonstrate continued liveness</w:t>
            </w:r>
          </w:p>
        </w:tc>
      </w:tr>
      <w:tr w:rsidR="000D1D62" w14:paraId="37D37BBC" w14:textId="77777777">
        <w:trPr>
          <w:jc w:val="center"/>
        </w:trPr>
        <w:tc>
          <w:tcPr>
            <w:tcW w:w="1296" w:type="dxa"/>
          </w:tcPr>
          <w:p w14:paraId="54532A8E" w14:textId="77777777" w:rsidR="000D1D62" w:rsidRDefault="00000000">
            <w:pPr>
              <w:spacing w:after="40" w:line="240" w:lineRule="auto"/>
            </w:pPr>
            <w:r>
              <w:rPr>
                <w:sz w:val="22"/>
              </w:rPr>
              <w:t>Report</w:t>
            </w:r>
          </w:p>
        </w:tc>
        <w:tc>
          <w:tcPr>
            <w:tcW w:w="2160" w:type="dxa"/>
          </w:tcPr>
          <w:p w14:paraId="159471D0" w14:textId="77777777" w:rsidR="000D1D62" w:rsidRDefault="00000000">
            <w:pPr>
              <w:spacing w:after="40" w:line="240" w:lineRule="auto"/>
            </w:pPr>
            <w:r>
              <w:rPr>
                <w:sz w:val="22"/>
              </w:rPr>
              <w:t>Agent to coordinator</w:t>
            </w:r>
          </w:p>
        </w:tc>
        <w:tc>
          <w:tcPr>
            <w:tcW w:w="2736" w:type="dxa"/>
          </w:tcPr>
          <w:p w14:paraId="7ADF0570" w14:textId="77777777" w:rsidR="000D1D62" w:rsidRDefault="00000000">
            <w:pPr>
              <w:spacing w:after="40" w:line="240" w:lineRule="auto"/>
            </w:pPr>
            <w:r>
              <w:rPr>
                <w:sz w:val="22"/>
              </w:rPr>
              <w:t>Identity, type, timestamp, detail</w:t>
            </w:r>
          </w:p>
        </w:tc>
        <w:tc>
          <w:tcPr>
            <w:tcW w:w="2448" w:type="dxa"/>
          </w:tcPr>
          <w:p w14:paraId="58E08176" w14:textId="77777777" w:rsidR="000D1D62" w:rsidRDefault="00000000">
            <w:pPr>
              <w:spacing w:after="40" w:line="240" w:lineRule="auto"/>
            </w:pPr>
            <w:r>
              <w:rPr>
                <w:sz w:val="22"/>
              </w:rPr>
              <w:t>Communicate an observation</w:t>
            </w:r>
          </w:p>
        </w:tc>
      </w:tr>
      <w:tr w:rsidR="000D1D62" w14:paraId="0638E012" w14:textId="77777777">
        <w:trPr>
          <w:jc w:val="center"/>
        </w:trPr>
        <w:tc>
          <w:tcPr>
            <w:tcW w:w="1296" w:type="dxa"/>
          </w:tcPr>
          <w:p w14:paraId="473EBC67" w14:textId="77777777" w:rsidR="000D1D62" w:rsidRDefault="00000000">
            <w:pPr>
              <w:spacing w:after="40" w:line="240" w:lineRule="auto"/>
            </w:pPr>
            <w:r>
              <w:rPr>
                <w:sz w:val="22"/>
              </w:rPr>
              <w:t>Frame</w:t>
            </w:r>
          </w:p>
        </w:tc>
        <w:tc>
          <w:tcPr>
            <w:tcW w:w="2160" w:type="dxa"/>
          </w:tcPr>
          <w:p w14:paraId="4CCEA4D7" w14:textId="77777777" w:rsidR="000D1D62" w:rsidRDefault="00000000">
            <w:pPr>
              <w:spacing w:after="40" w:line="240" w:lineRule="auto"/>
            </w:pPr>
            <w:r>
              <w:rPr>
                <w:sz w:val="22"/>
              </w:rPr>
              <w:t>Camera to coordinator</w:t>
            </w:r>
          </w:p>
        </w:tc>
        <w:tc>
          <w:tcPr>
            <w:tcW w:w="2736" w:type="dxa"/>
          </w:tcPr>
          <w:p w14:paraId="2E96BBC0" w14:textId="77777777" w:rsidR="000D1D62" w:rsidRDefault="00000000">
            <w:pPr>
              <w:spacing w:after="40" w:line="240" w:lineRule="auto"/>
            </w:pPr>
            <w:r>
              <w:rPr>
                <w:sz w:val="22"/>
              </w:rPr>
              <w:t>Encoded image</w:t>
            </w:r>
          </w:p>
        </w:tc>
        <w:tc>
          <w:tcPr>
            <w:tcW w:w="2448" w:type="dxa"/>
          </w:tcPr>
          <w:p w14:paraId="67AD80F3" w14:textId="77777777" w:rsidR="000D1D62" w:rsidRDefault="00000000">
            <w:pPr>
              <w:spacing w:after="40" w:line="240" w:lineRule="auto"/>
            </w:pPr>
            <w:r>
              <w:rPr>
                <w:sz w:val="22"/>
              </w:rPr>
              <w:t>Supply video for live viewing</w:t>
            </w:r>
          </w:p>
        </w:tc>
      </w:tr>
      <w:tr w:rsidR="000D1D62" w14:paraId="375308E2" w14:textId="77777777">
        <w:trPr>
          <w:jc w:val="center"/>
        </w:trPr>
        <w:tc>
          <w:tcPr>
            <w:tcW w:w="1296" w:type="dxa"/>
          </w:tcPr>
          <w:p w14:paraId="4EF8B455" w14:textId="77777777" w:rsidR="000D1D62" w:rsidRDefault="00000000">
            <w:pPr>
              <w:spacing w:after="40" w:line="240" w:lineRule="auto"/>
            </w:pPr>
            <w:r>
              <w:rPr>
                <w:sz w:val="22"/>
              </w:rPr>
              <w:t>Broadcast</w:t>
            </w:r>
          </w:p>
        </w:tc>
        <w:tc>
          <w:tcPr>
            <w:tcW w:w="2160" w:type="dxa"/>
          </w:tcPr>
          <w:p w14:paraId="362AF7A6" w14:textId="77777777" w:rsidR="000D1D62" w:rsidRDefault="00000000">
            <w:pPr>
              <w:spacing w:after="40" w:line="240" w:lineRule="auto"/>
            </w:pPr>
            <w:r>
              <w:rPr>
                <w:sz w:val="22"/>
              </w:rPr>
              <w:t>Coordinator to interface</w:t>
            </w:r>
          </w:p>
        </w:tc>
        <w:tc>
          <w:tcPr>
            <w:tcW w:w="2736" w:type="dxa"/>
          </w:tcPr>
          <w:p w14:paraId="296B5BD2" w14:textId="77777777" w:rsidR="000D1D62" w:rsidRDefault="00000000">
            <w:pPr>
              <w:spacing w:after="40" w:line="240" w:lineRule="auto"/>
            </w:pPr>
            <w:r>
              <w:rPr>
                <w:sz w:val="22"/>
              </w:rPr>
              <w:t>Event, alert, posture or agent change</w:t>
            </w:r>
          </w:p>
        </w:tc>
        <w:tc>
          <w:tcPr>
            <w:tcW w:w="2448" w:type="dxa"/>
          </w:tcPr>
          <w:p w14:paraId="16AE49D4" w14:textId="77777777" w:rsidR="000D1D62" w:rsidRDefault="00000000">
            <w:pPr>
              <w:spacing w:after="40" w:line="240" w:lineRule="auto"/>
            </w:pPr>
            <w:r>
              <w:rPr>
                <w:sz w:val="22"/>
              </w:rPr>
              <w:t>Update operators in real time</w:t>
            </w:r>
          </w:p>
        </w:tc>
      </w:tr>
    </w:tbl>
    <w:p w14:paraId="078888CB" w14:textId="77777777" w:rsidR="000D1D62" w:rsidRDefault="000D1D62">
      <w:pPr>
        <w:spacing w:after="160"/>
      </w:pPr>
    </w:p>
    <w:p w14:paraId="1BF47A30" w14:textId="77777777" w:rsidR="000D1D62" w:rsidRDefault="00000000">
      <w:pPr>
        <w:spacing w:before="120" w:after="40" w:line="240" w:lineRule="auto"/>
        <w:jc w:val="center"/>
      </w:pPr>
      <w:r>
        <w:rPr>
          <w:noProof/>
        </w:rPr>
        <w:drawing>
          <wp:inline distT="0" distB="0" distL="0" distR="0" wp14:anchorId="562EDAE2" wp14:editId="5E8FF999">
            <wp:extent cx="5486400" cy="149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vent_flow.png"/>
                    <pic:cNvPicPr/>
                  </pic:nvPicPr>
                  <pic:blipFill>
                    <a:blip r:embed="rId12"/>
                    <a:stretch>
                      <a:fillRect/>
                    </a:stretch>
                  </pic:blipFill>
                  <pic:spPr>
                    <a:xfrm>
                      <a:off x="0" y="0"/>
                      <a:ext cx="5486400" cy="1490870"/>
                    </a:xfrm>
                    <a:prstGeom prst="rect">
                      <a:avLst/>
                    </a:prstGeom>
                  </pic:spPr>
                </pic:pic>
              </a:graphicData>
            </a:graphic>
          </wp:inline>
        </w:drawing>
      </w:r>
    </w:p>
    <w:p w14:paraId="0D003DE3" w14:textId="77777777" w:rsidR="000D1D62" w:rsidRDefault="00000000">
      <w:pPr>
        <w:spacing w:after="240" w:line="240" w:lineRule="auto"/>
        <w:jc w:val="center"/>
      </w:pPr>
      <w:r>
        <w:rPr>
          <w:i/>
          <w:sz w:val="20"/>
        </w:rPr>
        <w:t>Figure 5: Interaction sequence for a single observation, from perception to operator display.</w:t>
      </w:r>
    </w:p>
    <w:p w14:paraId="5D52D4A7" w14:textId="77777777" w:rsidR="000D1D62" w:rsidRDefault="00000000">
      <w:pPr>
        <w:jc w:val="both"/>
      </w:pPr>
      <w:r>
        <w:lastRenderedPageBreak/>
        <w:t>An observation is persisted BEFORE it is judged. This ordering matters: it guarantees the factual record survives a change to the judgement rules, or a failure of the coordinating agent part-way through a decision. What was observed and what was concluded are separable records, and only the latter is a matter of policy.</w:t>
      </w:r>
    </w:p>
    <w:p w14:paraId="4DB4E46E" w14:textId="77777777" w:rsidR="000D1D62" w:rsidRDefault="00000000">
      <w:pPr>
        <w:pStyle w:val="Heading2"/>
        <w:spacing w:before="240" w:after="120"/>
      </w:pPr>
      <w:bookmarkStart w:id="24" w:name="_Toc238107099"/>
      <w:r>
        <w:rPr>
          <w:rFonts w:ascii="Times New Roman" w:eastAsia="Times New Roman" w:hAnsi="Times New Roman"/>
        </w:rPr>
        <w:t>3.8 Detailed Design of the Decision Logic</w:t>
      </w:r>
      <w:bookmarkEnd w:id="24"/>
    </w:p>
    <w:p w14:paraId="2FAC4107" w14:textId="77777777" w:rsidR="000D1D62" w:rsidRDefault="00000000">
      <w:pPr>
        <w:jc w:val="both"/>
      </w:pPr>
      <w:r>
        <w:t>The coordinating agent's decision logic comprises four mechanisms: alert adjudication, duplicate suppression, liveness invigilation and access control.</w:t>
      </w:r>
    </w:p>
    <w:p w14:paraId="7E47870D" w14:textId="77777777" w:rsidR="000D1D62" w:rsidRDefault="00000000">
      <w:pPr>
        <w:pStyle w:val="Heading3"/>
        <w:spacing w:before="240" w:after="120"/>
      </w:pPr>
      <w:bookmarkStart w:id="25" w:name="_Toc238107100"/>
      <w:r>
        <w:rPr>
          <w:rFonts w:ascii="Times New Roman" w:eastAsia="Times New Roman" w:hAnsi="Times New Roman"/>
        </w:rPr>
        <w:t>3.8.1 Alert Adjudication</w:t>
      </w:r>
      <w:bookmarkEnd w:id="25"/>
    </w:p>
    <w:p w14:paraId="1914F1F0" w14:textId="77777777" w:rsidR="000D1D62" w:rsidRDefault="00000000">
      <w:pPr>
        <w:jc w:val="both"/>
      </w:pPr>
      <w:r>
        <w:t>Whether an observation becomes an alert depends on the security posture at the moment it arrives. Under DISARMED no alert is raised; under HOME only perimeter agents are armed, permitting movement inside while entry is still detected; under AWAY every agent is armed. The posture in force is recorded on the alert itself, so the reason the alert exists is never lost.</w:t>
      </w:r>
    </w:p>
    <w:p w14:paraId="53925389" w14:textId="77777777" w:rsidR="000D1D62" w:rsidRDefault="00000000">
      <w:pPr>
        <w:spacing w:before="120" w:after="40" w:line="240" w:lineRule="auto"/>
        <w:jc w:val="center"/>
      </w:pPr>
      <w:r>
        <w:rPr>
          <w:noProof/>
        </w:rPr>
        <w:drawing>
          <wp:inline distT="0" distB="0" distL="0" distR="0" wp14:anchorId="54675931" wp14:editId="1BD59B3F">
            <wp:extent cx="5486400" cy="2385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lert_rules.png"/>
                    <pic:cNvPicPr/>
                  </pic:nvPicPr>
                  <pic:blipFill>
                    <a:blip r:embed="rId13"/>
                    <a:stretch>
                      <a:fillRect/>
                    </a:stretch>
                  </pic:blipFill>
                  <pic:spPr>
                    <a:xfrm>
                      <a:off x="0" y="0"/>
                      <a:ext cx="5486400" cy="2385391"/>
                    </a:xfrm>
                    <a:prstGeom prst="rect">
                      <a:avLst/>
                    </a:prstGeom>
                  </pic:spPr>
                </pic:pic>
              </a:graphicData>
            </a:graphic>
          </wp:inline>
        </w:drawing>
      </w:r>
    </w:p>
    <w:p w14:paraId="2F9B9652" w14:textId="77777777" w:rsidR="000D1D62" w:rsidRDefault="00000000">
      <w:pPr>
        <w:spacing w:after="240" w:line="240" w:lineRule="auto"/>
        <w:jc w:val="center"/>
      </w:pPr>
      <w:r>
        <w:rPr>
          <w:i/>
          <w:sz w:val="20"/>
        </w:rPr>
        <w:t>Figure 6: Alert adjudication. The posture at the moment of observation is recorded on the resulting alert.</w:t>
      </w:r>
    </w:p>
    <w:p w14:paraId="7EE2A2AC" w14:textId="77777777" w:rsidR="000D1D62" w:rsidRDefault="00000000">
      <w:pPr>
        <w:pStyle w:val="Heading3"/>
        <w:spacing w:before="240" w:after="120"/>
      </w:pPr>
      <w:bookmarkStart w:id="26" w:name="_Toc238107101"/>
      <w:r>
        <w:rPr>
          <w:rFonts w:ascii="Times New Roman" w:eastAsia="Times New Roman" w:hAnsi="Times New Roman"/>
        </w:rPr>
        <w:lastRenderedPageBreak/>
        <w:t>3.8.2 Duplicate Suppression</w:t>
      </w:r>
      <w:bookmarkEnd w:id="26"/>
    </w:p>
    <w:p w14:paraId="5787AD59" w14:textId="77777777" w:rsidR="000D1D62" w:rsidRDefault="00000000">
      <w:pPr>
        <w:jc w:val="both"/>
      </w:pPr>
      <w:r>
        <w:t>A single ongoing condition, such as a person moving along a corridor or a propped door, produces repeated observations. Raising an alert for each would bury everything else. A further alert of the same type from the same agent is therefore suppressed while an earlier matching alert remains unacknowledged. The interface additionally groups such alerts into a single row bearing a count, so that twenty repetitions of one problem present as one decision.</w:t>
      </w:r>
    </w:p>
    <w:p w14:paraId="0B121BC2" w14:textId="77777777" w:rsidR="000D1D62" w:rsidRDefault="00000000">
      <w:pPr>
        <w:pStyle w:val="Heading3"/>
        <w:spacing w:before="240" w:after="120"/>
      </w:pPr>
      <w:bookmarkStart w:id="27" w:name="_Toc238107102"/>
      <w:r>
        <w:rPr>
          <w:rFonts w:ascii="Times New Roman" w:eastAsia="Times New Roman" w:hAnsi="Times New Roman"/>
        </w:rPr>
        <w:t>3.8.3 Liveness Invigilation</w:t>
      </w:r>
      <w:bookmarkEnd w:id="27"/>
    </w:p>
    <w:p w14:paraId="50BF8E95" w14:textId="77777777" w:rsidR="000D1D62" w:rsidRDefault="00000000">
      <w:pPr>
        <w:jc w:val="both"/>
      </w:pPr>
      <w:r>
        <w:t>An agent cannot report its own failure: an agent that has been unplugged or obstructed does not send a message announcing it. The coordinating agent therefore determines liveness itself, periodically identifying agents whose last heartbeat exceeds the tolerated interval and raising an alert on their behalf. A grace period after coordinator startup prevents a restart from declaring the entire healthy population compromised.</w:t>
      </w:r>
    </w:p>
    <w:p w14:paraId="5FCDD14E" w14:textId="77777777" w:rsidR="000D1D62" w:rsidRDefault="00000000">
      <w:pPr>
        <w:spacing w:before="120" w:after="40" w:line="240" w:lineRule="auto"/>
        <w:jc w:val="center"/>
      </w:pPr>
      <w:r>
        <w:rPr>
          <w:noProof/>
        </w:rPr>
        <w:drawing>
          <wp:inline distT="0" distB="0" distL="0" distR="0" wp14:anchorId="6CB18FAF" wp14:editId="72E21792">
            <wp:extent cx="5486400" cy="17890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liveness.png"/>
                    <pic:cNvPicPr/>
                  </pic:nvPicPr>
                  <pic:blipFill>
                    <a:blip r:embed="rId14"/>
                    <a:stretch>
                      <a:fillRect/>
                    </a:stretch>
                  </pic:blipFill>
                  <pic:spPr>
                    <a:xfrm>
                      <a:off x="0" y="0"/>
                      <a:ext cx="5486400" cy="1789043"/>
                    </a:xfrm>
                    <a:prstGeom prst="rect">
                      <a:avLst/>
                    </a:prstGeom>
                  </pic:spPr>
                </pic:pic>
              </a:graphicData>
            </a:graphic>
          </wp:inline>
        </w:drawing>
      </w:r>
    </w:p>
    <w:p w14:paraId="75E37BBE" w14:textId="77777777" w:rsidR="000D1D62" w:rsidRDefault="00000000">
      <w:pPr>
        <w:spacing w:after="240" w:line="240" w:lineRule="auto"/>
        <w:jc w:val="center"/>
      </w:pPr>
      <w:r>
        <w:rPr>
          <w:i/>
          <w:sz w:val="20"/>
        </w:rPr>
        <w:t>Figure 7: Liveness state transitions. Silence is treated as evidence, because it is the only signal a disabled agent can produce.</w:t>
      </w:r>
    </w:p>
    <w:p w14:paraId="330F2322" w14:textId="77777777" w:rsidR="000D1D62" w:rsidRDefault="00000000">
      <w:pPr>
        <w:pStyle w:val="Heading3"/>
        <w:spacing w:before="240" w:after="120"/>
      </w:pPr>
      <w:bookmarkStart w:id="28" w:name="_Toc238107103"/>
      <w:r>
        <w:rPr>
          <w:rFonts w:ascii="Times New Roman" w:eastAsia="Times New Roman" w:hAnsi="Times New Roman"/>
        </w:rPr>
        <w:t>3.8.4 Access Control</w:t>
      </w:r>
      <w:bookmarkEnd w:id="28"/>
    </w:p>
    <w:p w14:paraId="66C3939C" w14:textId="77777777" w:rsidR="000D1D62" w:rsidRDefault="00000000">
      <w:pPr>
        <w:jc w:val="both"/>
      </w:pPr>
      <w:r>
        <w:t xml:space="preserve">Access control operates at two levels. Role-based control determines what a class of user may do at all, guarding each operation on a specific permission rather than on a role, so that </w:t>
      </w:r>
      <w:r>
        <w:lastRenderedPageBreak/>
        <w:t>changing a role's capabilities never requires modifying an operation. An operation declaring no permission is refused to everyone, meaning an omission fails closed.</w:t>
      </w:r>
    </w:p>
    <w:p w14:paraId="7802B3B7" w14:textId="77777777" w:rsidR="000D1D62" w:rsidRDefault="00000000">
      <w:pPr>
        <w:jc w:val="both"/>
      </w:pPr>
      <w:r>
        <w:t>Attribute-based control determines whether a permitted action may be performed in the present circumstances. The principal rule is that DISARMING WHILE A CRITICAL ALERT REMAINS UNACKNOWLEDGED REQUIRES ELEVATED AUTHORITY. The situation this prevents is realistic: an alarm is sounding, and the fastest way to stop it is to disarm rather than investigate, which is precisely what an intruder reaching the panel would do. Acknowledging the alert first is the intended path, and doing so permits disarming.</w:t>
      </w:r>
    </w:p>
    <w:p w14:paraId="1AB570D7" w14:textId="77777777" w:rsidR="000D1D62" w:rsidRDefault="00000000">
      <w:pPr>
        <w:spacing w:before="120" w:after="40" w:line="240" w:lineRule="auto"/>
        <w:jc w:val="center"/>
      </w:pPr>
      <w:r>
        <w:rPr>
          <w:noProof/>
        </w:rPr>
        <w:drawing>
          <wp:inline distT="0" distB="0" distL="0" distR="0" wp14:anchorId="66AF2490" wp14:editId="681A9123">
            <wp:extent cx="5486400" cy="512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3_mode_control.png"/>
                    <pic:cNvPicPr/>
                  </pic:nvPicPr>
                  <pic:blipFill>
                    <a:blip r:embed="rId15"/>
                    <a:stretch>
                      <a:fillRect/>
                    </a:stretch>
                  </pic:blipFill>
                  <pic:spPr>
                    <a:xfrm>
                      <a:off x="0" y="0"/>
                      <a:ext cx="5486400" cy="512545"/>
                    </a:xfrm>
                    <a:prstGeom prst="rect">
                      <a:avLst/>
                    </a:prstGeom>
                  </pic:spPr>
                </pic:pic>
              </a:graphicData>
            </a:graphic>
          </wp:inline>
        </w:drawing>
      </w:r>
    </w:p>
    <w:p w14:paraId="3DB6973C" w14:textId="77777777" w:rsidR="000D1D62" w:rsidRDefault="00000000">
      <w:pPr>
        <w:spacing w:after="240" w:line="240" w:lineRule="auto"/>
        <w:jc w:val="center"/>
      </w:pPr>
      <w:r>
        <w:rPr>
          <w:i/>
          <w:sz w:val="20"/>
        </w:rPr>
        <w:t>Figure 8: The posture control refusing a disarm request and explaining the reason in terms the operator can act upon.</w:t>
      </w:r>
    </w:p>
    <w:p w14:paraId="20D4BC4E" w14:textId="77777777" w:rsidR="000D1D62" w:rsidRDefault="00000000">
      <w:pPr>
        <w:pStyle w:val="Heading2"/>
        <w:spacing w:before="240" w:after="120"/>
      </w:pPr>
      <w:bookmarkStart w:id="29" w:name="_Toc238107104"/>
      <w:r>
        <w:rPr>
          <w:rFonts w:ascii="Times New Roman" w:eastAsia="Times New Roman" w:hAnsi="Times New Roman"/>
        </w:rPr>
        <w:t>3.10 Design Tools</w:t>
      </w:r>
      <w:bookmarkEnd w:id="29"/>
    </w:p>
    <w:p w14:paraId="1C48B835" w14:textId="77777777" w:rsidR="000D1D62" w:rsidRDefault="00000000">
      <w:pPr>
        <w:spacing w:before="160" w:after="80" w:line="240" w:lineRule="auto"/>
        <w:jc w:val="center"/>
      </w:pPr>
      <w:r>
        <w:rPr>
          <w:i/>
          <w:sz w:val="20"/>
        </w:rPr>
        <w:t>Table 6: Tools used and their purpose.</w:t>
      </w:r>
    </w:p>
    <w:tbl>
      <w:tblPr>
        <w:tblStyle w:val="TableGrid"/>
        <w:tblW w:w="0" w:type="auto"/>
        <w:jc w:val="center"/>
        <w:tblLook w:val="04A0" w:firstRow="1" w:lastRow="0" w:firstColumn="1" w:lastColumn="0" w:noHBand="0" w:noVBand="1"/>
      </w:tblPr>
      <w:tblGrid>
        <w:gridCol w:w="3168"/>
        <w:gridCol w:w="5472"/>
      </w:tblGrid>
      <w:tr w:rsidR="000D1D62" w14:paraId="46C6415F" w14:textId="77777777">
        <w:trPr>
          <w:jc w:val="center"/>
        </w:trPr>
        <w:tc>
          <w:tcPr>
            <w:tcW w:w="3168" w:type="dxa"/>
          </w:tcPr>
          <w:p w14:paraId="2CCF81C0" w14:textId="77777777" w:rsidR="000D1D62" w:rsidRDefault="00000000">
            <w:pPr>
              <w:spacing w:after="40" w:line="240" w:lineRule="auto"/>
            </w:pPr>
            <w:r>
              <w:rPr>
                <w:b/>
                <w:sz w:val="22"/>
              </w:rPr>
              <w:t>Tool</w:t>
            </w:r>
          </w:p>
        </w:tc>
        <w:tc>
          <w:tcPr>
            <w:tcW w:w="5472" w:type="dxa"/>
          </w:tcPr>
          <w:p w14:paraId="2FB17AF1" w14:textId="77777777" w:rsidR="000D1D62" w:rsidRDefault="00000000">
            <w:pPr>
              <w:spacing w:after="40" w:line="240" w:lineRule="auto"/>
            </w:pPr>
            <w:r>
              <w:rPr>
                <w:b/>
                <w:sz w:val="22"/>
              </w:rPr>
              <w:t>Purpose</w:t>
            </w:r>
          </w:p>
        </w:tc>
      </w:tr>
      <w:tr w:rsidR="000D1D62" w14:paraId="6DE944DB" w14:textId="77777777">
        <w:trPr>
          <w:jc w:val="center"/>
        </w:trPr>
        <w:tc>
          <w:tcPr>
            <w:tcW w:w="3168" w:type="dxa"/>
          </w:tcPr>
          <w:p w14:paraId="3EC6C0D7" w14:textId="77777777" w:rsidR="000D1D62" w:rsidRDefault="00000000">
            <w:pPr>
              <w:spacing w:after="40" w:line="240" w:lineRule="auto"/>
            </w:pPr>
            <w:r>
              <w:rPr>
                <w:sz w:val="22"/>
              </w:rPr>
              <w:t>NestJS (TypeScript)</w:t>
            </w:r>
          </w:p>
        </w:tc>
        <w:tc>
          <w:tcPr>
            <w:tcW w:w="5472" w:type="dxa"/>
          </w:tcPr>
          <w:p w14:paraId="69E0BE16" w14:textId="77777777" w:rsidR="000D1D62" w:rsidRDefault="00000000">
            <w:pPr>
              <w:spacing w:after="40" w:line="240" w:lineRule="auto"/>
            </w:pPr>
            <w:r>
              <w:rPr>
                <w:sz w:val="22"/>
              </w:rPr>
              <w:t>Coordinating agent framework</w:t>
            </w:r>
          </w:p>
        </w:tc>
      </w:tr>
      <w:tr w:rsidR="000D1D62" w14:paraId="1019227D" w14:textId="77777777">
        <w:trPr>
          <w:jc w:val="center"/>
        </w:trPr>
        <w:tc>
          <w:tcPr>
            <w:tcW w:w="3168" w:type="dxa"/>
          </w:tcPr>
          <w:p w14:paraId="290370DC" w14:textId="77777777" w:rsidR="000D1D62" w:rsidRDefault="00000000">
            <w:pPr>
              <w:spacing w:after="40" w:line="240" w:lineRule="auto"/>
            </w:pPr>
            <w:r>
              <w:rPr>
                <w:sz w:val="22"/>
              </w:rPr>
              <w:t>PostgreSQL with Prisma</w:t>
            </w:r>
          </w:p>
        </w:tc>
        <w:tc>
          <w:tcPr>
            <w:tcW w:w="5472" w:type="dxa"/>
          </w:tcPr>
          <w:p w14:paraId="040D5F99" w14:textId="77777777" w:rsidR="000D1D62" w:rsidRDefault="00000000">
            <w:pPr>
              <w:spacing w:after="40" w:line="240" w:lineRule="auto"/>
            </w:pPr>
            <w:r>
              <w:rPr>
                <w:sz w:val="22"/>
              </w:rPr>
              <w:t>Persistent store and schema migration</w:t>
            </w:r>
          </w:p>
        </w:tc>
      </w:tr>
      <w:tr w:rsidR="000D1D62" w14:paraId="71F113A2" w14:textId="77777777">
        <w:trPr>
          <w:jc w:val="center"/>
        </w:trPr>
        <w:tc>
          <w:tcPr>
            <w:tcW w:w="3168" w:type="dxa"/>
          </w:tcPr>
          <w:p w14:paraId="2F4CC7D7" w14:textId="77777777" w:rsidR="000D1D62" w:rsidRDefault="00000000">
            <w:pPr>
              <w:spacing w:after="40" w:line="240" w:lineRule="auto"/>
            </w:pPr>
            <w:r>
              <w:rPr>
                <w:sz w:val="22"/>
              </w:rPr>
              <w:t>React with Vite</w:t>
            </w:r>
          </w:p>
        </w:tc>
        <w:tc>
          <w:tcPr>
            <w:tcW w:w="5472" w:type="dxa"/>
          </w:tcPr>
          <w:p w14:paraId="2F9B3FF3" w14:textId="77777777" w:rsidR="000D1D62" w:rsidRDefault="00000000">
            <w:pPr>
              <w:spacing w:after="40" w:line="240" w:lineRule="auto"/>
            </w:pPr>
            <w:r>
              <w:rPr>
                <w:sz w:val="22"/>
              </w:rPr>
              <w:t>Operator interface</w:t>
            </w:r>
          </w:p>
        </w:tc>
      </w:tr>
      <w:tr w:rsidR="000D1D62" w14:paraId="42B0BA35" w14:textId="77777777">
        <w:trPr>
          <w:jc w:val="center"/>
        </w:trPr>
        <w:tc>
          <w:tcPr>
            <w:tcW w:w="3168" w:type="dxa"/>
          </w:tcPr>
          <w:p w14:paraId="488B1D32" w14:textId="77777777" w:rsidR="000D1D62" w:rsidRDefault="00000000">
            <w:pPr>
              <w:spacing w:after="40" w:line="240" w:lineRule="auto"/>
            </w:pPr>
            <w:r>
              <w:rPr>
                <w:sz w:val="22"/>
              </w:rPr>
              <w:t>Python with OpenCV</w:t>
            </w:r>
          </w:p>
        </w:tc>
        <w:tc>
          <w:tcPr>
            <w:tcW w:w="5472" w:type="dxa"/>
          </w:tcPr>
          <w:p w14:paraId="1BEBDE02" w14:textId="77777777" w:rsidR="000D1D62" w:rsidRDefault="00000000">
            <w:pPr>
              <w:spacing w:after="40" w:line="240" w:lineRule="auto"/>
            </w:pPr>
            <w:r>
              <w:rPr>
                <w:sz w:val="22"/>
              </w:rPr>
              <w:t>Sensing agents and video analysis</w:t>
            </w:r>
          </w:p>
        </w:tc>
      </w:tr>
      <w:tr w:rsidR="000D1D62" w14:paraId="02ECC0C2" w14:textId="77777777">
        <w:trPr>
          <w:jc w:val="center"/>
        </w:trPr>
        <w:tc>
          <w:tcPr>
            <w:tcW w:w="3168" w:type="dxa"/>
          </w:tcPr>
          <w:p w14:paraId="10E46809" w14:textId="77777777" w:rsidR="000D1D62" w:rsidRDefault="00000000">
            <w:pPr>
              <w:spacing w:after="40" w:line="240" w:lineRule="auto"/>
            </w:pPr>
            <w:r>
              <w:rPr>
                <w:sz w:val="22"/>
              </w:rPr>
              <w:t>MicroPython</w:t>
            </w:r>
          </w:p>
        </w:tc>
        <w:tc>
          <w:tcPr>
            <w:tcW w:w="5472" w:type="dxa"/>
          </w:tcPr>
          <w:p w14:paraId="2577E083" w14:textId="77777777" w:rsidR="000D1D62" w:rsidRDefault="00000000">
            <w:pPr>
              <w:spacing w:after="40" w:line="240" w:lineRule="auto"/>
            </w:pPr>
            <w:r>
              <w:rPr>
                <w:sz w:val="22"/>
              </w:rPr>
              <w:t>Microcontroller sensing node firmware</w:t>
            </w:r>
          </w:p>
        </w:tc>
      </w:tr>
      <w:tr w:rsidR="000D1D62" w14:paraId="5DC60391" w14:textId="77777777">
        <w:trPr>
          <w:jc w:val="center"/>
        </w:trPr>
        <w:tc>
          <w:tcPr>
            <w:tcW w:w="3168" w:type="dxa"/>
          </w:tcPr>
          <w:p w14:paraId="4FAB8AAC" w14:textId="77777777" w:rsidR="000D1D62" w:rsidRDefault="00000000">
            <w:pPr>
              <w:spacing w:after="40" w:line="240" w:lineRule="auto"/>
            </w:pPr>
            <w:r>
              <w:rPr>
                <w:sz w:val="22"/>
              </w:rPr>
              <w:t>Docker Compose</w:t>
            </w:r>
          </w:p>
        </w:tc>
        <w:tc>
          <w:tcPr>
            <w:tcW w:w="5472" w:type="dxa"/>
          </w:tcPr>
          <w:p w14:paraId="02F3CB2C" w14:textId="77777777" w:rsidR="000D1D62" w:rsidRDefault="00000000">
            <w:pPr>
              <w:spacing w:after="40" w:line="240" w:lineRule="auto"/>
            </w:pPr>
            <w:r>
              <w:rPr>
                <w:sz w:val="22"/>
              </w:rPr>
              <w:t>Simulation environment and deployment</w:t>
            </w:r>
          </w:p>
        </w:tc>
      </w:tr>
      <w:tr w:rsidR="000D1D62" w14:paraId="5E7F458C" w14:textId="77777777">
        <w:trPr>
          <w:jc w:val="center"/>
        </w:trPr>
        <w:tc>
          <w:tcPr>
            <w:tcW w:w="3168" w:type="dxa"/>
          </w:tcPr>
          <w:p w14:paraId="1083AE71" w14:textId="77777777" w:rsidR="000D1D62" w:rsidRDefault="00000000">
            <w:pPr>
              <w:spacing w:after="40" w:line="240" w:lineRule="auto"/>
            </w:pPr>
            <w:r>
              <w:rPr>
                <w:sz w:val="22"/>
              </w:rPr>
              <w:t>MQTT (Mosquitto)</w:t>
            </w:r>
          </w:p>
        </w:tc>
        <w:tc>
          <w:tcPr>
            <w:tcW w:w="5472" w:type="dxa"/>
          </w:tcPr>
          <w:p w14:paraId="26C7EA96" w14:textId="77777777" w:rsidR="000D1D62" w:rsidRDefault="00000000">
            <w:pPr>
              <w:spacing w:after="40" w:line="240" w:lineRule="auto"/>
            </w:pPr>
            <w:r>
              <w:rPr>
                <w:sz w:val="22"/>
              </w:rPr>
              <w:t>Alternative agent transport</w:t>
            </w:r>
          </w:p>
        </w:tc>
      </w:tr>
      <w:tr w:rsidR="000D1D62" w14:paraId="6B6525D7" w14:textId="77777777">
        <w:trPr>
          <w:jc w:val="center"/>
        </w:trPr>
        <w:tc>
          <w:tcPr>
            <w:tcW w:w="3168" w:type="dxa"/>
          </w:tcPr>
          <w:p w14:paraId="539BE985" w14:textId="77777777" w:rsidR="000D1D62" w:rsidRDefault="00000000">
            <w:pPr>
              <w:spacing w:after="40" w:line="240" w:lineRule="auto"/>
            </w:pPr>
            <w:r>
              <w:rPr>
                <w:sz w:val="22"/>
              </w:rPr>
              <w:t>Jest, Vitest, pytest</w:t>
            </w:r>
          </w:p>
        </w:tc>
        <w:tc>
          <w:tcPr>
            <w:tcW w:w="5472" w:type="dxa"/>
          </w:tcPr>
          <w:p w14:paraId="1F5A6F1B" w14:textId="77777777" w:rsidR="000D1D62" w:rsidRDefault="00000000">
            <w:pPr>
              <w:spacing w:after="40" w:line="240" w:lineRule="auto"/>
            </w:pPr>
            <w:r>
              <w:rPr>
                <w:sz w:val="22"/>
              </w:rPr>
              <w:t>Automated testing of each component</w:t>
            </w:r>
          </w:p>
        </w:tc>
      </w:tr>
      <w:tr w:rsidR="000D1D62" w14:paraId="406B43D2" w14:textId="77777777">
        <w:trPr>
          <w:jc w:val="center"/>
        </w:trPr>
        <w:tc>
          <w:tcPr>
            <w:tcW w:w="3168" w:type="dxa"/>
          </w:tcPr>
          <w:p w14:paraId="22698A71" w14:textId="77777777" w:rsidR="000D1D62" w:rsidRDefault="00000000">
            <w:pPr>
              <w:spacing w:after="40" w:line="240" w:lineRule="auto"/>
            </w:pPr>
            <w:r>
              <w:rPr>
                <w:sz w:val="22"/>
              </w:rPr>
              <w:t>Playwright</w:t>
            </w:r>
          </w:p>
        </w:tc>
        <w:tc>
          <w:tcPr>
            <w:tcW w:w="5472" w:type="dxa"/>
          </w:tcPr>
          <w:p w14:paraId="45F0C2BA" w14:textId="77777777" w:rsidR="000D1D62" w:rsidRDefault="00000000">
            <w:pPr>
              <w:spacing w:after="40" w:line="240" w:lineRule="auto"/>
            </w:pPr>
            <w:r>
              <w:rPr>
                <w:sz w:val="22"/>
              </w:rPr>
              <w:t>Automated interface verification and capture</w:t>
            </w:r>
          </w:p>
        </w:tc>
      </w:tr>
    </w:tbl>
    <w:p w14:paraId="6E15987E" w14:textId="77777777" w:rsidR="000D1D62" w:rsidRDefault="000D1D62">
      <w:pPr>
        <w:spacing w:after="160"/>
      </w:pPr>
    </w:p>
    <w:p w14:paraId="4D88055F" w14:textId="77777777" w:rsidR="000D1D62" w:rsidRDefault="00000000">
      <w:r>
        <w:br w:type="page"/>
      </w:r>
    </w:p>
    <w:p w14:paraId="7642E10E" w14:textId="77777777" w:rsidR="000D1D62" w:rsidRDefault="00000000">
      <w:pPr>
        <w:pStyle w:val="Heading1"/>
        <w:spacing w:before="240" w:after="120"/>
      </w:pPr>
      <w:bookmarkStart w:id="30" w:name="_Toc238107105"/>
      <w:r>
        <w:rPr>
          <w:rFonts w:ascii="Times New Roman" w:eastAsia="Times New Roman" w:hAnsi="Times New Roman"/>
        </w:rPr>
        <w:lastRenderedPageBreak/>
        <w:t>4.0 SIMULATION AND RESULTS</w:t>
      </w:r>
      <w:bookmarkEnd w:id="30"/>
    </w:p>
    <w:p w14:paraId="7EC0C43A" w14:textId="77777777" w:rsidR="000D1D62" w:rsidRDefault="00000000">
      <w:pPr>
        <w:pStyle w:val="Heading2"/>
        <w:spacing w:before="240" w:after="120"/>
      </w:pPr>
      <w:bookmarkStart w:id="31" w:name="_Toc238107106"/>
      <w:r>
        <w:rPr>
          <w:rFonts w:ascii="Times New Roman" w:eastAsia="Times New Roman" w:hAnsi="Times New Roman"/>
        </w:rPr>
        <w:t>4.1 Preamble</w:t>
      </w:r>
      <w:bookmarkEnd w:id="31"/>
    </w:p>
    <w:p w14:paraId="4434E5DF" w14:textId="77777777" w:rsidR="000D1D62" w:rsidRDefault="00000000">
      <w:pPr>
        <w:jc w:val="both"/>
      </w:pPr>
      <w:r>
        <w:t>This chapter describes how the system was evaluated: the simulation platform adopted, the environment modelled, the scenarios executed, the results obtained, and what those results indicate about the design.</w:t>
      </w:r>
    </w:p>
    <w:p w14:paraId="3C637F24" w14:textId="77777777" w:rsidR="000D1D62" w:rsidRDefault="00000000">
      <w:pPr>
        <w:pStyle w:val="Heading2"/>
        <w:spacing w:before="240" w:after="120"/>
      </w:pPr>
      <w:bookmarkStart w:id="32" w:name="_Toc238107107"/>
      <w:r>
        <w:rPr>
          <w:rFonts w:ascii="Times New Roman" w:eastAsia="Times New Roman" w:hAnsi="Times New Roman"/>
        </w:rPr>
        <w:t>4.2 Simulation Platform and Justification</w:t>
      </w:r>
      <w:bookmarkEnd w:id="32"/>
    </w:p>
    <w:p w14:paraId="50116DD5" w14:textId="77777777" w:rsidR="000D1D62" w:rsidRDefault="00000000">
      <w:pPr>
        <w:jc w:val="both"/>
      </w:pPr>
      <w:r>
        <w:t>Evaluation was conducted using the complete implemented system with its sensing agents operating in simulation mode, rather than in a dedicated agent simulation toolkit. This choice deserves justification.</w:t>
      </w:r>
    </w:p>
    <w:p w14:paraId="47AF517B" w14:textId="77777777" w:rsidR="000D1D62" w:rsidRDefault="00000000">
      <w:pPr>
        <w:jc w:val="both"/>
      </w:pPr>
      <w:r>
        <w:t>A toolkit such as JADE or NetLogo would model agent interaction faithfully while abstracting away the concerns that dominate a deployed security system: credential handling, partial failure, clock disagreement, network interruption and database behaviour. Because every agent here communicates over an ordinary network protocol, substituting a simulated detector for a physical one leaves the entire remainder of the system genuinely exercised. The agents, the protocol, the coordinating logic, the persistence and the interface are the real implementations; only the physical stimulus is synthetic.</w:t>
      </w:r>
    </w:p>
    <w:p w14:paraId="2BD5B201" w14:textId="77777777" w:rsidR="000D1D62" w:rsidRDefault="00000000">
      <w:pPr>
        <w:jc w:val="both"/>
      </w:pPr>
      <w:r>
        <w:t>Each sensing agent accordingly provides two interchangeable detector implementations behind a common interface. The simulated detector produces activity stochastically at a configurable rate; the physical detector reads a hardware input. The agent itself cannot distinguish them, which makes the simulation evidence about the deployed system rather than about a model of it.</w:t>
      </w:r>
    </w:p>
    <w:p w14:paraId="401A8D6E" w14:textId="77777777" w:rsidR="000D1D62" w:rsidRDefault="00000000">
      <w:pPr>
        <w:pStyle w:val="Heading2"/>
        <w:spacing w:before="240" w:after="120"/>
      </w:pPr>
      <w:bookmarkStart w:id="33" w:name="_Toc238107108"/>
      <w:r>
        <w:rPr>
          <w:rFonts w:ascii="Times New Roman" w:eastAsia="Times New Roman" w:hAnsi="Times New Roman"/>
        </w:rPr>
        <w:lastRenderedPageBreak/>
        <w:t>4.3 Simulation Architecture</w:t>
      </w:r>
      <w:bookmarkEnd w:id="33"/>
    </w:p>
    <w:p w14:paraId="55B09039" w14:textId="77777777" w:rsidR="000D1D62" w:rsidRDefault="00000000">
      <w:pPr>
        <w:jc w:val="both"/>
      </w:pPr>
      <w:r>
        <w:t>The simulation runs as a set of containers on a single host: the coordinating agent, the database, the object store for recorded video, the message broker, an electronic mail sink for notification testing, the reverse proxy, and one container per sensing agent. Each sensing agent enrols independently on startup and thereafter behaves exactly as a physically distributed agent would. The topology is that of Figure 7: the containers communicate only over the network, exactly as physically dispersed agents would.</w:t>
      </w:r>
    </w:p>
    <w:p w14:paraId="7199BDAF" w14:textId="77777777" w:rsidR="000D1D62" w:rsidRDefault="00000000">
      <w:pPr>
        <w:pStyle w:val="Heading2"/>
        <w:spacing w:before="240" w:after="120"/>
      </w:pPr>
      <w:bookmarkStart w:id="34" w:name="_Toc238107109"/>
      <w:r>
        <w:rPr>
          <w:rFonts w:ascii="Times New Roman" w:eastAsia="Times New Roman" w:hAnsi="Times New Roman"/>
        </w:rPr>
        <w:t>4.4 Environment Model</w:t>
      </w:r>
      <w:bookmarkEnd w:id="34"/>
    </w:p>
    <w:p w14:paraId="320EE0C1" w14:textId="77777777" w:rsidR="000D1D62" w:rsidRDefault="00000000">
      <w:pPr>
        <w:jc w:val="both"/>
      </w:pPr>
      <w:r>
        <w:t>The modelled environment represents a small campus building with three monitored points and three security postures.</w:t>
      </w:r>
    </w:p>
    <w:p w14:paraId="7FD12174" w14:textId="77777777" w:rsidR="000D1D62" w:rsidRDefault="00000000">
      <w:pPr>
        <w:spacing w:before="160" w:after="80" w:line="240" w:lineRule="auto"/>
        <w:jc w:val="center"/>
      </w:pPr>
      <w:r>
        <w:rPr>
          <w:i/>
          <w:sz w:val="20"/>
        </w:rPr>
        <w:t>Table 7: Environment model parameters.</w:t>
      </w:r>
    </w:p>
    <w:tbl>
      <w:tblPr>
        <w:tblStyle w:val="TableGrid"/>
        <w:tblW w:w="0" w:type="auto"/>
        <w:jc w:val="center"/>
        <w:tblLook w:val="04A0" w:firstRow="1" w:lastRow="0" w:firstColumn="1" w:lastColumn="0" w:noHBand="0" w:noVBand="1"/>
      </w:tblPr>
      <w:tblGrid>
        <w:gridCol w:w="2304"/>
        <w:gridCol w:w="2736"/>
        <w:gridCol w:w="3600"/>
      </w:tblGrid>
      <w:tr w:rsidR="000D1D62" w14:paraId="07B3D08C" w14:textId="77777777">
        <w:trPr>
          <w:jc w:val="center"/>
        </w:trPr>
        <w:tc>
          <w:tcPr>
            <w:tcW w:w="2304" w:type="dxa"/>
          </w:tcPr>
          <w:p w14:paraId="14FD5B13" w14:textId="77777777" w:rsidR="000D1D62" w:rsidRDefault="00000000">
            <w:pPr>
              <w:spacing w:after="40" w:line="240" w:lineRule="auto"/>
            </w:pPr>
            <w:r>
              <w:rPr>
                <w:b/>
                <w:sz w:val="22"/>
              </w:rPr>
              <w:t>Parameter</w:t>
            </w:r>
          </w:p>
        </w:tc>
        <w:tc>
          <w:tcPr>
            <w:tcW w:w="2736" w:type="dxa"/>
          </w:tcPr>
          <w:p w14:paraId="569BAC29" w14:textId="77777777" w:rsidR="000D1D62" w:rsidRDefault="00000000">
            <w:pPr>
              <w:spacing w:after="40" w:line="240" w:lineRule="auto"/>
            </w:pPr>
            <w:r>
              <w:rPr>
                <w:b/>
                <w:sz w:val="22"/>
              </w:rPr>
              <w:t>Value</w:t>
            </w:r>
          </w:p>
        </w:tc>
        <w:tc>
          <w:tcPr>
            <w:tcW w:w="3600" w:type="dxa"/>
          </w:tcPr>
          <w:p w14:paraId="2D288CF1" w14:textId="77777777" w:rsidR="000D1D62" w:rsidRDefault="00000000">
            <w:pPr>
              <w:spacing w:after="40" w:line="240" w:lineRule="auto"/>
            </w:pPr>
            <w:r>
              <w:rPr>
                <w:b/>
                <w:sz w:val="22"/>
              </w:rPr>
              <w:t>Rationale</w:t>
            </w:r>
          </w:p>
        </w:tc>
      </w:tr>
      <w:tr w:rsidR="000D1D62" w14:paraId="46D12777" w14:textId="77777777">
        <w:trPr>
          <w:jc w:val="center"/>
        </w:trPr>
        <w:tc>
          <w:tcPr>
            <w:tcW w:w="2304" w:type="dxa"/>
          </w:tcPr>
          <w:p w14:paraId="185439EB" w14:textId="77777777" w:rsidR="000D1D62" w:rsidRDefault="00000000">
            <w:pPr>
              <w:spacing w:after="40" w:line="240" w:lineRule="auto"/>
            </w:pPr>
            <w:r>
              <w:rPr>
                <w:sz w:val="22"/>
              </w:rPr>
              <w:t>Monitored points</w:t>
            </w:r>
          </w:p>
        </w:tc>
        <w:tc>
          <w:tcPr>
            <w:tcW w:w="2736" w:type="dxa"/>
          </w:tcPr>
          <w:p w14:paraId="723EA28B" w14:textId="77777777" w:rsidR="000D1D62" w:rsidRDefault="00000000">
            <w:pPr>
              <w:spacing w:after="40" w:line="240" w:lineRule="auto"/>
            </w:pPr>
            <w:r>
              <w:rPr>
                <w:sz w:val="22"/>
              </w:rPr>
              <w:t>Hallway, Front door, Lobby</w:t>
            </w:r>
          </w:p>
        </w:tc>
        <w:tc>
          <w:tcPr>
            <w:tcW w:w="3600" w:type="dxa"/>
          </w:tcPr>
          <w:p w14:paraId="67EE94D9" w14:textId="77777777" w:rsidR="000D1D62" w:rsidRDefault="00000000">
            <w:pPr>
              <w:spacing w:after="40" w:line="240" w:lineRule="auto"/>
            </w:pPr>
            <w:r>
              <w:rPr>
                <w:sz w:val="22"/>
              </w:rPr>
              <w:t>One of each agent type</w:t>
            </w:r>
          </w:p>
        </w:tc>
      </w:tr>
      <w:tr w:rsidR="000D1D62" w14:paraId="09BAA8BD" w14:textId="77777777">
        <w:trPr>
          <w:jc w:val="center"/>
        </w:trPr>
        <w:tc>
          <w:tcPr>
            <w:tcW w:w="2304" w:type="dxa"/>
          </w:tcPr>
          <w:p w14:paraId="60E3E9E1" w14:textId="77777777" w:rsidR="000D1D62" w:rsidRDefault="00000000">
            <w:pPr>
              <w:spacing w:after="40" w:line="240" w:lineRule="auto"/>
            </w:pPr>
            <w:r>
              <w:rPr>
                <w:sz w:val="22"/>
              </w:rPr>
              <w:t>Motion probability</w:t>
            </w:r>
          </w:p>
        </w:tc>
        <w:tc>
          <w:tcPr>
            <w:tcW w:w="2736" w:type="dxa"/>
          </w:tcPr>
          <w:p w14:paraId="22903AED" w14:textId="77777777" w:rsidR="000D1D62" w:rsidRDefault="00000000">
            <w:pPr>
              <w:spacing w:after="40" w:line="240" w:lineRule="auto"/>
            </w:pPr>
            <w:r>
              <w:rPr>
                <w:sz w:val="22"/>
              </w:rPr>
              <w:t>0.05 per poll cycle</w:t>
            </w:r>
          </w:p>
        </w:tc>
        <w:tc>
          <w:tcPr>
            <w:tcW w:w="3600" w:type="dxa"/>
          </w:tcPr>
          <w:p w14:paraId="123155F1" w14:textId="77777777" w:rsidR="000D1D62" w:rsidRDefault="00000000">
            <w:pPr>
              <w:spacing w:after="40" w:line="240" w:lineRule="auto"/>
            </w:pPr>
            <w:r>
              <w:rPr>
                <w:sz w:val="22"/>
              </w:rPr>
              <w:t>Intermittent, irregular activity</w:t>
            </w:r>
          </w:p>
        </w:tc>
      </w:tr>
      <w:tr w:rsidR="000D1D62" w14:paraId="65D825A8" w14:textId="77777777">
        <w:trPr>
          <w:jc w:val="center"/>
        </w:trPr>
        <w:tc>
          <w:tcPr>
            <w:tcW w:w="2304" w:type="dxa"/>
          </w:tcPr>
          <w:p w14:paraId="58E81840" w14:textId="77777777" w:rsidR="000D1D62" w:rsidRDefault="00000000">
            <w:pPr>
              <w:spacing w:after="40" w:line="240" w:lineRule="auto"/>
            </w:pPr>
            <w:r>
              <w:rPr>
                <w:sz w:val="22"/>
              </w:rPr>
              <w:t>Door open probability</w:t>
            </w:r>
          </w:p>
        </w:tc>
        <w:tc>
          <w:tcPr>
            <w:tcW w:w="2736" w:type="dxa"/>
          </w:tcPr>
          <w:p w14:paraId="5AF734ED" w14:textId="77777777" w:rsidR="000D1D62" w:rsidRDefault="00000000">
            <w:pPr>
              <w:spacing w:after="40" w:line="240" w:lineRule="auto"/>
            </w:pPr>
            <w:r>
              <w:rPr>
                <w:sz w:val="22"/>
              </w:rPr>
              <w:t>0.03 per poll cycle</w:t>
            </w:r>
          </w:p>
        </w:tc>
        <w:tc>
          <w:tcPr>
            <w:tcW w:w="3600" w:type="dxa"/>
          </w:tcPr>
          <w:p w14:paraId="58B65498" w14:textId="77777777" w:rsidR="000D1D62" w:rsidRDefault="00000000">
            <w:pPr>
              <w:spacing w:after="40" w:line="240" w:lineRule="auto"/>
            </w:pPr>
            <w:r>
              <w:rPr>
                <w:sz w:val="22"/>
              </w:rPr>
              <w:t>Doors used less than corridors</w:t>
            </w:r>
          </w:p>
        </w:tc>
      </w:tr>
      <w:tr w:rsidR="000D1D62" w14:paraId="031A53E6" w14:textId="77777777">
        <w:trPr>
          <w:jc w:val="center"/>
        </w:trPr>
        <w:tc>
          <w:tcPr>
            <w:tcW w:w="2304" w:type="dxa"/>
          </w:tcPr>
          <w:p w14:paraId="30298116" w14:textId="77777777" w:rsidR="000D1D62" w:rsidRDefault="00000000">
            <w:pPr>
              <w:spacing w:after="40" w:line="240" w:lineRule="auto"/>
            </w:pPr>
            <w:r>
              <w:rPr>
                <w:sz w:val="22"/>
              </w:rPr>
              <w:t>Poll interval</w:t>
            </w:r>
          </w:p>
        </w:tc>
        <w:tc>
          <w:tcPr>
            <w:tcW w:w="2736" w:type="dxa"/>
          </w:tcPr>
          <w:p w14:paraId="434A07C7" w14:textId="77777777" w:rsidR="000D1D62" w:rsidRDefault="00000000">
            <w:pPr>
              <w:spacing w:after="40" w:line="240" w:lineRule="auto"/>
            </w:pPr>
            <w:r>
              <w:rPr>
                <w:sz w:val="22"/>
              </w:rPr>
              <w:t>2 seconds</w:t>
            </w:r>
          </w:p>
        </w:tc>
        <w:tc>
          <w:tcPr>
            <w:tcW w:w="3600" w:type="dxa"/>
          </w:tcPr>
          <w:p w14:paraId="0A192E85" w14:textId="77777777" w:rsidR="000D1D62" w:rsidRDefault="00000000">
            <w:pPr>
              <w:spacing w:after="40" w:line="240" w:lineRule="auto"/>
            </w:pPr>
            <w:r>
              <w:rPr>
                <w:sz w:val="22"/>
              </w:rPr>
              <w:t>Balances responsiveness against load</w:t>
            </w:r>
          </w:p>
        </w:tc>
      </w:tr>
      <w:tr w:rsidR="000D1D62" w14:paraId="53CF6189" w14:textId="77777777">
        <w:trPr>
          <w:jc w:val="center"/>
        </w:trPr>
        <w:tc>
          <w:tcPr>
            <w:tcW w:w="2304" w:type="dxa"/>
          </w:tcPr>
          <w:p w14:paraId="24115F25" w14:textId="77777777" w:rsidR="000D1D62" w:rsidRDefault="00000000">
            <w:pPr>
              <w:spacing w:after="40" w:line="240" w:lineRule="auto"/>
            </w:pPr>
            <w:r>
              <w:rPr>
                <w:sz w:val="22"/>
              </w:rPr>
              <w:t>Heartbeat interval</w:t>
            </w:r>
          </w:p>
        </w:tc>
        <w:tc>
          <w:tcPr>
            <w:tcW w:w="2736" w:type="dxa"/>
          </w:tcPr>
          <w:p w14:paraId="497BD7F3" w14:textId="77777777" w:rsidR="000D1D62" w:rsidRDefault="00000000">
            <w:pPr>
              <w:spacing w:after="40" w:line="240" w:lineRule="auto"/>
            </w:pPr>
            <w:r>
              <w:rPr>
                <w:sz w:val="22"/>
              </w:rPr>
              <w:t>10 seconds</w:t>
            </w:r>
          </w:p>
        </w:tc>
        <w:tc>
          <w:tcPr>
            <w:tcW w:w="3600" w:type="dxa"/>
          </w:tcPr>
          <w:p w14:paraId="2F185707" w14:textId="77777777" w:rsidR="000D1D62" w:rsidRDefault="00000000">
            <w:pPr>
              <w:spacing w:after="40" w:line="240" w:lineRule="auto"/>
            </w:pPr>
            <w:r>
              <w:rPr>
                <w:sz w:val="22"/>
              </w:rPr>
              <w:t>Three missed beats indicates failure</w:t>
            </w:r>
          </w:p>
        </w:tc>
      </w:tr>
      <w:tr w:rsidR="000D1D62" w14:paraId="1605D1E3" w14:textId="77777777">
        <w:trPr>
          <w:jc w:val="center"/>
        </w:trPr>
        <w:tc>
          <w:tcPr>
            <w:tcW w:w="2304" w:type="dxa"/>
          </w:tcPr>
          <w:p w14:paraId="55DDB53C" w14:textId="77777777" w:rsidR="000D1D62" w:rsidRDefault="00000000">
            <w:pPr>
              <w:spacing w:after="40" w:line="240" w:lineRule="auto"/>
            </w:pPr>
            <w:r>
              <w:rPr>
                <w:sz w:val="22"/>
              </w:rPr>
              <w:t>Silence tolerance</w:t>
            </w:r>
          </w:p>
        </w:tc>
        <w:tc>
          <w:tcPr>
            <w:tcW w:w="2736" w:type="dxa"/>
          </w:tcPr>
          <w:p w14:paraId="357EB14A" w14:textId="77777777" w:rsidR="000D1D62" w:rsidRDefault="00000000">
            <w:pPr>
              <w:spacing w:after="40" w:line="240" w:lineRule="auto"/>
            </w:pPr>
            <w:r>
              <w:rPr>
                <w:sz w:val="22"/>
              </w:rPr>
              <w:t>30 seconds</w:t>
            </w:r>
          </w:p>
        </w:tc>
        <w:tc>
          <w:tcPr>
            <w:tcW w:w="3600" w:type="dxa"/>
          </w:tcPr>
          <w:p w14:paraId="58642C56" w14:textId="77777777" w:rsidR="000D1D62" w:rsidRDefault="00000000">
            <w:pPr>
              <w:spacing w:after="40" w:line="240" w:lineRule="auto"/>
            </w:pPr>
            <w:r>
              <w:rPr>
                <w:sz w:val="22"/>
              </w:rPr>
              <w:t>Detection within one sweep thereafter</w:t>
            </w:r>
          </w:p>
        </w:tc>
      </w:tr>
      <w:tr w:rsidR="000D1D62" w14:paraId="1F8E530F" w14:textId="77777777">
        <w:trPr>
          <w:jc w:val="center"/>
        </w:trPr>
        <w:tc>
          <w:tcPr>
            <w:tcW w:w="2304" w:type="dxa"/>
          </w:tcPr>
          <w:p w14:paraId="7851A17E" w14:textId="77777777" w:rsidR="000D1D62" w:rsidRDefault="00000000">
            <w:pPr>
              <w:spacing w:after="40" w:line="240" w:lineRule="auto"/>
            </w:pPr>
            <w:r>
              <w:rPr>
                <w:sz w:val="22"/>
              </w:rPr>
              <w:t>Alert cooldown</w:t>
            </w:r>
          </w:p>
        </w:tc>
        <w:tc>
          <w:tcPr>
            <w:tcW w:w="2736" w:type="dxa"/>
          </w:tcPr>
          <w:p w14:paraId="6EAD492B" w14:textId="77777777" w:rsidR="000D1D62" w:rsidRDefault="00000000">
            <w:pPr>
              <w:spacing w:after="40" w:line="240" w:lineRule="auto"/>
            </w:pPr>
            <w:r>
              <w:rPr>
                <w:sz w:val="22"/>
              </w:rPr>
              <w:t>60 seconds</w:t>
            </w:r>
          </w:p>
        </w:tc>
        <w:tc>
          <w:tcPr>
            <w:tcW w:w="3600" w:type="dxa"/>
          </w:tcPr>
          <w:p w14:paraId="08DCF421" w14:textId="77777777" w:rsidR="000D1D62" w:rsidRDefault="00000000">
            <w:pPr>
              <w:spacing w:after="40" w:line="240" w:lineRule="auto"/>
            </w:pPr>
            <w:r>
              <w:rPr>
                <w:sz w:val="22"/>
              </w:rPr>
              <w:t>Suppresses repeats of one condition</w:t>
            </w:r>
          </w:p>
        </w:tc>
      </w:tr>
      <w:tr w:rsidR="000D1D62" w14:paraId="05D8D916" w14:textId="77777777">
        <w:trPr>
          <w:jc w:val="center"/>
        </w:trPr>
        <w:tc>
          <w:tcPr>
            <w:tcW w:w="2304" w:type="dxa"/>
          </w:tcPr>
          <w:p w14:paraId="32151B5A" w14:textId="77777777" w:rsidR="000D1D62" w:rsidRDefault="00000000">
            <w:pPr>
              <w:spacing w:after="40" w:line="240" w:lineRule="auto"/>
            </w:pPr>
            <w:r>
              <w:rPr>
                <w:sz w:val="22"/>
              </w:rPr>
              <w:t>Camera frame rate</w:t>
            </w:r>
          </w:p>
        </w:tc>
        <w:tc>
          <w:tcPr>
            <w:tcW w:w="2736" w:type="dxa"/>
          </w:tcPr>
          <w:p w14:paraId="6EC7084F" w14:textId="77777777" w:rsidR="000D1D62" w:rsidRDefault="00000000">
            <w:pPr>
              <w:spacing w:after="40" w:line="240" w:lineRule="auto"/>
            </w:pPr>
            <w:r>
              <w:rPr>
                <w:sz w:val="22"/>
              </w:rPr>
              <w:t>5 per second at 640x480</w:t>
            </w:r>
          </w:p>
        </w:tc>
        <w:tc>
          <w:tcPr>
            <w:tcW w:w="3600" w:type="dxa"/>
          </w:tcPr>
          <w:p w14:paraId="6496BCE0" w14:textId="77777777" w:rsidR="000D1D62" w:rsidRDefault="00000000">
            <w:pPr>
              <w:spacing w:after="40" w:line="240" w:lineRule="auto"/>
            </w:pPr>
            <w:r>
              <w:rPr>
                <w:sz w:val="22"/>
              </w:rPr>
              <w:t>Sufficient to detect and view</w:t>
            </w:r>
          </w:p>
        </w:tc>
      </w:tr>
    </w:tbl>
    <w:p w14:paraId="6B0CD032" w14:textId="77777777" w:rsidR="000D1D62" w:rsidRDefault="000D1D62">
      <w:pPr>
        <w:spacing w:after="160"/>
      </w:pPr>
    </w:p>
    <w:p w14:paraId="659BF8A3" w14:textId="77777777" w:rsidR="000D1D62" w:rsidRDefault="00000000">
      <w:pPr>
        <w:jc w:val="both"/>
      </w:pPr>
      <w:r>
        <w:t>A synthetic camera agent was additionally implemented to provide a deterministic video source: it renders a moving indicator and a running clock, so a stalled feed is immediately distinguishable from a static scene. This was necessary because a simulated camera agent produces no imagery at all, and a still photograph of an empty room cannot demonstrate that video is live.</w:t>
      </w:r>
    </w:p>
    <w:p w14:paraId="2B9E6367" w14:textId="77777777" w:rsidR="000D1D62" w:rsidRDefault="00000000">
      <w:pPr>
        <w:pStyle w:val="Heading2"/>
        <w:spacing w:before="240" w:after="120"/>
      </w:pPr>
      <w:bookmarkStart w:id="35" w:name="_Toc238107110"/>
      <w:r>
        <w:rPr>
          <w:rFonts w:ascii="Times New Roman" w:eastAsia="Times New Roman" w:hAnsi="Times New Roman"/>
        </w:rPr>
        <w:lastRenderedPageBreak/>
        <w:t>4.5 Implementation of Agents</w:t>
      </w:r>
      <w:bookmarkEnd w:id="35"/>
    </w:p>
    <w:p w14:paraId="76582641" w14:textId="77777777" w:rsidR="000D1D62" w:rsidRDefault="00000000">
      <w:pPr>
        <w:jc w:val="both"/>
      </w:pPr>
      <w:r>
        <w:t>All four agent types were implemented and executed. The sensing agents comprise approximately 4,603 lines of Python, sharing a common transport, contract and lifecycle, and differing only in their detector and the observation type they report. Firmware for a microcontroller sensing node was additionally implemented in MicroPython, structured so its decision logic, debouncing, cooldown, retry and credential persistence, is testable independently of the hardware.</w:t>
      </w:r>
    </w:p>
    <w:p w14:paraId="2EC08287" w14:textId="77777777" w:rsidR="000D1D62" w:rsidRDefault="00000000">
      <w:pPr>
        <w:spacing w:before="120" w:after="40" w:line="240" w:lineRule="auto"/>
        <w:jc w:val="center"/>
      </w:pPr>
      <w:r>
        <w:rPr>
          <w:noProof/>
        </w:rPr>
        <w:drawing>
          <wp:inline distT="0" distB="0" distL="0" distR="0" wp14:anchorId="5E3EC9F9" wp14:editId="29D742A1">
            <wp:extent cx="5486400" cy="46512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6_agents.png"/>
                    <pic:cNvPicPr/>
                  </pic:nvPicPr>
                  <pic:blipFill>
                    <a:blip r:embed="rId16"/>
                    <a:stretch>
                      <a:fillRect/>
                    </a:stretch>
                  </pic:blipFill>
                  <pic:spPr>
                    <a:xfrm>
                      <a:off x="0" y="0"/>
                      <a:ext cx="5486400" cy="4651283"/>
                    </a:xfrm>
                    <a:prstGeom prst="rect">
                      <a:avLst/>
                    </a:prstGeom>
                  </pic:spPr>
                </pic:pic>
              </a:graphicData>
            </a:graphic>
          </wp:inline>
        </w:drawing>
      </w:r>
    </w:p>
    <w:p w14:paraId="2A5C32B6" w14:textId="77777777" w:rsidR="000D1D62" w:rsidRDefault="00000000">
      <w:pPr>
        <w:spacing w:after="240" w:line="240" w:lineRule="auto"/>
        <w:jc w:val="center"/>
      </w:pPr>
      <w:r>
        <w:rPr>
          <w:i/>
          <w:sz w:val="20"/>
        </w:rPr>
        <w:t>Figure 9: The agent registry during simulation, showing type, location, liveness and time since last contact for each enrolled agent.</w:t>
      </w:r>
    </w:p>
    <w:p w14:paraId="2E123667" w14:textId="77777777" w:rsidR="000D1D62" w:rsidRDefault="00000000">
      <w:pPr>
        <w:pStyle w:val="Heading2"/>
        <w:spacing w:before="240" w:after="120"/>
      </w:pPr>
      <w:bookmarkStart w:id="36" w:name="_Toc238107111"/>
      <w:r>
        <w:rPr>
          <w:rFonts w:ascii="Times New Roman" w:eastAsia="Times New Roman" w:hAnsi="Times New Roman"/>
        </w:rPr>
        <w:lastRenderedPageBreak/>
        <w:t>4.6 Test Scenarios</w:t>
      </w:r>
      <w:bookmarkEnd w:id="36"/>
    </w:p>
    <w:p w14:paraId="0BBDCF6F" w14:textId="77777777" w:rsidR="000D1D62" w:rsidRDefault="00000000">
      <w:pPr>
        <w:jc w:val="both"/>
      </w:pPr>
      <w:r>
        <w:t>Eight scenarios were defined to exercise the decision logic.</w:t>
      </w:r>
    </w:p>
    <w:p w14:paraId="0BCB89C7" w14:textId="77777777" w:rsidR="000D1D62" w:rsidRDefault="00000000">
      <w:pPr>
        <w:spacing w:before="160" w:after="80" w:line="240" w:lineRule="auto"/>
        <w:jc w:val="center"/>
      </w:pPr>
      <w:r>
        <w:rPr>
          <w:i/>
          <w:sz w:val="20"/>
        </w:rPr>
        <w:t>Table 8: Simulation scenarios and expected outcomes.</w:t>
      </w:r>
    </w:p>
    <w:tbl>
      <w:tblPr>
        <w:tblStyle w:val="TableGrid"/>
        <w:tblW w:w="0" w:type="auto"/>
        <w:jc w:val="center"/>
        <w:tblLook w:val="04A0" w:firstRow="1" w:lastRow="0" w:firstColumn="1" w:lastColumn="0" w:noHBand="0" w:noVBand="1"/>
      </w:tblPr>
      <w:tblGrid>
        <w:gridCol w:w="720"/>
        <w:gridCol w:w="3888"/>
        <w:gridCol w:w="4032"/>
      </w:tblGrid>
      <w:tr w:rsidR="000D1D62" w14:paraId="33D468DC" w14:textId="77777777">
        <w:trPr>
          <w:jc w:val="center"/>
        </w:trPr>
        <w:tc>
          <w:tcPr>
            <w:tcW w:w="720" w:type="dxa"/>
          </w:tcPr>
          <w:p w14:paraId="1A715077" w14:textId="77777777" w:rsidR="000D1D62" w:rsidRDefault="00000000">
            <w:pPr>
              <w:spacing w:after="40" w:line="240" w:lineRule="auto"/>
            </w:pPr>
            <w:r>
              <w:rPr>
                <w:b/>
                <w:sz w:val="22"/>
              </w:rPr>
              <w:t>No.</w:t>
            </w:r>
          </w:p>
        </w:tc>
        <w:tc>
          <w:tcPr>
            <w:tcW w:w="3888" w:type="dxa"/>
          </w:tcPr>
          <w:p w14:paraId="0828AF6A" w14:textId="77777777" w:rsidR="000D1D62" w:rsidRDefault="00000000">
            <w:pPr>
              <w:spacing w:after="40" w:line="240" w:lineRule="auto"/>
            </w:pPr>
            <w:r>
              <w:rPr>
                <w:b/>
                <w:sz w:val="22"/>
              </w:rPr>
              <w:t>Scenario</w:t>
            </w:r>
          </w:p>
        </w:tc>
        <w:tc>
          <w:tcPr>
            <w:tcW w:w="4032" w:type="dxa"/>
          </w:tcPr>
          <w:p w14:paraId="1BDE223E" w14:textId="77777777" w:rsidR="000D1D62" w:rsidRDefault="00000000">
            <w:pPr>
              <w:spacing w:after="40" w:line="240" w:lineRule="auto"/>
            </w:pPr>
            <w:r>
              <w:rPr>
                <w:b/>
                <w:sz w:val="22"/>
              </w:rPr>
              <w:t>Expected outcome</w:t>
            </w:r>
          </w:p>
        </w:tc>
      </w:tr>
      <w:tr w:rsidR="000D1D62" w14:paraId="337B3077" w14:textId="77777777">
        <w:trPr>
          <w:jc w:val="center"/>
        </w:trPr>
        <w:tc>
          <w:tcPr>
            <w:tcW w:w="720" w:type="dxa"/>
          </w:tcPr>
          <w:p w14:paraId="76C78C92" w14:textId="77777777" w:rsidR="000D1D62" w:rsidRDefault="00000000">
            <w:pPr>
              <w:spacing w:after="40" w:line="240" w:lineRule="auto"/>
            </w:pPr>
            <w:r>
              <w:rPr>
                <w:sz w:val="22"/>
              </w:rPr>
              <w:t>1</w:t>
            </w:r>
          </w:p>
        </w:tc>
        <w:tc>
          <w:tcPr>
            <w:tcW w:w="3888" w:type="dxa"/>
          </w:tcPr>
          <w:p w14:paraId="6068B645" w14:textId="77777777" w:rsidR="000D1D62" w:rsidRDefault="00000000">
            <w:pPr>
              <w:spacing w:after="40" w:line="240" w:lineRule="auto"/>
            </w:pPr>
            <w:r>
              <w:rPr>
                <w:sz w:val="22"/>
              </w:rPr>
              <w:t>Motion observed while disarmed</w:t>
            </w:r>
          </w:p>
        </w:tc>
        <w:tc>
          <w:tcPr>
            <w:tcW w:w="4032" w:type="dxa"/>
          </w:tcPr>
          <w:p w14:paraId="2C257160" w14:textId="77777777" w:rsidR="000D1D62" w:rsidRDefault="00000000">
            <w:pPr>
              <w:spacing w:after="40" w:line="240" w:lineRule="auto"/>
            </w:pPr>
            <w:r>
              <w:rPr>
                <w:sz w:val="22"/>
              </w:rPr>
              <w:t>Observation recorded, no alert</w:t>
            </w:r>
          </w:p>
        </w:tc>
      </w:tr>
      <w:tr w:rsidR="000D1D62" w14:paraId="43489AC0" w14:textId="77777777">
        <w:trPr>
          <w:jc w:val="center"/>
        </w:trPr>
        <w:tc>
          <w:tcPr>
            <w:tcW w:w="720" w:type="dxa"/>
          </w:tcPr>
          <w:p w14:paraId="17FF0EBD" w14:textId="77777777" w:rsidR="000D1D62" w:rsidRDefault="00000000">
            <w:pPr>
              <w:spacing w:after="40" w:line="240" w:lineRule="auto"/>
            </w:pPr>
            <w:r>
              <w:rPr>
                <w:sz w:val="22"/>
              </w:rPr>
              <w:t>2</w:t>
            </w:r>
          </w:p>
        </w:tc>
        <w:tc>
          <w:tcPr>
            <w:tcW w:w="3888" w:type="dxa"/>
          </w:tcPr>
          <w:p w14:paraId="2EE52368" w14:textId="77777777" w:rsidR="000D1D62" w:rsidRDefault="00000000">
            <w:pPr>
              <w:spacing w:after="40" w:line="240" w:lineRule="auto"/>
            </w:pPr>
            <w:r>
              <w:rPr>
                <w:sz w:val="22"/>
              </w:rPr>
              <w:t>Motion observed while away</w:t>
            </w:r>
          </w:p>
        </w:tc>
        <w:tc>
          <w:tcPr>
            <w:tcW w:w="4032" w:type="dxa"/>
          </w:tcPr>
          <w:p w14:paraId="278C0FD8" w14:textId="77777777" w:rsidR="000D1D62" w:rsidRDefault="00000000">
            <w:pPr>
              <w:spacing w:after="40" w:line="240" w:lineRule="auto"/>
            </w:pPr>
            <w:r>
              <w:rPr>
                <w:sz w:val="22"/>
              </w:rPr>
              <w:t>Critical alert raised</w:t>
            </w:r>
          </w:p>
        </w:tc>
      </w:tr>
      <w:tr w:rsidR="000D1D62" w14:paraId="0C1B06B9" w14:textId="77777777">
        <w:trPr>
          <w:jc w:val="center"/>
        </w:trPr>
        <w:tc>
          <w:tcPr>
            <w:tcW w:w="720" w:type="dxa"/>
          </w:tcPr>
          <w:p w14:paraId="536583F4" w14:textId="77777777" w:rsidR="000D1D62" w:rsidRDefault="00000000">
            <w:pPr>
              <w:spacing w:after="40" w:line="240" w:lineRule="auto"/>
            </w:pPr>
            <w:r>
              <w:rPr>
                <w:sz w:val="22"/>
              </w:rPr>
              <w:t>3</w:t>
            </w:r>
          </w:p>
        </w:tc>
        <w:tc>
          <w:tcPr>
            <w:tcW w:w="3888" w:type="dxa"/>
          </w:tcPr>
          <w:p w14:paraId="7883F710" w14:textId="77777777" w:rsidR="000D1D62" w:rsidRDefault="00000000">
            <w:pPr>
              <w:spacing w:after="40" w:line="240" w:lineRule="auto"/>
            </w:pPr>
            <w:r>
              <w:rPr>
                <w:sz w:val="22"/>
              </w:rPr>
              <w:t>Interior motion while home</w:t>
            </w:r>
          </w:p>
        </w:tc>
        <w:tc>
          <w:tcPr>
            <w:tcW w:w="4032" w:type="dxa"/>
          </w:tcPr>
          <w:p w14:paraId="79AA0F54" w14:textId="77777777" w:rsidR="000D1D62" w:rsidRDefault="00000000">
            <w:pPr>
              <w:spacing w:after="40" w:line="240" w:lineRule="auto"/>
            </w:pPr>
            <w:r>
              <w:rPr>
                <w:sz w:val="22"/>
              </w:rPr>
              <w:t>Observation recorded, no alert</w:t>
            </w:r>
          </w:p>
        </w:tc>
      </w:tr>
      <w:tr w:rsidR="000D1D62" w14:paraId="307AEF5C" w14:textId="77777777">
        <w:trPr>
          <w:jc w:val="center"/>
        </w:trPr>
        <w:tc>
          <w:tcPr>
            <w:tcW w:w="720" w:type="dxa"/>
          </w:tcPr>
          <w:p w14:paraId="03DDAEC4" w14:textId="77777777" w:rsidR="000D1D62" w:rsidRDefault="00000000">
            <w:pPr>
              <w:spacing w:after="40" w:line="240" w:lineRule="auto"/>
            </w:pPr>
            <w:r>
              <w:rPr>
                <w:sz w:val="22"/>
              </w:rPr>
              <w:t>4</w:t>
            </w:r>
          </w:p>
        </w:tc>
        <w:tc>
          <w:tcPr>
            <w:tcW w:w="3888" w:type="dxa"/>
          </w:tcPr>
          <w:p w14:paraId="6A865A96" w14:textId="77777777" w:rsidR="000D1D62" w:rsidRDefault="00000000">
            <w:pPr>
              <w:spacing w:after="40" w:line="240" w:lineRule="auto"/>
            </w:pPr>
            <w:r>
              <w:rPr>
                <w:sz w:val="22"/>
              </w:rPr>
              <w:t>Door opened while away</w:t>
            </w:r>
          </w:p>
        </w:tc>
        <w:tc>
          <w:tcPr>
            <w:tcW w:w="4032" w:type="dxa"/>
          </w:tcPr>
          <w:p w14:paraId="3F4E0DF9" w14:textId="77777777" w:rsidR="000D1D62" w:rsidRDefault="00000000">
            <w:pPr>
              <w:spacing w:after="40" w:line="240" w:lineRule="auto"/>
            </w:pPr>
            <w:r>
              <w:rPr>
                <w:sz w:val="22"/>
              </w:rPr>
              <w:t>Critical alert raised</w:t>
            </w:r>
          </w:p>
        </w:tc>
      </w:tr>
      <w:tr w:rsidR="000D1D62" w14:paraId="00C8A5E6" w14:textId="77777777">
        <w:trPr>
          <w:jc w:val="center"/>
        </w:trPr>
        <w:tc>
          <w:tcPr>
            <w:tcW w:w="720" w:type="dxa"/>
          </w:tcPr>
          <w:p w14:paraId="773D7775" w14:textId="77777777" w:rsidR="000D1D62" w:rsidRDefault="00000000">
            <w:pPr>
              <w:spacing w:after="40" w:line="240" w:lineRule="auto"/>
            </w:pPr>
            <w:r>
              <w:rPr>
                <w:sz w:val="22"/>
              </w:rPr>
              <w:t>5</w:t>
            </w:r>
          </w:p>
        </w:tc>
        <w:tc>
          <w:tcPr>
            <w:tcW w:w="3888" w:type="dxa"/>
          </w:tcPr>
          <w:p w14:paraId="0C1CB7F2" w14:textId="77777777" w:rsidR="000D1D62" w:rsidRDefault="00000000">
            <w:pPr>
              <w:spacing w:after="40" w:line="240" w:lineRule="auto"/>
            </w:pPr>
            <w:r>
              <w:rPr>
                <w:sz w:val="22"/>
              </w:rPr>
              <w:t>Repeated motion within cooldown</w:t>
            </w:r>
          </w:p>
        </w:tc>
        <w:tc>
          <w:tcPr>
            <w:tcW w:w="4032" w:type="dxa"/>
          </w:tcPr>
          <w:p w14:paraId="44C97CE1" w14:textId="77777777" w:rsidR="000D1D62" w:rsidRDefault="00000000">
            <w:pPr>
              <w:spacing w:after="40" w:line="240" w:lineRule="auto"/>
            </w:pPr>
            <w:r>
              <w:rPr>
                <w:sz w:val="22"/>
              </w:rPr>
              <w:t>Single alert, repeats suppressed</w:t>
            </w:r>
          </w:p>
        </w:tc>
      </w:tr>
      <w:tr w:rsidR="000D1D62" w14:paraId="397A1EAC" w14:textId="77777777">
        <w:trPr>
          <w:jc w:val="center"/>
        </w:trPr>
        <w:tc>
          <w:tcPr>
            <w:tcW w:w="720" w:type="dxa"/>
          </w:tcPr>
          <w:p w14:paraId="2C911A15" w14:textId="77777777" w:rsidR="000D1D62" w:rsidRDefault="00000000">
            <w:pPr>
              <w:spacing w:after="40" w:line="240" w:lineRule="auto"/>
            </w:pPr>
            <w:r>
              <w:rPr>
                <w:sz w:val="22"/>
              </w:rPr>
              <w:t>6</w:t>
            </w:r>
          </w:p>
        </w:tc>
        <w:tc>
          <w:tcPr>
            <w:tcW w:w="3888" w:type="dxa"/>
          </w:tcPr>
          <w:p w14:paraId="55A273F1" w14:textId="77777777" w:rsidR="000D1D62" w:rsidRDefault="00000000">
            <w:pPr>
              <w:spacing w:after="40" w:line="240" w:lineRule="auto"/>
            </w:pPr>
            <w:r>
              <w:rPr>
                <w:sz w:val="22"/>
              </w:rPr>
              <w:t>Agent stops sending heartbeats</w:t>
            </w:r>
          </w:p>
        </w:tc>
        <w:tc>
          <w:tcPr>
            <w:tcW w:w="4032" w:type="dxa"/>
          </w:tcPr>
          <w:p w14:paraId="5446C180" w14:textId="77777777" w:rsidR="000D1D62" w:rsidRDefault="00000000">
            <w:pPr>
              <w:spacing w:after="40" w:line="240" w:lineRule="auto"/>
            </w:pPr>
            <w:r>
              <w:rPr>
                <w:sz w:val="22"/>
              </w:rPr>
              <w:t>Agent marked offline, alert raised</w:t>
            </w:r>
          </w:p>
        </w:tc>
      </w:tr>
      <w:tr w:rsidR="000D1D62" w14:paraId="6287EBE2" w14:textId="77777777">
        <w:trPr>
          <w:jc w:val="center"/>
        </w:trPr>
        <w:tc>
          <w:tcPr>
            <w:tcW w:w="720" w:type="dxa"/>
          </w:tcPr>
          <w:p w14:paraId="1CF777CA" w14:textId="77777777" w:rsidR="000D1D62" w:rsidRDefault="00000000">
            <w:pPr>
              <w:spacing w:after="40" w:line="240" w:lineRule="auto"/>
            </w:pPr>
            <w:r>
              <w:rPr>
                <w:sz w:val="22"/>
              </w:rPr>
              <w:t>7</w:t>
            </w:r>
          </w:p>
        </w:tc>
        <w:tc>
          <w:tcPr>
            <w:tcW w:w="3888" w:type="dxa"/>
          </w:tcPr>
          <w:p w14:paraId="5CBB48E9" w14:textId="77777777" w:rsidR="000D1D62" w:rsidRDefault="00000000">
            <w:pPr>
              <w:spacing w:after="40" w:line="240" w:lineRule="auto"/>
            </w:pPr>
            <w:r>
              <w:rPr>
                <w:sz w:val="22"/>
              </w:rPr>
              <w:t>Disarm attempted with critical alert open</w:t>
            </w:r>
          </w:p>
        </w:tc>
        <w:tc>
          <w:tcPr>
            <w:tcW w:w="4032" w:type="dxa"/>
          </w:tcPr>
          <w:p w14:paraId="17E90C42" w14:textId="77777777" w:rsidR="000D1D62" w:rsidRDefault="00000000">
            <w:pPr>
              <w:spacing w:after="40" w:line="240" w:lineRule="auto"/>
            </w:pPr>
            <w:r>
              <w:rPr>
                <w:sz w:val="22"/>
              </w:rPr>
              <w:t>Refused with reason, refusal recorded</w:t>
            </w:r>
          </w:p>
        </w:tc>
      </w:tr>
      <w:tr w:rsidR="000D1D62" w14:paraId="2F50C435" w14:textId="77777777">
        <w:trPr>
          <w:jc w:val="center"/>
        </w:trPr>
        <w:tc>
          <w:tcPr>
            <w:tcW w:w="720" w:type="dxa"/>
          </w:tcPr>
          <w:p w14:paraId="137127E1" w14:textId="77777777" w:rsidR="000D1D62" w:rsidRDefault="00000000">
            <w:pPr>
              <w:spacing w:after="40" w:line="240" w:lineRule="auto"/>
            </w:pPr>
            <w:r>
              <w:rPr>
                <w:sz w:val="22"/>
              </w:rPr>
              <w:t>8</w:t>
            </w:r>
          </w:p>
        </w:tc>
        <w:tc>
          <w:tcPr>
            <w:tcW w:w="3888" w:type="dxa"/>
          </w:tcPr>
          <w:p w14:paraId="77138FFE" w14:textId="77777777" w:rsidR="000D1D62" w:rsidRDefault="00000000">
            <w:pPr>
              <w:spacing w:after="40" w:line="240" w:lineRule="auto"/>
            </w:pPr>
            <w:r>
              <w:rPr>
                <w:sz w:val="22"/>
              </w:rPr>
              <w:t>Scheduled posture change at boundary</w:t>
            </w:r>
          </w:p>
        </w:tc>
        <w:tc>
          <w:tcPr>
            <w:tcW w:w="4032" w:type="dxa"/>
          </w:tcPr>
          <w:p w14:paraId="4487F863" w14:textId="77777777" w:rsidR="000D1D62" w:rsidRDefault="00000000">
            <w:pPr>
              <w:spacing w:after="40" w:line="240" w:lineRule="auto"/>
            </w:pPr>
            <w:r>
              <w:rPr>
                <w:sz w:val="22"/>
              </w:rPr>
              <w:t>Posture changed once, recorded</w:t>
            </w:r>
          </w:p>
        </w:tc>
      </w:tr>
    </w:tbl>
    <w:p w14:paraId="488401B7" w14:textId="77777777" w:rsidR="000D1D62" w:rsidRDefault="000D1D62">
      <w:pPr>
        <w:spacing w:after="160"/>
      </w:pPr>
    </w:p>
    <w:p w14:paraId="0B42A8DE" w14:textId="77777777" w:rsidR="000D1D62" w:rsidRDefault="00000000">
      <w:pPr>
        <w:pStyle w:val="Heading2"/>
        <w:spacing w:before="240" w:after="120"/>
      </w:pPr>
      <w:bookmarkStart w:id="37" w:name="_Toc238107112"/>
      <w:r>
        <w:rPr>
          <w:rFonts w:ascii="Times New Roman" w:eastAsia="Times New Roman" w:hAnsi="Times New Roman"/>
        </w:rPr>
        <w:t>4.7 Results</w:t>
      </w:r>
      <w:bookmarkEnd w:id="37"/>
    </w:p>
    <w:p w14:paraId="175508E5" w14:textId="77777777" w:rsidR="000D1D62" w:rsidRDefault="00000000">
      <w:pPr>
        <w:jc w:val="both"/>
      </w:pPr>
      <w:r>
        <w:t>All eight scenarios produced their expected outcomes. The figures below are captures of the running system during evaluation.</w:t>
      </w:r>
    </w:p>
    <w:p w14:paraId="3442EE2B" w14:textId="77777777" w:rsidR="000D1D62" w:rsidRDefault="00000000">
      <w:pPr>
        <w:spacing w:before="120" w:after="40" w:line="240" w:lineRule="auto"/>
        <w:jc w:val="center"/>
      </w:pPr>
      <w:r>
        <w:rPr>
          <w:noProof/>
        </w:rPr>
        <w:drawing>
          <wp:inline distT="0" distB="0" distL="0" distR="0" wp14:anchorId="4223E6EA" wp14:editId="765E8355">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2_overview.png"/>
                    <pic:cNvPicPr/>
                  </pic:nvPicPr>
                  <pic:blipFill>
                    <a:blip r:embed="rId17"/>
                    <a:stretch>
                      <a:fillRect/>
                    </a:stretch>
                  </pic:blipFill>
                  <pic:spPr>
                    <a:xfrm>
                      <a:off x="0" y="0"/>
                      <a:ext cx="5486400" cy="3429000"/>
                    </a:xfrm>
                    <a:prstGeom prst="rect">
                      <a:avLst/>
                    </a:prstGeom>
                  </pic:spPr>
                </pic:pic>
              </a:graphicData>
            </a:graphic>
          </wp:inline>
        </w:drawing>
      </w:r>
    </w:p>
    <w:p w14:paraId="06B7AB36" w14:textId="77777777" w:rsidR="000D1D62" w:rsidRDefault="00000000">
      <w:pPr>
        <w:spacing w:after="240" w:line="240" w:lineRule="auto"/>
        <w:jc w:val="center"/>
      </w:pPr>
      <w:r>
        <w:rPr>
          <w:i/>
          <w:sz w:val="20"/>
        </w:rPr>
        <w:lastRenderedPageBreak/>
        <w:t>Figure 10: The operator interface during simulation. Security posture, agent population, outstanding alerts, live video and recent activity appear together. Note the refusal notice: disarming is locked while critical alerts remain unacknowledged, demonstrating Scenario 7.</w:t>
      </w:r>
    </w:p>
    <w:p w14:paraId="4F2FE3F3" w14:textId="77777777" w:rsidR="000D1D62" w:rsidRDefault="00000000">
      <w:pPr>
        <w:spacing w:before="120" w:after="40" w:line="240" w:lineRule="auto"/>
        <w:jc w:val="center"/>
      </w:pPr>
      <w:r>
        <w:rPr>
          <w:noProof/>
        </w:rPr>
        <w:drawing>
          <wp:inline distT="0" distB="0" distL="0" distR="0" wp14:anchorId="22E15C66" wp14:editId="3AA28D19">
            <wp:extent cx="5486400" cy="4331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5_stats.png"/>
                    <pic:cNvPicPr/>
                  </pic:nvPicPr>
                  <pic:blipFill>
                    <a:blip r:embed="rId18"/>
                    <a:stretch>
                      <a:fillRect/>
                    </a:stretch>
                  </pic:blipFill>
                  <pic:spPr>
                    <a:xfrm>
                      <a:off x="0" y="0"/>
                      <a:ext cx="5486400" cy="433137"/>
                    </a:xfrm>
                    <a:prstGeom prst="rect">
                      <a:avLst/>
                    </a:prstGeom>
                  </pic:spPr>
                </pic:pic>
              </a:graphicData>
            </a:graphic>
          </wp:inline>
        </w:drawing>
      </w:r>
    </w:p>
    <w:p w14:paraId="7B48B6FE" w14:textId="77777777" w:rsidR="000D1D62" w:rsidRDefault="00000000">
      <w:pPr>
        <w:spacing w:after="240" w:line="240" w:lineRule="auto"/>
        <w:jc w:val="center"/>
      </w:pPr>
      <w:r>
        <w:rPr>
          <w:i/>
          <w:sz w:val="20"/>
        </w:rPr>
        <w:t>Figure 11: Aggregate counters during simulation: agents enrolled, alerts outstanding, those judged critical, and observations in the preceding hour.</w:t>
      </w:r>
    </w:p>
    <w:p w14:paraId="2FA126AF" w14:textId="77777777" w:rsidR="000D1D62" w:rsidRDefault="00000000">
      <w:pPr>
        <w:spacing w:before="120" w:after="40" w:line="240" w:lineRule="auto"/>
        <w:jc w:val="center"/>
      </w:pPr>
      <w:r>
        <w:rPr>
          <w:noProof/>
        </w:rPr>
        <w:drawing>
          <wp:inline distT="0" distB="0" distL="0" distR="0" wp14:anchorId="090BBBF9" wp14:editId="2236E24D">
            <wp:extent cx="5486400" cy="53028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4_alerts.png"/>
                    <pic:cNvPicPr/>
                  </pic:nvPicPr>
                  <pic:blipFill>
                    <a:blip r:embed="rId19"/>
                    <a:stretch>
                      <a:fillRect/>
                    </a:stretch>
                  </pic:blipFill>
                  <pic:spPr>
                    <a:xfrm>
                      <a:off x="0" y="0"/>
                      <a:ext cx="5486400" cy="5302876"/>
                    </a:xfrm>
                    <a:prstGeom prst="rect">
                      <a:avLst/>
                    </a:prstGeom>
                  </pic:spPr>
                </pic:pic>
              </a:graphicData>
            </a:graphic>
          </wp:inline>
        </w:drawing>
      </w:r>
    </w:p>
    <w:p w14:paraId="5455DD84" w14:textId="77777777" w:rsidR="000D1D62" w:rsidRDefault="00000000">
      <w:pPr>
        <w:spacing w:after="240" w:line="240" w:lineRule="auto"/>
        <w:jc w:val="center"/>
      </w:pPr>
      <w:r>
        <w:rPr>
          <w:i/>
          <w:sz w:val="20"/>
        </w:rPr>
        <w:t>Figure 12: Alert presentation, demonstrating Scenario 5. Repetitions of one condition collapse into a single counted entry that may be acknowledged together.</w:t>
      </w:r>
    </w:p>
    <w:p w14:paraId="7D1FF7E7" w14:textId="77777777" w:rsidR="000D1D62" w:rsidRDefault="00000000">
      <w:pPr>
        <w:spacing w:before="120" w:after="40" w:line="240" w:lineRule="auto"/>
        <w:jc w:val="center"/>
      </w:pPr>
      <w:r>
        <w:rPr>
          <w:noProof/>
        </w:rPr>
        <w:lastRenderedPageBreak/>
        <w:drawing>
          <wp:inline distT="0" distB="0" distL="0" distR="0" wp14:anchorId="2E946935" wp14:editId="0E94E9CD">
            <wp:extent cx="5486400" cy="23703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7_events.png"/>
                    <pic:cNvPicPr/>
                  </pic:nvPicPr>
                  <pic:blipFill>
                    <a:blip r:embed="rId20"/>
                    <a:stretch>
                      <a:fillRect/>
                    </a:stretch>
                  </pic:blipFill>
                  <pic:spPr>
                    <a:xfrm>
                      <a:off x="0" y="0"/>
                      <a:ext cx="5486400" cy="2370392"/>
                    </a:xfrm>
                    <a:prstGeom prst="rect">
                      <a:avLst/>
                    </a:prstGeom>
                  </pic:spPr>
                </pic:pic>
              </a:graphicData>
            </a:graphic>
          </wp:inline>
        </w:drawing>
      </w:r>
    </w:p>
    <w:p w14:paraId="4E7648C9" w14:textId="77777777" w:rsidR="000D1D62" w:rsidRDefault="00000000">
      <w:pPr>
        <w:spacing w:after="240" w:line="240" w:lineRule="auto"/>
        <w:jc w:val="center"/>
      </w:pPr>
      <w:r>
        <w:rPr>
          <w:i/>
          <w:sz w:val="20"/>
        </w:rPr>
        <w:t>Figure 13: The observation stream, showing raw reports from all agents before adjudication.</w:t>
      </w:r>
    </w:p>
    <w:p w14:paraId="2AD32834" w14:textId="77777777" w:rsidR="000D1D62" w:rsidRDefault="00000000">
      <w:pPr>
        <w:jc w:val="both"/>
      </w:pPr>
      <w:r>
        <w:t>Live video from camera agents was verified end to end. The measured frame rate is displayed alongside each feed rather than the configured rate, which allows a degraded feed to be diagnosed rather than merely suspected.</w:t>
      </w:r>
    </w:p>
    <w:p w14:paraId="01BA1CED" w14:textId="77777777" w:rsidR="000D1D62" w:rsidRDefault="00000000">
      <w:pPr>
        <w:spacing w:before="120" w:after="40" w:line="240" w:lineRule="auto"/>
        <w:jc w:val="center"/>
      </w:pPr>
      <w:r>
        <w:rPr>
          <w:noProof/>
        </w:rPr>
        <w:drawing>
          <wp:inline distT="0" distB="0" distL="0" distR="0" wp14:anchorId="01DA2542" wp14:editId="28D408E7">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8_cameras.png"/>
                    <pic:cNvPicPr/>
                  </pic:nvPicPr>
                  <pic:blipFill>
                    <a:blip r:embed="rId21"/>
                    <a:stretch>
                      <a:fillRect/>
                    </a:stretch>
                  </pic:blipFill>
                  <pic:spPr>
                    <a:xfrm>
                      <a:off x="0" y="0"/>
                      <a:ext cx="5486400" cy="3429000"/>
                    </a:xfrm>
                    <a:prstGeom prst="rect">
                      <a:avLst/>
                    </a:prstGeom>
                  </pic:spPr>
                </pic:pic>
              </a:graphicData>
            </a:graphic>
          </wp:inline>
        </w:drawing>
      </w:r>
    </w:p>
    <w:p w14:paraId="5BF44EE4" w14:textId="77777777" w:rsidR="000D1D62" w:rsidRDefault="00000000">
      <w:pPr>
        <w:spacing w:after="240" w:line="240" w:lineRule="auto"/>
        <w:jc w:val="center"/>
      </w:pPr>
      <w:r>
        <w:rPr>
          <w:i/>
          <w:sz w:val="20"/>
        </w:rPr>
        <w:t>Figure 14: Live video from camera agents. Feeds begin automatically and are limited in number, since each open stream occupies a network connection for its duration.</w:t>
      </w:r>
    </w:p>
    <w:p w14:paraId="468373C5" w14:textId="77777777" w:rsidR="000D1D62" w:rsidRDefault="00000000">
      <w:pPr>
        <w:spacing w:before="120" w:after="40" w:line="240" w:lineRule="auto"/>
        <w:jc w:val="center"/>
      </w:pPr>
      <w:r>
        <w:rPr>
          <w:noProof/>
        </w:rPr>
        <w:lastRenderedPageBreak/>
        <w:drawing>
          <wp:inline distT="0" distB="0" distL="0" distR="0" wp14:anchorId="69665B09" wp14:editId="16BF664D">
            <wp:extent cx="5486400" cy="4685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9_camera_tile.png"/>
                    <pic:cNvPicPr/>
                  </pic:nvPicPr>
                  <pic:blipFill>
                    <a:blip r:embed="rId22"/>
                    <a:stretch>
                      <a:fillRect/>
                    </a:stretch>
                  </pic:blipFill>
                  <pic:spPr>
                    <a:xfrm>
                      <a:off x="0" y="0"/>
                      <a:ext cx="5486400" cy="4685355"/>
                    </a:xfrm>
                    <a:prstGeom prst="rect">
                      <a:avLst/>
                    </a:prstGeom>
                  </pic:spPr>
                </pic:pic>
              </a:graphicData>
            </a:graphic>
          </wp:inline>
        </w:drawing>
      </w:r>
    </w:p>
    <w:p w14:paraId="3BFD2F79" w14:textId="77777777" w:rsidR="000D1D62" w:rsidRDefault="00000000">
      <w:pPr>
        <w:spacing w:after="240" w:line="240" w:lineRule="auto"/>
        <w:jc w:val="center"/>
      </w:pPr>
      <w:r>
        <w:rPr>
          <w:i/>
          <w:sz w:val="20"/>
        </w:rPr>
        <w:t>Figure 15: An individual camera feed showing the measured frame rate and resolution.</w:t>
      </w:r>
    </w:p>
    <w:p w14:paraId="7B1305CD" w14:textId="77777777" w:rsidR="000D1D62" w:rsidRDefault="00000000">
      <w:pPr>
        <w:jc w:val="both"/>
      </w:pPr>
      <w:r>
        <w:t>Automated testing accompanied the simulation. The coordinating agent carries 355 tests, the interface 136, and the sensing agents 90, all passing. Four end-to-end verification programs additionally exercise the implemented system against a live database and a live browser rather than against substitutes.</w:t>
      </w:r>
    </w:p>
    <w:p w14:paraId="23D2894D" w14:textId="77777777" w:rsidR="000D1D62" w:rsidRDefault="00000000">
      <w:pPr>
        <w:spacing w:before="160" w:after="80" w:line="240" w:lineRule="auto"/>
        <w:jc w:val="center"/>
      </w:pPr>
      <w:r>
        <w:rPr>
          <w:i/>
          <w:sz w:val="20"/>
        </w:rPr>
        <w:t>Table 9: End-to-end verification results.</w:t>
      </w:r>
    </w:p>
    <w:tbl>
      <w:tblPr>
        <w:tblStyle w:val="TableGrid"/>
        <w:tblW w:w="0" w:type="auto"/>
        <w:jc w:val="center"/>
        <w:tblLook w:val="04A0" w:firstRow="1" w:lastRow="0" w:firstColumn="1" w:lastColumn="0" w:noHBand="0" w:noVBand="1"/>
      </w:tblPr>
      <w:tblGrid>
        <w:gridCol w:w="2304"/>
        <w:gridCol w:w="1584"/>
        <w:gridCol w:w="4752"/>
      </w:tblGrid>
      <w:tr w:rsidR="000D1D62" w14:paraId="3E2FBB7F" w14:textId="77777777">
        <w:trPr>
          <w:jc w:val="center"/>
        </w:trPr>
        <w:tc>
          <w:tcPr>
            <w:tcW w:w="2304" w:type="dxa"/>
          </w:tcPr>
          <w:p w14:paraId="5EEA2450" w14:textId="77777777" w:rsidR="000D1D62" w:rsidRDefault="00000000">
            <w:pPr>
              <w:spacing w:after="40" w:line="240" w:lineRule="auto"/>
            </w:pPr>
            <w:r>
              <w:rPr>
                <w:b/>
                <w:sz w:val="22"/>
              </w:rPr>
              <w:t>Verification</w:t>
            </w:r>
          </w:p>
        </w:tc>
        <w:tc>
          <w:tcPr>
            <w:tcW w:w="1584" w:type="dxa"/>
          </w:tcPr>
          <w:p w14:paraId="57800CFE" w14:textId="77777777" w:rsidR="000D1D62" w:rsidRDefault="00000000">
            <w:pPr>
              <w:spacing w:after="40" w:line="240" w:lineRule="auto"/>
            </w:pPr>
            <w:r>
              <w:rPr>
                <w:b/>
                <w:sz w:val="22"/>
              </w:rPr>
              <w:t>Assertions</w:t>
            </w:r>
          </w:p>
        </w:tc>
        <w:tc>
          <w:tcPr>
            <w:tcW w:w="4752" w:type="dxa"/>
          </w:tcPr>
          <w:p w14:paraId="667F56BF" w14:textId="77777777" w:rsidR="000D1D62" w:rsidRDefault="00000000">
            <w:pPr>
              <w:spacing w:after="40" w:line="240" w:lineRule="auto"/>
            </w:pPr>
            <w:r>
              <w:rPr>
                <w:b/>
                <w:sz w:val="22"/>
              </w:rPr>
              <w:t>Property established</w:t>
            </w:r>
          </w:p>
        </w:tc>
      </w:tr>
      <w:tr w:rsidR="000D1D62" w14:paraId="06112F16" w14:textId="77777777">
        <w:trPr>
          <w:jc w:val="center"/>
        </w:trPr>
        <w:tc>
          <w:tcPr>
            <w:tcW w:w="2304" w:type="dxa"/>
          </w:tcPr>
          <w:p w14:paraId="4838D65F" w14:textId="77777777" w:rsidR="000D1D62" w:rsidRDefault="00000000">
            <w:pPr>
              <w:spacing w:after="40" w:line="240" w:lineRule="auto"/>
            </w:pPr>
            <w:r>
              <w:rPr>
                <w:sz w:val="22"/>
              </w:rPr>
              <w:t>Retention</w:t>
            </w:r>
          </w:p>
        </w:tc>
        <w:tc>
          <w:tcPr>
            <w:tcW w:w="1584" w:type="dxa"/>
          </w:tcPr>
          <w:p w14:paraId="4784CF2E" w14:textId="77777777" w:rsidR="000D1D62" w:rsidRDefault="00000000">
            <w:pPr>
              <w:spacing w:after="40" w:line="240" w:lineRule="auto"/>
            </w:pPr>
            <w:r>
              <w:rPr>
                <w:sz w:val="22"/>
              </w:rPr>
              <w:t>17 of 17</w:t>
            </w:r>
          </w:p>
        </w:tc>
        <w:tc>
          <w:tcPr>
            <w:tcW w:w="4752" w:type="dxa"/>
          </w:tcPr>
          <w:p w14:paraId="4D0CFB4A" w14:textId="77777777" w:rsidR="000D1D62" w:rsidRDefault="00000000">
            <w:pPr>
              <w:spacing w:after="40" w:line="240" w:lineRule="auto"/>
            </w:pPr>
            <w:r>
              <w:rPr>
                <w:sz w:val="22"/>
              </w:rPr>
              <w:t>Aggregation exact; unacknowledged alerts survive</w:t>
            </w:r>
          </w:p>
        </w:tc>
      </w:tr>
      <w:tr w:rsidR="000D1D62" w14:paraId="727F1A60" w14:textId="77777777">
        <w:trPr>
          <w:jc w:val="center"/>
        </w:trPr>
        <w:tc>
          <w:tcPr>
            <w:tcW w:w="2304" w:type="dxa"/>
          </w:tcPr>
          <w:p w14:paraId="5C48135E" w14:textId="77777777" w:rsidR="000D1D62" w:rsidRDefault="00000000">
            <w:pPr>
              <w:spacing w:after="40" w:line="240" w:lineRule="auto"/>
            </w:pPr>
            <w:r>
              <w:rPr>
                <w:sz w:val="22"/>
              </w:rPr>
              <w:t>Audit</w:t>
            </w:r>
          </w:p>
        </w:tc>
        <w:tc>
          <w:tcPr>
            <w:tcW w:w="1584" w:type="dxa"/>
          </w:tcPr>
          <w:p w14:paraId="541BD5B6" w14:textId="77777777" w:rsidR="000D1D62" w:rsidRDefault="00000000">
            <w:pPr>
              <w:spacing w:after="40" w:line="240" w:lineRule="auto"/>
            </w:pPr>
            <w:r>
              <w:rPr>
                <w:sz w:val="22"/>
              </w:rPr>
              <w:t>33 of 33</w:t>
            </w:r>
          </w:p>
        </w:tc>
        <w:tc>
          <w:tcPr>
            <w:tcW w:w="4752" w:type="dxa"/>
          </w:tcPr>
          <w:p w14:paraId="4AE29BC8" w14:textId="77777777" w:rsidR="000D1D62" w:rsidRDefault="00000000">
            <w:pPr>
              <w:spacing w:after="40" w:line="240" w:lineRule="auto"/>
            </w:pPr>
            <w:r>
              <w:rPr>
                <w:sz w:val="22"/>
              </w:rPr>
              <w:t>Refusals recorded; trail read-only and admin-only</w:t>
            </w:r>
          </w:p>
        </w:tc>
      </w:tr>
      <w:tr w:rsidR="000D1D62" w14:paraId="108F3E39" w14:textId="77777777">
        <w:trPr>
          <w:jc w:val="center"/>
        </w:trPr>
        <w:tc>
          <w:tcPr>
            <w:tcW w:w="2304" w:type="dxa"/>
          </w:tcPr>
          <w:p w14:paraId="1123C319" w14:textId="77777777" w:rsidR="000D1D62" w:rsidRDefault="00000000">
            <w:pPr>
              <w:spacing w:after="40" w:line="240" w:lineRule="auto"/>
            </w:pPr>
            <w:r>
              <w:rPr>
                <w:sz w:val="22"/>
              </w:rPr>
              <w:t>Scheduling</w:t>
            </w:r>
          </w:p>
        </w:tc>
        <w:tc>
          <w:tcPr>
            <w:tcW w:w="1584" w:type="dxa"/>
          </w:tcPr>
          <w:p w14:paraId="2400510D" w14:textId="77777777" w:rsidR="000D1D62" w:rsidRDefault="00000000">
            <w:pPr>
              <w:spacing w:after="40" w:line="240" w:lineRule="auto"/>
            </w:pPr>
            <w:r>
              <w:rPr>
                <w:sz w:val="22"/>
              </w:rPr>
              <w:t>23 of 23</w:t>
            </w:r>
          </w:p>
        </w:tc>
        <w:tc>
          <w:tcPr>
            <w:tcW w:w="4752" w:type="dxa"/>
          </w:tcPr>
          <w:p w14:paraId="3B3237B0" w14:textId="77777777" w:rsidR="000D1D62" w:rsidRDefault="00000000">
            <w:pPr>
              <w:spacing w:after="40" w:line="240" w:lineRule="auto"/>
            </w:pPr>
            <w:r>
              <w:rPr>
                <w:sz w:val="22"/>
              </w:rPr>
              <w:t>Fires once; held during incident; stale boundary skipped</w:t>
            </w:r>
          </w:p>
        </w:tc>
      </w:tr>
      <w:tr w:rsidR="000D1D62" w14:paraId="2B0476A8" w14:textId="77777777">
        <w:trPr>
          <w:jc w:val="center"/>
        </w:trPr>
        <w:tc>
          <w:tcPr>
            <w:tcW w:w="2304" w:type="dxa"/>
          </w:tcPr>
          <w:p w14:paraId="6252B7AB" w14:textId="77777777" w:rsidR="000D1D62" w:rsidRDefault="00000000">
            <w:pPr>
              <w:spacing w:after="40" w:line="240" w:lineRule="auto"/>
            </w:pPr>
            <w:r>
              <w:rPr>
                <w:sz w:val="22"/>
              </w:rPr>
              <w:t>Camera provisioning</w:t>
            </w:r>
          </w:p>
        </w:tc>
        <w:tc>
          <w:tcPr>
            <w:tcW w:w="1584" w:type="dxa"/>
          </w:tcPr>
          <w:p w14:paraId="1A5D0659" w14:textId="77777777" w:rsidR="000D1D62" w:rsidRDefault="00000000">
            <w:pPr>
              <w:spacing w:after="40" w:line="240" w:lineRule="auto"/>
            </w:pPr>
            <w:r>
              <w:rPr>
                <w:sz w:val="22"/>
              </w:rPr>
              <w:t>32 of 32</w:t>
            </w:r>
          </w:p>
        </w:tc>
        <w:tc>
          <w:tcPr>
            <w:tcW w:w="4752" w:type="dxa"/>
          </w:tcPr>
          <w:p w14:paraId="7DC93508" w14:textId="77777777" w:rsidR="000D1D62" w:rsidRDefault="00000000">
            <w:pPr>
              <w:spacing w:after="40" w:line="240" w:lineRule="auto"/>
            </w:pPr>
            <w:r>
              <w:rPr>
                <w:sz w:val="22"/>
              </w:rPr>
              <w:t>Video sources cannot be disguised as hardware</w:t>
            </w:r>
          </w:p>
        </w:tc>
      </w:tr>
    </w:tbl>
    <w:p w14:paraId="6548E385" w14:textId="77777777" w:rsidR="000D1D62" w:rsidRDefault="000D1D62">
      <w:pPr>
        <w:spacing w:after="160"/>
      </w:pPr>
    </w:p>
    <w:p w14:paraId="384D5303" w14:textId="77777777" w:rsidR="000D1D62" w:rsidRDefault="00000000">
      <w:pPr>
        <w:jc w:val="both"/>
      </w:pPr>
      <w:r>
        <w:lastRenderedPageBreak/>
        <w:t>History aggregation was measured on accumulated simulation data. A total of 9,727 individual observations were reduced to 71 hourly aggregate records, a ratio of approximately 137 to 1, while remaining exact for the questions historical review actually poses.</w:t>
      </w:r>
    </w:p>
    <w:p w14:paraId="097670EF" w14:textId="77777777" w:rsidR="000D1D62" w:rsidRDefault="00000000">
      <w:pPr>
        <w:spacing w:before="120" w:after="40" w:line="240" w:lineRule="auto"/>
        <w:jc w:val="center"/>
      </w:pPr>
      <w:r>
        <w:rPr>
          <w:noProof/>
        </w:rPr>
        <w:drawing>
          <wp:inline distT="0" distB="0" distL="0" distR="0" wp14:anchorId="47C45F61" wp14:editId="538BEA0C">
            <wp:extent cx="5486400" cy="19679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etention.png"/>
                    <pic:cNvPicPr/>
                  </pic:nvPicPr>
                  <pic:blipFill>
                    <a:blip r:embed="rId23"/>
                    <a:stretch>
                      <a:fillRect/>
                    </a:stretch>
                  </pic:blipFill>
                  <pic:spPr>
                    <a:xfrm>
                      <a:off x="0" y="0"/>
                      <a:ext cx="5486400" cy="1967947"/>
                    </a:xfrm>
                    <a:prstGeom prst="rect">
                      <a:avLst/>
                    </a:prstGeom>
                  </pic:spPr>
                </pic:pic>
              </a:graphicData>
            </a:graphic>
          </wp:inline>
        </w:drawing>
      </w:r>
    </w:p>
    <w:p w14:paraId="1FD7484F" w14:textId="77777777" w:rsidR="000D1D62" w:rsidRDefault="00000000">
      <w:pPr>
        <w:spacing w:after="240" w:line="240" w:lineRule="auto"/>
        <w:jc w:val="center"/>
      </w:pPr>
      <w:r>
        <w:rPr>
          <w:i/>
          <w:sz w:val="20"/>
        </w:rPr>
        <w:t>Figure 16: History aggregation. An observation is never discarded before its hour has been counted, and an unacknowledged alert is never discarded at any age.</w:t>
      </w:r>
    </w:p>
    <w:p w14:paraId="20FDBD1E" w14:textId="77777777" w:rsidR="000D1D62" w:rsidRDefault="00000000">
      <w:pPr>
        <w:spacing w:before="120" w:after="40" w:line="240" w:lineRule="auto"/>
        <w:jc w:val="center"/>
      </w:pPr>
      <w:r>
        <w:rPr>
          <w:noProof/>
        </w:rPr>
        <w:drawing>
          <wp:inline distT="0" distB="0" distL="0" distR="0" wp14:anchorId="399EB815" wp14:editId="1908E2C9">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0_reports.png"/>
                    <pic:cNvPicPr/>
                  </pic:nvPicPr>
                  <pic:blipFill>
                    <a:blip r:embed="rId24"/>
                    <a:stretch>
                      <a:fillRect/>
                    </a:stretch>
                  </pic:blipFill>
                  <pic:spPr>
                    <a:xfrm>
                      <a:off x="0" y="0"/>
                      <a:ext cx="5486400" cy="3429000"/>
                    </a:xfrm>
                    <a:prstGeom prst="rect">
                      <a:avLst/>
                    </a:prstGeom>
                  </pic:spPr>
                </pic:pic>
              </a:graphicData>
            </a:graphic>
          </wp:inline>
        </w:drawing>
      </w:r>
    </w:p>
    <w:p w14:paraId="414CE723" w14:textId="77777777" w:rsidR="000D1D62" w:rsidRDefault="00000000">
      <w:pPr>
        <w:spacing w:after="240" w:line="240" w:lineRule="auto"/>
        <w:jc w:val="center"/>
      </w:pPr>
      <w:r>
        <w:rPr>
          <w:i/>
          <w:sz w:val="20"/>
        </w:rPr>
        <w:t>Figure 17: Aggregated history over a thirty-day window, by agent, by observation type and by alert severity.</w:t>
      </w:r>
    </w:p>
    <w:p w14:paraId="3E4C0F3E" w14:textId="77777777" w:rsidR="000D1D62" w:rsidRDefault="00000000">
      <w:pPr>
        <w:spacing w:before="120" w:after="40" w:line="240" w:lineRule="auto"/>
        <w:jc w:val="center"/>
      </w:pPr>
      <w:r>
        <w:rPr>
          <w:noProof/>
        </w:rPr>
        <w:lastRenderedPageBreak/>
        <w:drawing>
          <wp:inline distT="0" distB="0" distL="0" distR="0" wp14:anchorId="04F0F4BE" wp14:editId="2AE9C796">
            <wp:extent cx="5486400" cy="5944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1_activity_chart.png"/>
                    <pic:cNvPicPr/>
                  </pic:nvPicPr>
                  <pic:blipFill>
                    <a:blip r:embed="rId25"/>
                    <a:stretch>
                      <a:fillRect/>
                    </a:stretch>
                  </pic:blipFill>
                  <pic:spPr>
                    <a:xfrm>
                      <a:off x="0" y="0"/>
                      <a:ext cx="5486400" cy="594422"/>
                    </a:xfrm>
                    <a:prstGeom prst="rect">
                      <a:avLst/>
                    </a:prstGeom>
                  </pic:spPr>
                </pic:pic>
              </a:graphicData>
            </a:graphic>
          </wp:inline>
        </w:drawing>
      </w:r>
    </w:p>
    <w:p w14:paraId="06F19C16" w14:textId="77777777" w:rsidR="000D1D62" w:rsidRDefault="00000000">
      <w:pPr>
        <w:spacing w:after="240" w:line="240" w:lineRule="auto"/>
        <w:jc w:val="center"/>
      </w:pPr>
      <w:r>
        <w:rPr>
          <w:i/>
          <w:sz w:val="20"/>
        </w:rPr>
        <w:t>Figure 18: Daily activity during evaluation. Alerts are overlaid on observations rather than charted separately, since the question is whether activity became alarm.</w:t>
      </w:r>
    </w:p>
    <w:p w14:paraId="7DFDB44E" w14:textId="77777777" w:rsidR="000D1D62" w:rsidRDefault="00000000">
      <w:pPr>
        <w:jc w:val="both"/>
      </w:pPr>
      <w:r>
        <w:t>Access control was verified by exercising the system under each class of credential. Every restriction is enforced by the coordinating agent independently of the interface: invoking the programming interface directly produces the same refusal.</w:t>
      </w:r>
    </w:p>
    <w:p w14:paraId="08FB1D02" w14:textId="77777777" w:rsidR="000D1D62" w:rsidRDefault="00000000">
      <w:pPr>
        <w:spacing w:before="120" w:after="40" w:line="240" w:lineRule="auto"/>
        <w:jc w:val="center"/>
      </w:pPr>
      <w:r>
        <w:rPr>
          <w:noProof/>
        </w:rPr>
        <w:drawing>
          <wp:inline distT="0" distB="0" distL="0" distR="0" wp14:anchorId="659A7F8F" wp14:editId="731C8862">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8_viewer_overview.png"/>
                    <pic:cNvPicPr/>
                  </pic:nvPicPr>
                  <pic:blipFill>
                    <a:blip r:embed="rId26"/>
                    <a:stretch>
                      <a:fillRect/>
                    </a:stretch>
                  </pic:blipFill>
                  <pic:spPr>
                    <a:xfrm>
                      <a:off x="0" y="0"/>
                      <a:ext cx="5486400" cy="3429000"/>
                    </a:xfrm>
                    <a:prstGeom prst="rect">
                      <a:avLst/>
                    </a:prstGeom>
                  </pic:spPr>
                </pic:pic>
              </a:graphicData>
            </a:graphic>
          </wp:inline>
        </w:drawing>
      </w:r>
    </w:p>
    <w:p w14:paraId="24949531" w14:textId="77777777" w:rsidR="000D1D62" w:rsidRDefault="00000000">
      <w:pPr>
        <w:spacing w:after="240" w:line="240" w:lineRule="auto"/>
        <w:jc w:val="center"/>
      </w:pPr>
      <w:r>
        <w:rPr>
          <w:i/>
          <w:sz w:val="20"/>
        </w:rPr>
        <w:t>Figure 19: The same interface under a read-only credential. Posture controls and acknowledgement actions are absent.</w:t>
      </w:r>
    </w:p>
    <w:p w14:paraId="732C4CDE" w14:textId="77777777" w:rsidR="000D1D62" w:rsidRDefault="00000000">
      <w:pPr>
        <w:spacing w:before="120" w:after="40" w:line="240" w:lineRule="auto"/>
        <w:jc w:val="center"/>
      </w:pPr>
      <w:r>
        <w:rPr>
          <w:noProof/>
        </w:rPr>
        <w:lastRenderedPageBreak/>
        <w:drawing>
          <wp:inline distT="0" distB="0" distL="0" distR="0" wp14:anchorId="28A905F9" wp14:editId="7756EA5C">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9_viewer_settings.png"/>
                    <pic:cNvPicPr/>
                  </pic:nvPicPr>
                  <pic:blipFill>
                    <a:blip r:embed="rId27"/>
                    <a:stretch>
                      <a:fillRect/>
                    </a:stretch>
                  </pic:blipFill>
                  <pic:spPr>
                    <a:xfrm>
                      <a:off x="0" y="0"/>
                      <a:ext cx="5486400" cy="3429000"/>
                    </a:xfrm>
                    <a:prstGeom prst="rect">
                      <a:avLst/>
                    </a:prstGeom>
                  </pic:spPr>
                </pic:pic>
              </a:graphicData>
            </a:graphic>
          </wp:inline>
        </w:drawing>
      </w:r>
    </w:p>
    <w:p w14:paraId="058DD936" w14:textId="77777777" w:rsidR="000D1D62" w:rsidRDefault="00000000">
      <w:pPr>
        <w:spacing w:after="240" w:line="240" w:lineRule="auto"/>
        <w:jc w:val="center"/>
      </w:pPr>
      <w:r>
        <w:rPr>
          <w:i/>
          <w:sz w:val="20"/>
        </w:rPr>
        <w:t>Figure 20: Settings under a read-only credential. The audit trail is described but withheld, rather than concealed entirely.</w:t>
      </w:r>
    </w:p>
    <w:p w14:paraId="2DD2AA22" w14:textId="77777777" w:rsidR="000D1D62" w:rsidRDefault="00000000">
      <w:pPr>
        <w:spacing w:before="120" w:after="40" w:line="240" w:lineRule="auto"/>
        <w:jc w:val="center"/>
      </w:pPr>
      <w:r>
        <w:rPr>
          <w:noProof/>
        </w:rPr>
        <w:drawing>
          <wp:inline distT="0" distB="0" distL="0" distR="0" wp14:anchorId="5C69C182" wp14:editId="60317C41">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5_settings_admin.png"/>
                    <pic:cNvPicPr/>
                  </pic:nvPicPr>
                  <pic:blipFill>
                    <a:blip r:embed="rId28"/>
                    <a:stretch>
                      <a:fillRect/>
                    </a:stretch>
                  </pic:blipFill>
                  <pic:spPr>
                    <a:xfrm>
                      <a:off x="0" y="0"/>
                      <a:ext cx="5486400" cy="3429000"/>
                    </a:xfrm>
                    <a:prstGeom prst="rect">
                      <a:avLst/>
                    </a:prstGeom>
                  </pic:spPr>
                </pic:pic>
              </a:graphicData>
            </a:graphic>
          </wp:inline>
        </w:drawing>
      </w:r>
    </w:p>
    <w:p w14:paraId="05D5B911" w14:textId="77777777" w:rsidR="000D1D62" w:rsidRDefault="00000000">
      <w:pPr>
        <w:spacing w:after="240" w:line="240" w:lineRule="auto"/>
        <w:jc w:val="center"/>
      </w:pPr>
      <w:r>
        <w:rPr>
          <w:i/>
          <w:sz w:val="20"/>
        </w:rPr>
        <w:t>Figure 21: Settings under an administrative credential, with the audit trail available.</w:t>
      </w:r>
    </w:p>
    <w:p w14:paraId="73296510" w14:textId="77777777" w:rsidR="000D1D62" w:rsidRDefault="00000000">
      <w:pPr>
        <w:spacing w:before="120" w:after="40" w:line="240" w:lineRule="auto"/>
        <w:jc w:val="center"/>
      </w:pPr>
      <w:r>
        <w:rPr>
          <w:noProof/>
        </w:rPr>
        <w:lastRenderedPageBreak/>
        <w:drawing>
          <wp:inline distT="0" distB="0" distL="0" distR="0" wp14:anchorId="6578B642" wp14:editId="62F4EA5A">
            <wp:extent cx="5486400" cy="137015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6_audit.png"/>
                    <pic:cNvPicPr/>
                  </pic:nvPicPr>
                  <pic:blipFill>
                    <a:blip r:embed="rId29"/>
                    <a:stretch>
                      <a:fillRect/>
                    </a:stretch>
                  </pic:blipFill>
                  <pic:spPr>
                    <a:xfrm>
                      <a:off x="0" y="0"/>
                      <a:ext cx="5486400" cy="13701543"/>
                    </a:xfrm>
                    <a:prstGeom prst="rect">
                      <a:avLst/>
                    </a:prstGeom>
                  </pic:spPr>
                </pic:pic>
              </a:graphicData>
            </a:graphic>
          </wp:inline>
        </w:drawing>
      </w:r>
    </w:p>
    <w:p w14:paraId="1617173E" w14:textId="77777777" w:rsidR="000D1D62" w:rsidRDefault="00000000">
      <w:pPr>
        <w:spacing w:after="240" w:line="240" w:lineRule="auto"/>
        <w:jc w:val="center"/>
      </w:pPr>
      <w:r>
        <w:rPr>
          <w:i/>
          <w:sz w:val="20"/>
        </w:rPr>
        <w:lastRenderedPageBreak/>
        <w:t>Figure 22: The audit trail. The verified role and the self-asserted name are presented differently, because they are different kinds of fact.</w:t>
      </w:r>
    </w:p>
    <w:p w14:paraId="0EE365E4" w14:textId="77777777" w:rsidR="000D1D62" w:rsidRDefault="00000000">
      <w:pPr>
        <w:spacing w:before="120" w:after="40" w:line="240" w:lineRule="auto"/>
        <w:jc w:val="center"/>
      </w:pPr>
      <w:r>
        <w:rPr>
          <w:noProof/>
        </w:rPr>
        <w:drawing>
          <wp:inline distT="0" distB="0" distL="0" distR="0" wp14:anchorId="68CF5982" wp14:editId="75A9AFC2">
            <wp:extent cx="5486400" cy="2990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3_schedules.png"/>
                    <pic:cNvPicPr/>
                  </pic:nvPicPr>
                  <pic:blipFill>
                    <a:blip r:embed="rId30"/>
                    <a:stretch>
                      <a:fillRect/>
                    </a:stretch>
                  </pic:blipFill>
                  <pic:spPr>
                    <a:xfrm>
                      <a:off x="0" y="0"/>
                      <a:ext cx="5486400" cy="299057"/>
                    </a:xfrm>
                    <a:prstGeom prst="rect">
                      <a:avLst/>
                    </a:prstGeom>
                  </pic:spPr>
                </pic:pic>
              </a:graphicData>
            </a:graphic>
          </wp:inline>
        </w:drawing>
      </w:r>
    </w:p>
    <w:p w14:paraId="44C8906E" w14:textId="77777777" w:rsidR="000D1D62" w:rsidRDefault="00000000">
      <w:pPr>
        <w:spacing w:after="240" w:line="240" w:lineRule="auto"/>
        <w:jc w:val="center"/>
      </w:pPr>
      <w:r>
        <w:rPr>
          <w:i/>
          <w:sz w:val="20"/>
        </w:rPr>
        <w:t>Figure 23: Scheduled posture changes, demonstrating Scenario 8. Each schedule stores its own time zone so it remains correct across seasonal clock changes.</w:t>
      </w:r>
    </w:p>
    <w:p w14:paraId="5D599311" w14:textId="77777777" w:rsidR="000D1D62" w:rsidRDefault="00000000">
      <w:pPr>
        <w:spacing w:before="120" w:after="40" w:line="240" w:lineRule="auto"/>
        <w:jc w:val="center"/>
      </w:pPr>
      <w:r>
        <w:rPr>
          <w:noProof/>
        </w:rPr>
        <w:drawing>
          <wp:inline distT="0" distB="0" distL="0" distR="0" wp14:anchorId="09C89606" wp14:editId="6F30110F">
            <wp:extent cx="5486400"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7_cameras_admin.png"/>
                    <pic:cNvPicPr/>
                  </pic:nvPicPr>
                  <pic:blipFill>
                    <a:blip r:embed="rId31"/>
                    <a:stretch>
                      <a:fillRect/>
                    </a:stretch>
                  </pic:blipFill>
                  <pic:spPr>
                    <a:xfrm>
                      <a:off x="0" y="0"/>
                      <a:ext cx="5486400" cy="3429000"/>
                    </a:xfrm>
                    <a:prstGeom prst="rect">
                      <a:avLst/>
                    </a:prstGeom>
                  </pic:spPr>
                </pic:pic>
              </a:graphicData>
            </a:graphic>
          </wp:inline>
        </w:drawing>
      </w:r>
    </w:p>
    <w:p w14:paraId="506BDB7A" w14:textId="77777777" w:rsidR="000D1D62" w:rsidRDefault="00000000">
      <w:pPr>
        <w:spacing w:after="240" w:line="240" w:lineRule="auto"/>
        <w:jc w:val="center"/>
      </w:pPr>
      <w:r>
        <w:rPr>
          <w:i/>
          <w:sz w:val="20"/>
        </w:rPr>
        <w:t>Figure 24: Camera provisioning under an administrative credential.</w:t>
      </w:r>
    </w:p>
    <w:p w14:paraId="54CFAB2A" w14:textId="77777777" w:rsidR="000D1D62" w:rsidRDefault="00000000">
      <w:pPr>
        <w:spacing w:before="120" w:after="40" w:line="240" w:lineRule="auto"/>
        <w:jc w:val="center"/>
      </w:pPr>
      <w:r>
        <w:rPr>
          <w:noProof/>
        </w:rPr>
        <w:lastRenderedPageBreak/>
        <w:drawing>
          <wp:inline distT="0" distB="0" distL="0" distR="0" wp14:anchorId="220B6516" wp14:editId="2A31C18E">
            <wp:extent cx="5486400" cy="342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1_signin.png"/>
                    <pic:cNvPicPr/>
                  </pic:nvPicPr>
                  <pic:blipFill>
                    <a:blip r:embed="rId32"/>
                    <a:stretch>
                      <a:fillRect/>
                    </a:stretch>
                  </pic:blipFill>
                  <pic:spPr>
                    <a:xfrm>
                      <a:off x="0" y="0"/>
                      <a:ext cx="5486400" cy="3429000"/>
                    </a:xfrm>
                    <a:prstGeom prst="rect">
                      <a:avLst/>
                    </a:prstGeom>
                  </pic:spPr>
                </pic:pic>
              </a:graphicData>
            </a:graphic>
          </wp:inline>
        </w:drawing>
      </w:r>
    </w:p>
    <w:p w14:paraId="3DE64DEA" w14:textId="77777777" w:rsidR="000D1D62" w:rsidRDefault="00000000">
      <w:pPr>
        <w:spacing w:after="240" w:line="240" w:lineRule="auto"/>
        <w:jc w:val="center"/>
      </w:pPr>
      <w:r>
        <w:rPr>
          <w:i/>
          <w:sz w:val="20"/>
        </w:rPr>
        <w:t>Figure 25: Credential entry. The credential determines the role; the optional name is recorded as an unverified claim, and the interface states this.</w:t>
      </w:r>
    </w:p>
    <w:p w14:paraId="4747D3D0" w14:textId="77777777" w:rsidR="000D1D62" w:rsidRDefault="00000000">
      <w:pPr>
        <w:pStyle w:val="Heading2"/>
        <w:spacing w:before="240" w:after="120"/>
      </w:pPr>
      <w:bookmarkStart w:id="38" w:name="_Toc238107113"/>
      <w:r>
        <w:rPr>
          <w:rFonts w:ascii="Times New Roman" w:eastAsia="Times New Roman" w:hAnsi="Times New Roman"/>
        </w:rPr>
        <w:t>4.8 Discussion of Results</w:t>
      </w:r>
      <w:bookmarkEnd w:id="38"/>
    </w:p>
    <w:p w14:paraId="2995A92E" w14:textId="77777777" w:rsidR="000D1D62" w:rsidRDefault="00000000">
      <w:pPr>
        <w:jc w:val="both"/>
      </w:pPr>
      <w:r>
        <w:t>The results support the design decisions taken in Chapter Three. Separating observation from judgement proved valuable in practice as well as in principle: because sensing agents hold no policy, the adjudication rules were revised several times during development without altering, redeploying or even restarting a single agent.</w:t>
      </w:r>
    </w:p>
    <w:p w14:paraId="6D8822A6" w14:textId="77777777" w:rsidR="000D1D62" w:rsidRDefault="00000000">
      <w:pPr>
        <w:jc w:val="both"/>
      </w:pPr>
      <w:r>
        <w:t>Treating silence as information proved similarly worthwhile. Scenario 6 confirmed that an agent ceasing to communicate is reported within the expected interval, and the startup grace period was found to be necessary rather than merely prudent: without it, restarting the coordinating agent caused every healthy agent to be declared compromised simultaneously, precisely the kind of false alarm that teaches operators to disregard alerts.</w:t>
      </w:r>
    </w:p>
    <w:p w14:paraId="1AA62B73" w14:textId="77777777" w:rsidR="000D1D62" w:rsidRDefault="00000000">
      <w:pPr>
        <w:jc w:val="both"/>
      </w:pPr>
      <w:r>
        <w:t xml:space="preserve">The verification programs proved more valuable than the unit tests in one instructive respect. The scheduled posture change feature passed the entirety of its unit test suite while being </w:t>
      </w:r>
      <w:r>
        <w:lastRenderedPageBreak/>
        <w:t>completely inert. The query used to claim a schedule excluded records whose last-fired value was null, which is every schedule that has never fired; in SQL a comparison against null yields neither true nor false, and a substituted database cannot reproduce that behaviour. Only execution against the real database revealed that no schedule would ever have activated. The lesson generalises: passing tests establish that code does what its author expected, not that the expectation was correct.</w:t>
      </w:r>
    </w:p>
    <w:p w14:paraId="73DD990A" w14:textId="77777777" w:rsidR="000D1D62" w:rsidRDefault="00000000">
      <w:pPr>
        <w:jc w:val="both"/>
      </w:pPr>
      <w:r>
        <w:t>The measured 137 to 1 aggregation ratio indicates that indefinite retention of individual observations is unnecessary for the questions historical review poses. It also clarified an ordering constraint that was not obvious in advance: an observation must never be discarded before its hour has been counted, since the reverse ordering does not compress history but destroys it.</w:t>
      </w:r>
    </w:p>
    <w:p w14:paraId="174512AA" w14:textId="77777777" w:rsidR="000D1D62" w:rsidRDefault="00000000">
      <w:r>
        <w:br w:type="page"/>
      </w:r>
    </w:p>
    <w:p w14:paraId="4FE9CB50" w14:textId="77777777" w:rsidR="000D1D62" w:rsidRDefault="00000000">
      <w:pPr>
        <w:pStyle w:val="Heading1"/>
        <w:spacing w:before="240" w:after="120"/>
      </w:pPr>
      <w:bookmarkStart w:id="39" w:name="_Toc238107114"/>
      <w:r>
        <w:rPr>
          <w:rFonts w:ascii="Times New Roman" w:eastAsia="Times New Roman" w:hAnsi="Times New Roman"/>
        </w:rPr>
        <w:lastRenderedPageBreak/>
        <w:t>5.0 CONCLUSION AND RECOMMENDATIONS</w:t>
      </w:r>
      <w:bookmarkEnd w:id="39"/>
    </w:p>
    <w:p w14:paraId="5729A7CF" w14:textId="77777777" w:rsidR="000D1D62" w:rsidRDefault="00000000">
      <w:pPr>
        <w:pStyle w:val="Heading2"/>
        <w:spacing w:before="240" w:after="120"/>
      </w:pPr>
      <w:bookmarkStart w:id="40" w:name="_Toc238107115"/>
      <w:r>
        <w:rPr>
          <w:rFonts w:ascii="Times New Roman" w:eastAsia="Times New Roman" w:hAnsi="Times New Roman"/>
        </w:rPr>
        <w:t>5.1 Summary of Work Done</w:t>
      </w:r>
      <w:bookmarkEnd w:id="40"/>
    </w:p>
    <w:p w14:paraId="741791AE" w14:textId="77777777" w:rsidR="000D1D62" w:rsidRDefault="00000000">
      <w:pPr>
        <w:jc w:val="both"/>
      </w:pPr>
      <w:r>
        <w:t>An intelligent multi-agent system for campus security surveillance was designed, implemented and evaluated. Role analysis identified six roles, assigned to four agent types: motion, door and camera sensing agents, and a coordinating agent. A minimal three-message interaction protocol was defined, permitting the same agent contract to be implemented on a general-purpose computer, a single-board computer, a microcontroller and a web browser.</w:t>
      </w:r>
    </w:p>
    <w:p w14:paraId="473CA61D" w14:textId="77777777" w:rsidR="000D1D62" w:rsidRDefault="00000000">
      <w:pPr>
        <w:jc w:val="both"/>
      </w:pPr>
      <w:r>
        <w:t>The coordinating agent implements adjudication against security posture, duplicate suppression, liveness invigilation, two-level access control, notification, scheduled posture changes, history aggregation and an audit trail. An operator interface presents the system state and explains its refusals. The system was evaluated across eight simulation scenarios and through automated testing at both unit and end-to-end level.</w:t>
      </w:r>
    </w:p>
    <w:p w14:paraId="7CBD8192" w14:textId="77777777" w:rsidR="000D1D62" w:rsidRDefault="00000000">
      <w:pPr>
        <w:pStyle w:val="Heading2"/>
        <w:spacing w:before="240" w:after="120"/>
      </w:pPr>
      <w:bookmarkStart w:id="41" w:name="_Toc238107116"/>
      <w:r>
        <w:rPr>
          <w:rFonts w:ascii="Times New Roman" w:eastAsia="Times New Roman" w:hAnsi="Times New Roman"/>
        </w:rPr>
        <w:t>5.2 Achievement of Objectives</w:t>
      </w:r>
      <w:bookmarkEnd w:id="41"/>
    </w:p>
    <w:p w14:paraId="0D20B27B" w14:textId="77777777" w:rsidR="000D1D62" w:rsidRDefault="00000000">
      <w:pPr>
        <w:spacing w:before="160" w:after="80" w:line="240" w:lineRule="auto"/>
        <w:jc w:val="center"/>
      </w:pPr>
      <w:r>
        <w:rPr>
          <w:i/>
          <w:sz w:val="20"/>
        </w:rPr>
        <w:t>Table 10: Achievement of stated objectives.</w:t>
      </w:r>
    </w:p>
    <w:tbl>
      <w:tblPr>
        <w:tblStyle w:val="TableGrid"/>
        <w:tblW w:w="0" w:type="auto"/>
        <w:jc w:val="center"/>
        <w:tblLook w:val="04A0" w:firstRow="1" w:lastRow="0" w:firstColumn="1" w:lastColumn="0" w:noHBand="0" w:noVBand="1"/>
      </w:tblPr>
      <w:tblGrid>
        <w:gridCol w:w="3744"/>
        <w:gridCol w:w="1440"/>
        <w:gridCol w:w="3456"/>
      </w:tblGrid>
      <w:tr w:rsidR="000D1D62" w14:paraId="314F1CCA" w14:textId="77777777">
        <w:trPr>
          <w:jc w:val="center"/>
        </w:trPr>
        <w:tc>
          <w:tcPr>
            <w:tcW w:w="3744" w:type="dxa"/>
          </w:tcPr>
          <w:p w14:paraId="3A6BD6A6" w14:textId="77777777" w:rsidR="000D1D62" w:rsidRDefault="00000000">
            <w:pPr>
              <w:spacing w:after="40" w:line="240" w:lineRule="auto"/>
            </w:pPr>
            <w:r>
              <w:rPr>
                <w:b/>
                <w:sz w:val="22"/>
              </w:rPr>
              <w:t>Objective</w:t>
            </w:r>
          </w:p>
        </w:tc>
        <w:tc>
          <w:tcPr>
            <w:tcW w:w="1440" w:type="dxa"/>
          </w:tcPr>
          <w:p w14:paraId="56168076" w14:textId="77777777" w:rsidR="000D1D62" w:rsidRDefault="00000000">
            <w:pPr>
              <w:spacing w:after="40" w:line="240" w:lineRule="auto"/>
            </w:pPr>
            <w:r>
              <w:rPr>
                <w:b/>
                <w:sz w:val="22"/>
              </w:rPr>
              <w:t>Status</w:t>
            </w:r>
          </w:p>
        </w:tc>
        <w:tc>
          <w:tcPr>
            <w:tcW w:w="3456" w:type="dxa"/>
          </w:tcPr>
          <w:p w14:paraId="384B06C2" w14:textId="77777777" w:rsidR="000D1D62" w:rsidRDefault="00000000">
            <w:pPr>
              <w:spacing w:after="40" w:line="240" w:lineRule="auto"/>
            </w:pPr>
            <w:r>
              <w:rPr>
                <w:b/>
                <w:sz w:val="22"/>
              </w:rPr>
              <w:t>Evidence</w:t>
            </w:r>
          </w:p>
        </w:tc>
      </w:tr>
      <w:tr w:rsidR="000D1D62" w14:paraId="1ADB2502" w14:textId="77777777">
        <w:trPr>
          <w:jc w:val="center"/>
        </w:trPr>
        <w:tc>
          <w:tcPr>
            <w:tcW w:w="3744" w:type="dxa"/>
          </w:tcPr>
          <w:p w14:paraId="431042D4" w14:textId="77777777" w:rsidR="000D1D62" w:rsidRDefault="00000000">
            <w:pPr>
              <w:spacing w:after="40" w:line="240" w:lineRule="auto"/>
            </w:pPr>
            <w:r>
              <w:rPr>
                <w:sz w:val="22"/>
              </w:rPr>
              <w:t>Agent-based architecture, independent failure</w:t>
            </w:r>
          </w:p>
        </w:tc>
        <w:tc>
          <w:tcPr>
            <w:tcW w:w="1440" w:type="dxa"/>
          </w:tcPr>
          <w:p w14:paraId="61E0A9DD" w14:textId="77777777" w:rsidR="000D1D62" w:rsidRDefault="00000000">
            <w:pPr>
              <w:spacing w:after="40" w:line="240" w:lineRule="auto"/>
            </w:pPr>
            <w:r>
              <w:rPr>
                <w:sz w:val="22"/>
              </w:rPr>
              <w:t>Achieved</w:t>
            </w:r>
          </w:p>
        </w:tc>
        <w:tc>
          <w:tcPr>
            <w:tcW w:w="3456" w:type="dxa"/>
          </w:tcPr>
          <w:p w14:paraId="02E15DE1" w14:textId="77777777" w:rsidR="000D1D62" w:rsidRDefault="00000000">
            <w:pPr>
              <w:spacing w:after="40" w:line="240" w:lineRule="auto"/>
            </w:pPr>
            <w:r>
              <w:rPr>
                <w:sz w:val="22"/>
              </w:rPr>
              <w:t>Section 3.5; Scenario 6</w:t>
            </w:r>
          </w:p>
        </w:tc>
      </w:tr>
      <w:tr w:rsidR="000D1D62" w14:paraId="06924522" w14:textId="77777777">
        <w:trPr>
          <w:jc w:val="center"/>
        </w:trPr>
        <w:tc>
          <w:tcPr>
            <w:tcW w:w="3744" w:type="dxa"/>
          </w:tcPr>
          <w:p w14:paraId="64276DE8" w14:textId="77777777" w:rsidR="000D1D62" w:rsidRDefault="00000000">
            <w:pPr>
              <w:spacing w:after="40" w:line="240" w:lineRule="auto"/>
            </w:pPr>
            <w:r>
              <w:rPr>
                <w:sz w:val="22"/>
              </w:rPr>
              <w:t>Autonomous motion, door and camera agents</w:t>
            </w:r>
          </w:p>
        </w:tc>
        <w:tc>
          <w:tcPr>
            <w:tcW w:w="1440" w:type="dxa"/>
          </w:tcPr>
          <w:p w14:paraId="57B04641" w14:textId="77777777" w:rsidR="000D1D62" w:rsidRDefault="00000000">
            <w:pPr>
              <w:spacing w:after="40" w:line="240" w:lineRule="auto"/>
            </w:pPr>
            <w:r>
              <w:rPr>
                <w:sz w:val="22"/>
              </w:rPr>
              <w:t>Achieved</w:t>
            </w:r>
          </w:p>
        </w:tc>
        <w:tc>
          <w:tcPr>
            <w:tcW w:w="3456" w:type="dxa"/>
          </w:tcPr>
          <w:p w14:paraId="208417D0" w14:textId="77777777" w:rsidR="000D1D62" w:rsidRDefault="00000000">
            <w:pPr>
              <w:spacing w:after="40" w:line="240" w:lineRule="auto"/>
            </w:pPr>
            <w:r>
              <w:rPr>
                <w:sz w:val="22"/>
              </w:rPr>
              <w:t>Section 4.5</w:t>
            </w:r>
          </w:p>
        </w:tc>
      </w:tr>
      <w:tr w:rsidR="000D1D62" w14:paraId="5E4C3979" w14:textId="77777777">
        <w:trPr>
          <w:jc w:val="center"/>
        </w:trPr>
        <w:tc>
          <w:tcPr>
            <w:tcW w:w="3744" w:type="dxa"/>
          </w:tcPr>
          <w:p w14:paraId="3472D02A" w14:textId="77777777" w:rsidR="000D1D62" w:rsidRDefault="00000000">
            <w:pPr>
              <w:spacing w:after="40" w:line="240" w:lineRule="auto"/>
            </w:pPr>
            <w:r>
              <w:rPr>
                <w:sz w:val="22"/>
              </w:rPr>
              <w:t>Context-sensitive decision logic</w:t>
            </w:r>
          </w:p>
        </w:tc>
        <w:tc>
          <w:tcPr>
            <w:tcW w:w="1440" w:type="dxa"/>
          </w:tcPr>
          <w:p w14:paraId="33A8B88B" w14:textId="77777777" w:rsidR="000D1D62" w:rsidRDefault="00000000">
            <w:pPr>
              <w:spacing w:after="40" w:line="240" w:lineRule="auto"/>
            </w:pPr>
            <w:r>
              <w:rPr>
                <w:sz w:val="22"/>
              </w:rPr>
              <w:t>Achieved</w:t>
            </w:r>
          </w:p>
        </w:tc>
        <w:tc>
          <w:tcPr>
            <w:tcW w:w="3456" w:type="dxa"/>
          </w:tcPr>
          <w:p w14:paraId="6ABC8BCD" w14:textId="77777777" w:rsidR="000D1D62" w:rsidRDefault="00000000">
            <w:pPr>
              <w:spacing w:after="40" w:line="240" w:lineRule="auto"/>
            </w:pPr>
            <w:r>
              <w:rPr>
                <w:sz w:val="22"/>
              </w:rPr>
              <w:t>Section 3.8.1; Scenarios 1 to 4</w:t>
            </w:r>
          </w:p>
        </w:tc>
      </w:tr>
      <w:tr w:rsidR="000D1D62" w14:paraId="6A288ECA" w14:textId="77777777">
        <w:trPr>
          <w:jc w:val="center"/>
        </w:trPr>
        <w:tc>
          <w:tcPr>
            <w:tcW w:w="3744" w:type="dxa"/>
          </w:tcPr>
          <w:p w14:paraId="2D45B66B" w14:textId="77777777" w:rsidR="000D1D62" w:rsidRDefault="00000000">
            <w:pPr>
              <w:spacing w:after="40" w:line="240" w:lineRule="auto"/>
            </w:pPr>
            <w:r>
              <w:rPr>
                <w:sz w:val="22"/>
              </w:rPr>
              <w:t>Detection of agent silence</w:t>
            </w:r>
          </w:p>
        </w:tc>
        <w:tc>
          <w:tcPr>
            <w:tcW w:w="1440" w:type="dxa"/>
          </w:tcPr>
          <w:p w14:paraId="6673EA14" w14:textId="77777777" w:rsidR="000D1D62" w:rsidRDefault="00000000">
            <w:pPr>
              <w:spacing w:after="40" w:line="240" w:lineRule="auto"/>
            </w:pPr>
            <w:r>
              <w:rPr>
                <w:sz w:val="22"/>
              </w:rPr>
              <w:t>Achieved</w:t>
            </w:r>
          </w:p>
        </w:tc>
        <w:tc>
          <w:tcPr>
            <w:tcW w:w="3456" w:type="dxa"/>
          </w:tcPr>
          <w:p w14:paraId="07E7FED9" w14:textId="77777777" w:rsidR="000D1D62" w:rsidRDefault="00000000">
            <w:pPr>
              <w:spacing w:after="40" w:line="240" w:lineRule="auto"/>
            </w:pPr>
            <w:r>
              <w:rPr>
                <w:sz w:val="22"/>
              </w:rPr>
              <w:t>Section 3.8.3; Scenario 6</w:t>
            </w:r>
          </w:p>
        </w:tc>
      </w:tr>
      <w:tr w:rsidR="000D1D62" w14:paraId="21CE4B60" w14:textId="77777777">
        <w:trPr>
          <w:jc w:val="center"/>
        </w:trPr>
        <w:tc>
          <w:tcPr>
            <w:tcW w:w="3744" w:type="dxa"/>
          </w:tcPr>
          <w:p w14:paraId="30FAD1EC" w14:textId="77777777" w:rsidR="000D1D62" w:rsidRDefault="00000000">
            <w:pPr>
              <w:spacing w:after="40" w:line="240" w:lineRule="auto"/>
            </w:pPr>
            <w:r>
              <w:rPr>
                <w:sz w:val="22"/>
              </w:rPr>
              <w:t>Role and attribute based access control</w:t>
            </w:r>
          </w:p>
        </w:tc>
        <w:tc>
          <w:tcPr>
            <w:tcW w:w="1440" w:type="dxa"/>
          </w:tcPr>
          <w:p w14:paraId="21540BD9" w14:textId="77777777" w:rsidR="000D1D62" w:rsidRDefault="00000000">
            <w:pPr>
              <w:spacing w:after="40" w:line="240" w:lineRule="auto"/>
            </w:pPr>
            <w:r>
              <w:rPr>
                <w:sz w:val="22"/>
              </w:rPr>
              <w:t>Achieved</w:t>
            </w:r>
          </w:p>
        </w:tc>
        <w:tc>
          <w:tcPr>
            <w:tcW w:w="3456" w:type="dxa"/>
          </w:tcPr>
          <w:p w14:paraId="305757C1" w14:textId="77777777" w:rsidR="000D1D62" w:rsidRDefault="00000000">
            <w:pPr>
              <w:spacing w:after="40" w:line="240" w:lineRule="auto"/>
            </w:pPr>
            <w:r>
              <w:rPr>
                <w:sz w:val="22"/>
              </w:rPr>
              <w:t>Section 3.8.4; Scenario 7</w:t>
            </w:r>
          </w:p>
        </w:tc>
      </w:tr>
      <w:tr w:rsidR="000D1D62" w14:paraId="46616EA2" w14:textId="77777777">
        <w:trPr>
          <w:jc w:val="center"/>
        </w:trPr>
        <w:tc>
          <w:tcPr>
            <w:tcW w:w="3744" w:type="dxa"/>
          </w:tcPr>
          <w:p w14:paraId="022E6790" w14:textId="77777777" w:rsidR="000D1D62" w:rsidRDefault="00000000">
            <w:pPr>
              <w:spacing w:after="40" w:line="240" w:lineRule="auto"/>
            </w:pPr>
            <w:r>
              <w:rPr>
                <w:sz w:val="22"/>
              </w:rPr>
              <w:t>Evaluation by simulation and testing</w:t>
            </w:r>
          </w:p>
        </w:tc>
        <w:tc>
          <w:tcPr>
            <w:tcW w:w="1440" w:type="dxa"/>
          </w:tcPr>
          <w:p w14:paraId="4947AFF1" w14:textId="77777777" w:rsidR="000D1D62" w:rsidRDefault="00000000">
            <w:pPr>
              <w:spacing w:after="40" w:line="240" w:lineRule="auto"/>
            </w:pPr>
            <w:r>
              <w:rPr>
                <w:sz w:val="22"/>
              </w:rPr>
              <w:t>Achieved</w:t>
            </w:r>
          </w:p>
        </w:tc>
        <w:tc>
          <w:tcPr>
            <w:tcW w:w="3456" w:type="dxa"/>
          </w:tcPr>
          <w:p w14:paraId="5E3585F8" w14:textId="77777777" w:rsidR="000D1D62" w:rsidRDefault="00000000">
            <w:pPr>
              <w:spacing w:after="40" w:line="240" w:lineRule="auto"/>
            </w:pPr>
            <w:r>
              <w:rPr>
                <w:sz w:val="22"/>
              </w:rPr>
              <w:t>Sections 4.6 and 4.7</w:t>
            </w:r>
          </w:p>
        </w:tc>
      </w:tr>
    </w:tbl>
    <w:p w14:paraId="22DE1A24" w14:textId="77777777" w:rsidR="000D1D62" w:rsidRDefault="000D1D62">
      <w:pPr>
        <w:spacing w:after="160"/>
      </w:pPr>
    </w:p>
    <w:p w14:paraId="3D9D9006" w14:textId="77777777" w:rsidR="000D1D62" w:rsidRDefault="00000000">
      <w:pPr>
        <w:pStyle w:val="Heading2"/>
        <w:spacing w:before="240" w:after="120"/>
      </w:pPr>
      <w:bookmarkStart w:id="42" w:name="_Toc238107117"/>
      <w:r>
        <w:rPr>
          <w:rFonts w:ascii="Times New Roman" w:eastAsia="Times New Roman" w:hAnsi="Times New Roman"/>
        </w:rPr>
        <w:t>5.3 Limitations of the Work</w:t>
      </w:r>
      <w:bookmarkEnd w:id="42"/>
    </w:p>
    <w:p w14:paraId="60AB11D1" w14:textId="77777777" w:rsidR="000D1D62" w:rsidRDefault="00000000">
      <w:pPr>
        <w:jc w:val="both"/>
      </w:pPr>
      <w:r>
        <w:t>Four limitations are stated explicitly.</w:t>
      </w:r>
    </w:p>
    <w:p w14:paraId="1DD75E63" w14:textId="77777777" w:rsidR="000D1D62" w:rsidRDefault="00000000">
      <w:pPr>
        <w:pStyle w:val="ListBullet"/>
      </w:pPr>
      <w:r>
        <w:lastRenderedPageBreak/>
        <w:t>The hardware drivers for physical infrared and magnetic sensors remain documented stubs. The camera hardware path is complete and tested, but the two contact-sensor paths raise an explicit not-implemented condition and require the driver calls to be enabled and tested on a device.</w:t>
      </w:r>
    </w:p>
    <w:p w14:paraId="6A4CBF2C" w14:textId="77777777" w:rsidR="000D1D62" w:rsidRDefault="00000000">
      <w:pPr>
        <w:pStyle w:val="ListBullet"/>
      </w:pPr>
      <w:r>
        <w:t>Credentials are shared per role rather than issued per person, so the audit trail can attribute an action to a role but not to an individual. The interface states this rather than implying an identity it cannot establish.</w:t>
      </w:r>
    </w:p>
    <w:p w14:paraId="1D4EF891" w14:textId="77777777" w:rsidR="000D1D62" w:rsidRDefault="00000000">
      <w:pPr>
        <w:pStyle w:val="ListBullet"/>
      </w:pPr>
      <w:r>
        <w:t>The microcontroller firmware has been written and its logic tested independently, but its on-device paths remain unverified pending hardware.</w:t>
      </w:r>
    </w:p>
    <w:p w14:paraId="79A296A2" w14:textId="77777777" w:rsidR="000D1D62" w:rsidRDefault="00000000">
      <w:pPr>
        <w:pStyle w:val="ListBullet"/>
      </w:pPr>
      <w:r>
        <w:t>Evaluation used simulated stimuli. While the agents, protocol, coordination logic and persistence are the real implementations, the physical detection characteristics of an infrared sensor in a real corridor have not been measured.</w:t>
      </w:r>
    </w:p>
    <w:p w14:paraId="6D79BB63" w14:textId="77777777" w:rsidR="000D1D62" w:rsidRDefault="00000000">
      <w:pPr>
        <w:pStyle w:val="Heading2"/>
        <w:spacing w:before="240" w:after="120"/>
      </w:pPr>
      <w:bookmarkStart w:id="43" w:name="_Toc238107118"/>
      <w:r>
        <w:rPr>
          <w:rFonts w:ascii="Times New Roman" w:eastAsia="Times New Roman" w:hAnsi="Times New Roman"/>
        </w:rPr>
        <w:t>5.4 Recommendations for Future Work</w:t>
      </w:r>
      <w:bookmarkEnd w:id="43"/>
    </w:p>
    <w:p w14:paraId="7216AC97" w14:textId="77777777" w:rsidR="000D1D62" w:rsidRDefault="00000000">
      <w:pPr>
        <w:pStyle w:val="ListBullet"/>
      </w:pPr>
      <w:r>
        <w:t>Complete and field-test the contact-sensor drivers, and deploy at least one sensing point on physical hardware in a real corridor.</w:t>
      </w:r>
    </w:p>
    <w:p w14:paraId="6AE7FEC9" w14:textId="77777777" w:rsidR="000D1D62" w:rsidRDefault="00000000">
      <w:pPr>
        <w:pStyle w:val="ListBullet"/>
      </w:pPr>
      <w:r>
        <w:t>Introduce per-user credentials so the audit trail can attribute actions to individuals rather than roles, strengthening its evidential value.</w:t>
      </w:r>
    </w:p>
    <w:p w14:paraId="61264E71" w14:textId="77777777" w:rsidR="000D1D62" w:rsidRDefault="00000000">
      <w:pPr>
        <w:pStyle w:val="ListBullet"/>
      </w:pPr>
      <w:r>
        <w:t>Extend the camera agent from motion detection to classification, so a person may be distinguished from an animal or a moving curtain, which is the largest single source of false alarms in practice.</w:t>
      </w:r>
    </w:p>
    <w:p w14:paraId="159C34C6" w14:textId="77777777" w:rsidR="000D1D62" w:rsidRDefault="00000000">
      <w:pPr>
        <w:pStyle w:val="ListBullet"/>
      </w:pPr>
      <w:r>
        <w:lastRenderedPageBreak/>
        <w:t>Investigate limited peer-to-peer coordination between neighbouring camera agents, permitting a subject to be tracked across fields of view without routing every decision through the coordinating agent.</w:t>
      </w:r>
    </w:p>
    <w:p w14:paraId="24A13CBD" w14:textId="77777777" w:rsidR="000D1D62" w:rsidRDefault="00000000">
      <w:pPr>
        <w:pStyle w:val="ListBullet"/>
      </w:pPr>
      <w:r>
        <w:t>Evaluate resilience by deliberately partitioning the network during operation, measuring how much history the buffering in each agent preserves.</w:t>
      </w:r>
    </w:p>
    <w:p w14:paraId="58A3E9F6" w14:textId="77777777" w:rsidR="000D1D62" w:rsidRDefault="00000000">
      <w:pPr>
        <w:pStyle w:val="Heading2"/>
        <w:spacing w:before="240" w:after="120"/>
      </w:pPr>
      <w:bookmarkStart w:id="44" w:name="_Toc238107119"/>
      <w:r>
        <w:rPr>
          <w:rFonts w:ascii="Times New Roman" w:eastAsia="Times New Roman" w:hAnsi="Times New Roman"/>
        </w:rPr>
        <w:t>5.5 Conclusion</w:t>
      </w:r>
      <w:bookmarkEnd w:id="44"/>
    </w:p>
    <w:p w14:paraId="23537143" w14:textId="77777777" w:rsidR="000D1D62" w:rsidRDefault="00000000">
      <w:pPr>
        <w:jc w:val="both"/>
      </w:pPr>
      <w:r>
        <w:t>The project demonstrates that an agent-oriented decomposition is well matched to physical security monitoring. Placing autonomous agents at each point of interest and centralising judgement in a coordinating agent yielded a system in which sensing points may be added, removed or replaced without reconfiguration, while decisions about what constitutes an intrusion remain consistent.</w:t>
      </w:r>
    </w:p>
    <w:p w14:paraId="532CEA96" w14:textId="77777777" w:rsidR="000D1D62" w:rsidRDefault="00000000">
      <w:pPr>
        <w:jc w:val="both"/>
      </w:pPr>
      <w:r>
        <w:t>Three findings are worth carrying forward. The absence of a signal is itself a signal, and a security system that does not reason about silence cannot detect the tampering it most needs to detect. A record is only worth keeping if it is honest about what it can establish, which is why the audit trail distinguishes a verified role from a claimed name. And software that passes its tests may nonetheless be entirely inert, which is why verification against real infrastructure earned its place in the methodology rather than being treated as an optional refinement.</w:t>
      </w:r>
    </w:p>
    <w:p w14:paraId="7D304EC3" w14:textId="77777777" w:rsidR="000D1D62" w:rsidRDefault="00000000">
      <w:r>
        <w:br w:type="page"/>
      </w:r>
    </w:p>
    <w:p w14:paraId="414A799D" w14:textId="77777777" w:rsidR="000D1D62" w:rsidRDefault="00000000">
      <w:pPr>
        <w:pStyle w:val="Heading1"/>
        <w:spacing w:before="240" w:after="120"/>
      </w:pPr>
      <w:bookmarkStart w:id="45" w:name="_Toc238107120"/>
      <w:r>
        <w:rPr>
          <w:rFonts w:ascii="Times New Roman" w:eastAsia="Times New Roman" w:hAnsi="Times New Roman"/>
        </w:rPr>
        <w:lastRenderedPageBreak/>
        <w:t>REFERENCES</w:t>
      </w:r>
      <w:bookmarkEnd w:id="45"/>
    </w:p>
    <w:p w14:paraId="61284FBA" w14:textId="77777777" w:rsidR="000D1D62" w:rsidRDefault="00000000">
      <w:pPr>
        <w:ind w:left="720" w:hanging="720"/>
        <w:jc w:val="both"/>
      </w:pPr>
      <w:r>
        <w:t>Fielding, R. T. (2000) Architectural Styles and the Design of Network-based Software Architectures. PhD thesis. University of California, Irvine.</w:t>
      </w:r>
    </w:p>
    <w:p w14:paraId="62878EA6" w14:textId="77777777" w:rsidR="000D1D62" w:rsidRDefault="00000000">
      <w:pPr>
        <w:ind w:left="720" w:hanging="720"/>
        <w:jc w:val="both"/>
      </w:pPr>
      <w:r>
        <w:t>Foundation for Intelligent Physical Agents (2002) FIPA Abstract Architecture Specification. Geneva: FIPA.</w:t>
      </w:r>
    </w:p>
    <w:p w14:paraId="05786EB8" w14:textId="77777777" w:rsidR="000D1D62" w:rsidRDefault="00000000">
      <w:pPr>
        <w:ind w:left="720" w:hanging="720"/>
        <w:jc w:val="both"/>
      </w:pPr>
      <w:r>
        <w:t>Jennings, N. R. (2001) 'An Agent-Based Approach for Building Complex Software Systems', Communications of the ACM, 44(4), pp. 35-41.</w:t>
      </w:r>
    </w:p>
    <w:p w14:paraId="783C3858" w14:textId="77777777" w:rsidR="000D1D62" w:rsidRDefault="00000000">
      <w:pPr>
        <w:ind w:left="720" w:hanging="720"/>
        <w:jc w:val="both"/>
      </w:pPr>
      <w:r>
        <w:t>Russell, S. and Norvig, P. (2021) Artificial Intelligence: A Modern Approach. 4th edn. Harlow: Pearson Education.</w:t>
      </w:r>
    </w:p>
    <w:p w14:paraId="394A8E51" w14:textId="77777777" w:rsidR="000D1D62" w:rsidRDefault="00000000">
      <w:pPr>
        <w:ind w:left="720" w:hanging="720"/>
        <w:jc w:val="both"/>
      </w:pPr>
      <w:r>
        <w:t>Sandhu, R. S., Coyne, E. J., Feinstein, H. L. and Youman, C. E. (1996) 'Role-Based Access Control Models', IEEE Computer, 29(2), pp. 38-47.</w:t>
      </w:r>
    </w:p>
    <w:p w14:paraId="7C428720" w14:textId="77777777" w:rsidR="000D1D62" w:rsidRDefault="00000000">
      <w:pPr>
        <w:ind w:left="720" w:hanging="720"/>
        <w:jc w:val="both"/>
      </w:pPr>
      <w:r>
        <w:t>Wooldridge, M. (2009) An Introduction to MultiAgent Systems. 2nd edn. Chichester: John Wiley and Sons.</w:t>
      </w:r>
    </w:p>
    <w:p w14:paraId="1F46BE54" w14:textId="77777777" w:rsidR="000D1D62" w:rsidRDefault="00000000">
      <w:pPr>
        <w:ind w:left="720" w:hanging="720"/>
        <w:jc w:val="both"/>
      </w:pPr>
      <w:r>
        <w:t>Wooldridge, M., Jennings, N. R. and Kinny, D. (2000) 'The Gaia Methodology for Agent-Oriented Analysis and Design', Autonomous Agents and Multi-Agent Systems, 3(3), pp. 285-312.</w:t>
      </w:r>
    </w:p>
    <w:p w14:paraId="78005EF9" w14:textId="77777777" w:rsidR="000D1D62" w:rsidRDefault="00000000">
      <w:pPr>
        <w:ind w:left="720" w:hanging="720"/>
        <w:jc w:val="both"/>
      </w:pPr>
      <w:r>
        <w:t>Zivkovic, Z. (2004) 'Improved Adaptive Gaussian Mixture Model for Background Subtraction', Proceedings of the 17th International Conference on Pattern Recognition, pp. 28-31.</w:t>
      </w:r>
    </w:p>
    <w:p w14:paraId="41487B15" w14:textId="77777777" w:rsidR="000D1D62" w:rsidRDefault="00000000">
      <w:r>
        <w:br w:type="page"/>
      </w:r>
    </w:p>
    <w:p w14:paraId="14A69B97" w14:textId="77777777" w:rsidR="000D1D62" w:rsidRDefault="00000000">
      <w:pPr>
        <w:pStyle w:val="Heading1"/>
        <w:spacing w:before="240" w:after="120"/>
      </w:pPr>
      <w:bookmarkStart w:id="46" w:name="_Toc238107121"/>
      <w:r>
        <w:rPr>
          <w:rFonts w:ascii="Times New Roman" w:eastAsia="Times New Roman" w:hAnsi="Times New Roman"/>
        </w:rPr>
        <w:lastRenderedPageBreak/>
        <w:t>APPENDICES</w:t>
      </w:r>
      <w:bookmarkEnd w:id="46"/>
    </w:p>
    <w:p w14:paraId="56ABA3DB" w14:textId="77777777" w:rsidR="000D1D62" w:rsidRDefault="00000000">
      <w:pPr>
        <w:pStyle w:val="Heading2"/>
        <w:spacing w:before="240" w:after="120"/>
      </w:pPr>
      <w:bookmarkStart w:id="47" w:name="_Toc238107122"/>
      <w:r>
        <w:rPr>
          <w:rFonts w:ascii="Times New Roman" w:eastAsia="Times New Roman" w:hAnsi="Times New Roman"/>
        </w:rPr>
        <w:t>Appendix A: Source Code Listing</w:t>
      </w:r>
      <w:bookmarkEnd w:id="47"/>
    </w:p>
    <w:p w14:paraId="11B9E4A6" w14:textId="77777777" w:rsidR="000D1D62" w:rsidRDefault="00000000">
      <w:pPr>
        <w:jc w:val="both"/>
      </w:pPr>
      <w:r>
        <w:t>The complete source is organised as a single repository with four components. The structure below indicates where each element described in this report is implemented.</w:t>
      </w:r>
    </w:p>
    <w:p w14:paraId="238570D9" w14:textId="77777777" w:rsidR="000D1D62" w:rsidRDefault="00000000">
      <w:pPr>
        <w:spacing w:before="160" w:after="80" w:line="240" w:lineRule="auto"/>
        <w:jc w:val="center"/>
      </w:pPr>
      <w:r>
        <w:rPr>
          <w:i/>
          <w:sz w:val="20"/>
        </w:rPr>
        <w:t>Table 11: Repository structure.</w:t>
      </w:r>
    </w:p>
    <w:tbl>
      <w:tblPr>
        <w:tblStyle w:val="TableGrid"/>
        <w:tblW w:w="0" w:type="auto"/>
        <w:jc w:val="center"/>
        <w:tblLook w:val="04A0" w:firstRow="1" w:lastRow="0" w:firstColumn="1" w:lastColumn="0" w:noHBand="0" w:noVBand="1"/>
      </w:tblPr>
      <w:tblGrid>
        <w:gridCol w:w="3456"/>
        <w:gridCol w:w="5184"/>
      </w:tblGrid>
      <w:tr w:rsidR="000D1D62" w14:paraId="39C66B0B" w14:textId="77777777">
        <w:trPr>
          <w:jc w:val="center"/>
        </w:trPr>
        <w:tc>
          <w:tcPr>
            <w:tcW w:w="3456" w:type="dxa"/>
          </w:tcPr>
          <w:p w14:paraId="514705AE" w14:textId="77777777" w:rsidR="000D1D62" w:rsidRDefault="00000000">
            <w:pPr>
              <w:spacing w:after="40" w:line="240" w:lineRule="auto"/>
            </w:pPr>
            <w:r>
              <w:rPr>
                <w:b/>
                <w:sz w:val="22"/>
              </w:rPr>
              <w:t>Path</w:t>
            </w:r>
          </w:p>
        </w:tc>
        <w:tc>
          <w:tcPr>
            <w:tcW w:w="5184" w:type="dxa"/>
          </w:tcPr>
          <w:p w14:paraId="2CB1BDAD" w14:textId="77777777" w:rsidR="000D1D62" w:rsidRDefault="00000000">
            <w:pPr>
              <w:spacing w:after="40" w:line="240" w:lineRule="auto"/>
            </w:pPr>
            <w:r>
              <w:rPr>
                <w:b/>
                <w:sz w:val="22"/>
              </w:rPr>
              <w:t>Contents</w:t>
            </w:r>
          </w:p>
        </w:tc>
      </w:tr>
      <w:tr w:rsidR="000D1D62" w14:paraId="7FE37D76" w14:textId="77777777">
        <w:trPr>
          <w:jc w:val="center"/>
        </w:trPr>
        <w:tc>
          <w:tcPr>
            <w:tcW w:w="3456" w:type="dxa"/>
          </w:tcPr>
          <w:p w14:paraId="0C054CA2" w14:textId="77777777" w:rsidR="000D1D62" w:rsidRDefault="00000000">
            <w:pPr>
              <w:spacing w:after="40" w:line="240" w:lineRule="auto"/>
            </w:pPr>
            <w:r>
              <w:rPr>
                <w:sz w:val="22"/>
              </w:rPr>
              <w:t>hub/src/agents/</w:t>
            </w:r>
          </w:p>
        </w:tc>
        <w:tc>
          <w:tcPr>
            <w:tcW w:w="5184" w:type="dxa"/>
          </w:tcPr>
          <w:p w14:paraId="425988D7" w14:textId="77777777" w:rsidR="000D1D62" w:rsidRDefault="00000000">
            <w:pPr>
              <w:spacing w:after="40" w:line="240" w:lineRule="auto"/>
            </w:pPr>
            <w:r>
              <w:rPr>
                <w:sz w:val="22"/>
              </w:rPr>
              <w:t>Agent registry, enrolment, liveness invigilation</w:t>
            </w:r>
          </w:p>
        </w:tc>
      </w:tr>
      <w:tr w:rsidR="000D1D62" w14:paraId="025F46BB" w14:textId="77777777">
        <w:trPr>
          <w:jc w:val="center"/>
        </w:trPr>
        <w:tc>
          <w:tcPr>
            <w:tcW w:w="3456" w:type="dxa"/>
          </w:tcPr>
          <w:p w14:paraId="55512482" w14:textId="77777777" w:rsidR="000D1D62" w:rsidRDefault="00000000">
            <w:pPr>
              <w:spacing w:after="40" w:line="240" w:lineRule="auto"/>
            </w:pPr>
            <w:r>
              <w:rPr>
                <w:sz w:val="22"/>
              </w:rPr>
              <w:t>hub/src/events/</w:t>
            </w:r>
          </w:p>
        </w:tc>
        <w:tc>
          <w:tcPr>
            <w:tcW w:w="5184" w:type="dxa"/>
          </w:tcPr>
          <w:p w14:paraId="24F266D2" w14:textId="77777777" w:rsidR="000D1D62" w:rsidRDefault="00000000">
            <w:pPr>
              <w:spacing w:after="40" w:line="240" w:lineRule="auto"/>
            </w:pPr>
            <w:r>
              <w:rPr>
                <w:sz w:val="22"/>
              </w:rPr>
              <w:t>Observation ingestion and retrieval</w:t>
            </w:r>
          </w:p>
        </w:tc>
      </w:tr>
      <w:tr w:rsidR="000D1D62" w14:paraId="4E48C682" w14:textId="77777777">
        <w:trPr>
          <w:jc w:val="center"/>
        </w:trPr>
        <w:tc>
          <w:tcPr>
            <w:tcW w:w="3456" w:type="dxa"/>
          </w:tcPr>
          <w:p w14:paraId="1C292F81" w14:textId="77777777" w:rsidR="000D1D62" w:rsidRDefault="00000000">
            <w:pPr>
              <w:spacing w:after="40" w:line="240" w:lineRule="auto"/>
            </w:pPr>
            <w:r>
              <w:rPr>
                <w:sz w:val="22"/>
              </w:rPr>
              <w:t>hub/src/alerts/</w:t>
            </w:r>
          </w:p>
        </w:tc>
        <w:tc>
          <w:tcPr>
            <w:tcW w:w="5184" w:type="dxa"/>
          </w:tcPr>
          <w:p w14:paraId="73102AD9" w14:textId="77777777" w:rsidR="000D1D62" w:rsidRDefault="00000000">
            <w:pPr>
              <w:spacing w:after="40" w:line="240" w:lineRule="auto"/>
            </w:pPr>
            <w:r>
              <w:rPr>
                <w:sz w:val="22"/>
              </w:rPr>
              <w:t>Adjudication rules and duplicate suppression</w:t>
            </w:r>
          </w:p>
        </w:tc>
      </w:tr>
      <w:tr w:rsidR="000D1D62" w14:paraId="1A6CF55C" w14:textId="77777777">
        <w:trPr>
          <w:jc w:val="center"/>
        </w:trPr>
        <w:tc>
          <w:tcPr>
            <w:tcW w:w="3456" w:type="dxa"/>
          </w:tcPr>
          <w:p w14:paraId="58F456D8" w14:textId="77777777" w:rsidR="000D1D62" w:rsidRDefault="00000000">
            <w:pPr>
              <w:spacing w:after="40" w:line="240" w:lineRule="auto"/>
            </w:pPr>
            <w:r>
              <w:rPr>
                <w:sz w:val="22"/>
              </w:rPr>
              <w:t>hub/src/cameras/</w:t>
            </w:r>
          </w:p>
        </w:tc>
        <w:tc>
          <w:tcPr>
            <w:tcW w:w="5184" w:type="dxa"/>
          </w:tcPr>
          <w:p w14:paraId="30B492B5" w14:textId="77777777" w:rsidR="000D1D62" w:rsidRDefault="00000000">
            <w:pPr>
              <w:spacing w:after="40" w:line="240" w:lineRule="auto"/>
            </w:pPr>
            <w:r>
              <w:rPr>
                <w:sz w:val="22"/>
              </w:rPr>
              <w:t>Frame store, live video streaming, provisioning</w:t>
            </w:r>
          </w:p>
        </w:tc>
      </w:tr>
      <w:tr w:rsidR="000D1D62" w14:paraId="28C1870C" w14:textId="77777777">
        <w:trPr>
          <w:jc w:val="center"/>
        </w:trPr>
        <w:tc>
          <w:tcPr>
            <w:tcW w:w="3456" w:type="dxa"/>
          </w:tcPr>
          <w:p w14:paraId="610D8876" w14:textId="77777777" w:rsidR="000D1D62" w:rsidRDefault="00000000">
            <w:pPr>
              <w:spacing w:after="40" w:line="240" w:lineRule="auto"/>
            </w:pPr>
            <w:r>
              <w:rPr>
                <w:sz w:val="22"/>
              </w:rPr>
              <w:t>hub/src/schedules/</w:t>
            </w:r>
          </w:p>
        </w:tc>
        <w:tc>
          <w:tcPr>
            <w:tcW w:w="5184" w:type="dxa"/>
          </w:tcPr>
          <w:p w14:paraId="5F38FFFD" w14:textId="77777777" w:rsidR="000D1D62" w:rsidRDefault="00000000">
            <w:pPr>
              <w:spacing w:after="40" w:line="240" w:lineRule="auto"/>
            </w:pPr>
            <w:r>
              <w:rPr>
                <w:sz w:val="22"/>
              </w:rPr>
              <w:t>Scheduled posture changes and their evaluator</w:t>
            </w:r>
          </w:p>
        </w:tc>
      </w:tr>
      <w:tr w:rsidR="000D1D62" w14:paraId="77F544BD" w14:textId="77777777">
        <w:trPr>
          <w:jc w:val="center"/>
        </w:trPr>
        <w:tc>
          <w:tcPr>
            <w:tcW w:w="3456" w:type="dxa"/>
          </w:tcPr>
          <w:p w14:paraId="23668DAF" w14:textId="77777777" w:rsidR="000D1D62" w:rsidRDefault="00000000">
            <w:pPr>
              <w:spacing w:after="40" w:line="240" w:lineRule="auto"/>
            </w:pPr>
            <w:r>
              <w:rPr>
                <w:sz w:val="22"/>
              </w:rPr>
              <w:t>hub/src/audit/</w:t>
            </w:r>
          </w:p>
        </w:tc>
        <w:tc>
          <w:tcPr>
            <w:tcW w:w="5184" w:type="dxa"/>
          </w:tcPr>
          <w:p w14:paraId="30564080" w14:textId="77777777" w:rsidR="000D1D62" w:rsidRDefault="00000000">
            <w:pPr>
              <w:spacing w:after="40" w:line="240" w:lineRule="auto"/>
            </w:pPr>
            <w:r>
              <w:rPr>
                <w:sz w:val="22"/>
              </w:rPr>
              <w:t>Audit trail recording and retrieval</w:t>
            </w:r>
          </w:p>
        </w:tc>
      </w:tr>
      <w:tr w:rsidR="000D1D62" w14:paraId="63E7534E" w14:textId="77777777">
        <w:trPr>
          <w:jc w:val="center"/>
        </w:trPr>
        <w:tc>
          <w:tcPr>
            <w:tcW w:w="3456" w:type="dxa"/>
          </w:tcPr>
          <w:p w14:paraId="175B097D" w14:textId="77777777" w:rsidR="000D1D62" w:rsidRDefault="00000000">
            <w:pPr>
              <w:spacing w:after="40" w:line="240" w:lineRule="auto"/>
            </w:pPr>
            <w:r>
              <w:rPr>
                <w:sz w:val="22"/>
              </w:rPr>
              <w:t>hub/src/maintenance/</w:t>
            </w:r>
          </w:p>
        </w:tc>
        <w:tc>
          <w:tcPr>
            <w:tcW w:w="5184" w:type="dxa"/>
          </w:tcPr>
          <w:p w14:paraId="1A87B995" w14:textId="77777777" w:rsidR="000D1D62" w:rsidRDefault="00000000">
            <w:pPr>
              <w:spacing w:after="40" w:line="240" w:lineRule="auto"/>
            </w:pPr>
            <w:r>
              <w:rPr>
                <w:sz w:val="22"/>
              </w:rPr>
              <w:t>History aggregation and retention</w:t>
            </w:r>
          </w:p>
        </w:tc>
      </w:tr>
      <w:tr w:rsidR="000D1D62" w14:paraId="101E7012" w14:textId="77777777">
        <w:trPr>
          <w:jc w:val="center"/>
        </w:trPr>
        <w:tc>
          <w:tcPr>
            <w:tcW w:w="3456" w:type="dxa"/>
          </w:tcPr>
          <w:p w14:paraId="3C73D0CC" w14:textId="77777777" w:rsidR="000D1D62" w:rsidRDefault="00000000">
            <w:pPr>
              <w:spacing w:after="40" w:line="240" w:lineRule="auto"/>
            </w:pPr>
            <w:r>
              <w:rPr>
                <w:sz w:val="22"/>
              </w:rPr>
              <w:t>hub/src/common/security/</w:t>
            </w:r>
          </w:p>
        </w:tc>
        <w:tc>
          <w:tcPr>
            <w:tcW w:w="5184" w:type="dxa"/>
          </w:tcPr>
          <w:p w14:paraId="421DE672" w14:textId="77777777" w:rsidR="000D1D62" w:rsidRDefault="00000000">
            <w:pPr>
              <w:spacing w:after="40" w:line="240" w:lineRule="auto"/>
            </w:pPr>
            <w:r>
              <w:rPr>
                <w:sz w:val="22"/>
              </w:rPr>
              <w:t>Credentials, role and attribute based control</w:t>
            </w:r>
          </w:p>
        </w:tc>
      </w:tr>
      <w:tr w:rsidR="000D1D62" w14:paraId="7CBC5241" w14:textId="77777777">
        <w:trPr>
          <w:jc w:val="center"/>
        </w:trPr>
        <w:tc>
          <w:tcPr>
            <w:tcW w:w="3456" w:type="dxa"/>
          </w:tcPr>
          <w:p w14:paraId="7ABE0F0B" w14:textId="77777777" w:rsidR="000D1D62" w:rsidRDefault="00000000">
            <w:pPr>
              <w:spacing w:after="40" w:line="240" w:lineRule="auto"/>
            </w:pPr>
            <w:r>
              <w:rPr>
                <w:sz w:val="22"/>
              </w:rPr>
              <w:t>hub/prisma/schema.prisma</w:t>
            </w:r>
          </w:p>
        </w:tc>
        <w:tc>
          <w:tcPr>
            <w:tcW w:w="5184" w:type="dxa"/>
          </w:tcPr>
          <w:p w14:paraId="68541526" w14:textId="77777777" w:rsidR="000D1D62" w:rsidRDefault="00000000">
            <w:pPr>
              <w:spacing w:after="40" w:line="240" w:lineRule="auto"/>
            </w:pPr>
            <w:r>
              <w:rPr>
                <w:sz w:val="22"/>
              </w:rPr>
              <w:t>Entity definitions and migrations</w:t>
            </w:r>
          </w:p>
        </w:tc>
      </w:tr>
      <w:tr w:rsidR="000D1D62" w14:paraId="485F489D" w14:textId="77777777">
        <w:trPr>
          <w:jc w:val="center"/>
        </w:trPr>
        <w:tc>
          <w:tcPr>
            <w:tcW w:w="3456" w:type="dxa"/>
          </w:tcPr>
          <w:p w14:paraId="5FAC86B1" w14:textId="77777777" w:rsidR="000D1D62" w:rsidRDefault="00000000">
            <w:pPr>
              <w:spacing w:after="40" w:line="240" w:lineRule="auto"/>
            </w:pPr>
            <w:r>
              <w:rPr>
                <w:sz w:val="22"/>
              </w:rPr>
              <w:t>dashboard/src/</w:t>
            </w:r>
          </w:p>
        </w:tc>
        <w:tc>
          <w:tcPr>
            <w:tcW w:w="5184" w:type="dxa"/>
          </w:tcPr>
          <w:p w14:paraId="78B81089" w14:textId="77777777" w:rsidR="000D1D62" w:rsidRDefault="00000000">
            <w:pPr>
              <w:spacing w:after="40" w:line="240" w:lineRule="auto"/>
            </w:pPr>
            <w:r>
              <w:rPr>
                <w:sz w:val="22"/>
              </w:rPr>
              <w:t>Operator interface</w:t>
            </w:r>
          </w:p>
        </w:tc>
      </w:tr>
      <w:tr w:rsidR="000D1D62" w14:paraId="237015AE" w14:textId="77777777">
        <w:trPr>
          <w:jc w:val="center"/>
        </w:trPr>
        <w:tc>
          <w:tcPr>
            <w:tcW w:w="3456" w:type="dxa"/>
          </w:tcPr>
          <w:p w14:paraId="0A7177CB" w14:textId="77777777" w:rsidR="000D1D62" w:rsidRDefault="00000000">
            <w:pPr>
              <w:spacing w:after="40" w:line="240" w:lineRule="auto"/>
            </w:pPr>
            <w:r>
              <w:rPr>
                <w:sz w:val="22"/>
              </w:rPr>
              <w:t>agents/security_agent/</w:t>
            </w:r>
          </w:p>
        </w:tc>
        <w:tc>
          <w:tcPr>
            <w:tcW w:w="5184" w:type="dxa"/>
          </w:tcPr>
          <w:p w14:paraId="3E0D6889" w14:textId="77777777" w:rsidR="000D1D62" w:rsidRDefault="00000000">
            <w:pPr>
              <w:spacing w:after="40" w:line="240" w:lineRule="auto"/>
            </w:pPr>
            <w:r>
              <w:rPr>
                <w:sz w:val="22"/>
              </w:rPr>
              <w:t>Motion, door and camera sensing agents</w:t>
            </w:r>
          </w:p>
        </w:tc>
      </w:tr>
      <w:tr w:rsidR="000D1D62" w14:paraId="562895B6" w14:textId="77777777">
        <w:trPr>
          <w:jc w:val="center"/>
        </w:trPr>
        <w:tc>
          <w:tcPr>
            <w:tcW w:w="3456" w:type="dxa"/>
          </w:tcPr>
          <w:p w14:paraId="1DFC79BF" w14:textId="77777777" w:rsidR="000D1D62" w:rsidRDefault="00000000">
            <w:pPr>
              <w:spacing w:after="40" w:line="240" w:lineRule="auto"/>
            </w:pPr>
            <w:r>
              <w:rPr>
                <w:sz w:val="22"/>
              </w:rPr>
              <w:t>agents/firmware/esp32/</w:t>
            </w:r>
          </w:p>
        </w:tc>
        <w:tc>
          <w:tcPr>
            <w:tcW w:w="5184" w:type="dxa"/>
          </w:tcPr>
          <w:p w14:paraId="79D75D70" w14:textId="77777777" w:rsidR="000D1D62" w:rsidRDefault="00000000">
            <w:pPr>
              <w:spacing w:after="40" w:line="240" w:lineRule="auto"/>
            </w:pPr>
            <w:r>
              <w:rPr>
                <w:sz w:val="22"/>
              </w:rPr>
              <w:t>Microcontroller sensing node firmware</w:t>
            </w:r>
          </w:p>
        </w:tc>
      </w:tr>
      <w:tr w:rsidR="000D1D62" w14:paraId="2A9F0354" w14:textId="77777777">
        <w:trPr>
          <w:jc w:val="center"/>
        </w:trPr>
        <w:tc>
          <w:tcPr>
            <w:tcW w:w="3456" w:type="dxa"/>
          </w:tcPr>
          <w:p w14:paraId="6E04430D" w14:textId="77777777" w:rsidR="000D1D62" w:rsidRDefault="00000000">
            <w:pPr>
              <w:spacing w:after="40" w:line="240" w:lineRule="auto"/>
            </w:pPr>
            <w:r>
              <w:rPr>
                <w:sz w:val="22"/>
              </w:rPr>
              <w:t>packages/contracts/src/</w:t>
            </w:r>
          </w:p>
        </w:tc>
        <w:tc>
          <w:tcPr>
            <w:tcW w:w="5184" w:type="dxa"/>
          </w:tcPr>
          <w:p w14:paraId="348D450E" w14:textId="77777777" w:rsidR="000D1D62" w:rsidRDefault="00000000">
            <w:pPr>
              <w:spacing w:after="40" w:line="240" w:lineRule="auto"/>
            </w:pPr>
            <w:r>
              <w:rPr>
                <w:sz w:val="22"/>
              </w:rPr>
              <w:t>Shared interaction contract</w:t>
            </w:r>
          </w:p>
        </w:tc>
      </w:tr>
      <w:tr w:rsidR="000D1D62" w14:paraId="244DF59C" w14:textId="77777777">
        <w:trPr>
          <w:jc w:val="center"/>
        </w:trPr>
        <w:tc>
          <w:tcPr>
            <w:tcW w:w="3456" w:type="dxa"/>
          </w:tcPr>
          <w:p w14:paraId="314F6DCE" w14:textId="77777777" w:rsidR="000D1D62" w:rsidRDefault="00000000">
            <w:pPr>
              <w:spacing w:after="40" w:line="240" w:lineRule="auto"/>
            </w:pPr>
            <w:r>
              <w:rPr>
                <w:sz w:val="22"/>
              </w:rPr>
              <w:t>hub/scripts/verify-*.cjs</w:t>
            </w:r>
          </w:p>
        </w:tc>
        <w:tc>
          <w:tcPr>
            <w:tcW w:w="5184" w:type="dxa"/>
          </w:tcPr>
          <w:p w14:paraId="4F344BD4" w14:textId="77777777" w:rsidR="000D1D62" w:rsidRDefault="00000000">
            <w:pPr>
              <w:spacing w:after="40" w:line="240" w:lineRule="auto"/>
            </w:pPr>
            <w:r>
              <w:rPr>
                <w:sz w:val="22"/>
              </w:rPr>
              <w:t>End-to-end verification programs</w:t>
            </w:r>
          </w:p>
        </w:tc>
      </w:tr>
      <w:tr w:rsidR="000D1D62" w14:paraId="1605F928" w14:textId="77777777">
        <w:trPr>
          <w:jc w:val="center"/>
        </w:trPr>
        <w:tc>
          <w:tcPr>
            <w:tcW w:w="3456" w:type="dxa"/>
          </w:tcPr>
          <w:p w14:paraId="5DD4233C" w14:textId="77777777" w:rsidR="000D1D62" w:rsidRDefault="00000000">
            <w:pPr>
              <w:spacing w:after="40" w:line="240" w:lineRule="auto"/>
            </w:pPr>
            <w:r>
              <w:rPr>
                <w:sz w:val="22"/>
              </w:rPr>
              <w:t>docs/report/</w:t>
            </w:r>
          </w:p>
        </w:tc>
        <w:tc>
          <w:tcPr>
            <w:tcW w:w="5184" w:type="dxa"/>
          </w:tcPr>
          <w:p w14:paraId="2E588C2A" w14:textId="77777777" w:rsidR="000D1D62" w:rsidRDefault="00000000">
            <w:pPr>
              <w:spacing w:after="40" w:line="240" w:lineRule="auto"/>
            </w:pPr>
            <w:r>
              <w:rPr>
                <w:sz w:val="22"/>
              </w:rPr>
              <w:t>This report and the programs that generate it</w:t>
            </w:r>
          </w:p>
        </w:tc>
      </w:tr>
    </w:tbl>
    <w:p w14:paraId="7E343B75" w14:textId="77777777" w:rsidR="000D1D62" w:rsidRDefault="000D1D62">
      <w:pPr>
        <w:spacing w:after="160"/>
      </w:pPr>
    </w:p>
    <w:p w14:paraId="34DA0618" w14:textId="77777777" w:rsidR="000D1D62" w:rsidRDefault="00000000">
      <w:pPr>
        <w:pStyle w:val="Heading2"/>
        <w:spacing w:before="240" w:after="120"/>
      </w:pPr>
      <w:bookmarkStart w:id="48" w:name="_Toc238107123"/>
      <w:r>
        <w:rPr>
          <w:rFonts w:ascii="Times New Roman" w:eastAsia="Times New Roman" w:hAnsi="Times New Roman"/>
        </w:rPr>
        <w:t>Appendix B: Full Message Catalogue</w:t>
      </w:r>
      <w:bookmarkEnd w:id="48"/>
    </w:p>
    <w:p w14:paraId="2B2893AC" w14:textId="77777777" w:rsidR="000D1D62" w:rsidRDefault="00000000">
      <w:pPr>
        <w:jc w:val="both"/>
      </w:pPr>
      <w:r>
        <w:t>All agent communication uses JSON over HTTP, authenticated by a bearer credential. An agent presents the enrolment secret once and thereafter uses the credential issued to it.</w:t>
      </w:r>
    </w:p>
    <w:p w14:paraId="4EB5F5DD" w14:textId="77777777" w:rsidR="000D1D62" w:rsidRDefault="00000000">
      <w:pPr>
        <w:spacing w:before="160" w:after="80" w:line="240" w:lineRule="auto"/>
        <w:jc w:val="center"/>
      </w:pPr>
      <w:r>
        <w:rPr>
          <w:i/>
          <w:sz w:val="20"/>
        </w:rPr>
        <w:t>Table 12: Complete message catalogue.</w:t>
      </w:r>
    </w:p>
    <w:tbl>
      <w:tblPr>
        <w:tblStyle w:val="TableGrid"/>
        <w:tblW w:w="0" w:type="auto"/>
        <w:jc w:val="center"/>
        <w:tblLook w:val="04A0" w:firstRow="1" w:lastRow="0" w:firstColumn="1" w:lastColumn="0" w:noHBand="0" w:noVBand="1"/>
      </w:tblPr>
      <w:tblGrid>
        <w:gridCol w:w="1440"/>
        <w:gridCol w:w="2448"/>
        <w:gridCol w:w="2592"/>
        <w:gridCol w:w="2160"/>
      </w:tblGrid>
      <w:tr w:rsidR="000D1D62" w14:paraId="1198CBA6" w14:textId="77777777">
        <w:trPr>
          <w:jc w:val="center"/>
        </w:trPr>
        <w:tc>
          <w:tcPr>
            <w:tcW w:w="1440" w:type="dxa"/>
          </w:tcPr>
          <w:p w14:paraId="35A60AF5" w14:textId="77777777" w:rsidR="000D1D62" w:rsidRDefault="00000000">
            <w:pPr>
              <w:spacing w:after="40" w:line="240" w:lineRule="auto"/>
            </w:pPr>
            <w:r>
              <w:rPr>
                <w:b/>
                <w:sz w:val="22"/>
              </w:rPr>
              <w:t>Message</w:t>
            </w:r>
          </w:p>
        </w:tc>
        <w:tc>
          <w:tcPr>
            <w:tcW w:w="2448" w:type="dxa"/>
          </w:tcPr>
          <w:p w14:paraId="3DFF3385" w14:textId="77777777" w:rsidR="000D1D62" w:rsidRDefault="00000000">
            <w:pPr>
              <w:spacing w:after="40" w:line="240" w:lineRule="auto"/>
            </w:pPr>
            <w:r>
              <w:rPr>
                <w:b/>
                <w:sz w:val="22"/>
              </w:rPr>
              <w:t>Endpoint</w:t>
            </w:r>
          </w:p>
        </w:tc>
        <w:tc>
          <w:tcPr>
            <w:tcW w:w="2592" w:type="dxa"/>
          </w:tcPr>
          <w:p w14:paraId="026838FB" w14:textId="77777777" w:rsidR="000D1D62" w:rsidRDefault="00000000">
            <w:pPr>
              <w:spacing w:after="40" w:line="240" w:lineRule="auto"/>
            </w:pPr>
            <w:r>
              <w:rPr>
                <w:b/>
                <w:sz w:val="22"/>
              </w:rPr>
              <w:t>Payload</w:t>
            </w:r>
          </w:p>
        </w:tc>
        <w:tc>
          <w:tcPr>
            <w:tcW w:w="2160" w:type="dxa"/>
          </w:tcPr>
          <w:p w14:paraId="735EA97B" w14:textId="77777777" w:rsidR="000D1D62" w:rsidRDefault="00000000">
            <w:pPr>
              <w:spacing w:after="40" w:line="240" w:lineRule="auto"/>
            </w:pPr>
            <w:r>
              <w:rPr>
                <w:b/>
                <w:sz w:val="22"/>
              </w:rPr>
              <w:t>Response</w:t>
            </w:r>
          </w:p>
        </w:tc>
      </w:tr>
      <w:tr w:rsidR="000D1D62" w14:paraId="61AE58BA" w14:textId="77777777">
        <w:trPr>
          <w:jc w:val="center"/>
        </w:trPr>
        <w:tc>
          <w:tcPr>
            <w:tcW w:w="1440" w:type="dxa"/>
          </w:tcPr>
          <w:p w14:paraId="2DC9625E" w14:textId="77777777" w:rsidR="000D1D62" w:rsidRDefault="00000000">
            <w:pPr>
              <w:spacing w:after="40" w:line="240" w:lineRule="auto"/>
            </w:pPr>
            <w:r>
              <w:rPr>
                <w:sz w:val="22"/>
              </w:rPr>
              <w:t>Enrol</w:t>
            </w:r>
          </w:p>
        </w:tc>
        <w:tc>
          <w:tcPr>
            <w:tcW w:w="2448" w:type="dxa"/>
          </w:tcPr>
          <w:p w14:paraId="21CF796E" w14:textId="77777777" w:rsidR="000D1D62" w:rsidRDefault="00000000">
            <w:pPr>
              <w:spacing w:after="40" w:line="240" w:lineRule="auto"/>
            </w:pPr>
            <w:r>
              <w:rPr>
                <w:sz w:val="22"/>
              </w:rPr>
              <w:t>POST /agents/register</w:t>
            </w:r>
          </w:p>
        </w:tc>
        <w:tc>
          <w:tcPr>
            <w:tcW w:w="2592" w:type="dxa"/>
          </w:tcPr>
          <w:p w14:paraId="2F723D2A" w14:textId="77777777" w:rsidR="000D1D62" w:rsidRDefault="00000000">
            <w:pPr>
              <w:spacing w:after="40" w:line="240" w:lineRule="auto"/>
            </w:pPr>
            <w:r>
              <w:rPr>
                <w:sz w:val="22"/>
              </w:rPr>
              <w:t>id, type, location, capabilities</w:t>
            </w:r>
          </w:p>
        </w:tc>
        <w:tc>
          <w:tcPr>
            <w:tcW w:w="2160" w:type="dxa"/>
          </w:tcPr>
          <w:p w14:paraId="4CA143AE" w14:textId="77777777" w:rsidR="000D1D62" w:rsidRDefault="00000000">
            <w:pPr>
              <w:spacing w:after="40" w:line="240" w:lineRule="auto"/>
            </w:pPr>
            <w:r>
              <w:rPr>
                <w:sz w:val="22"/>
              </w:rPr>
              <w:t>Issued credential, shown once</w:t>
            </w:r>
          </w:p>
        </w:tc>
      </w:tr>
      <w:tr w:rsidR="000D1D62" w14:paraId="50070D1C" w14:textId="77777777">
        <w:trPr>
          <w:jc w:val="center"/>
        </w:trPr>
        <w:tc>
          <w:tcPr>
            <w:tcW w:w="1440" w:type="dxa"/>
          </w:tcPr>
          <w:p w14:paraId="788ED4B3" w14:textId="77777777" w:rsidR="000D1D62" w:rsidRDefault="00000000">
            <w:pPr>
              <w:spacing w:after="40" w:line="240" w:lineRule="auto"/>
            </w:pPr>
            <w:r>
              <w:rPr>
                <w:sz w:val="22"/>
              </w:rPr>
              <w:t>Heartbeat</w:t>
            </w:r>
          </w:p>
        </w:tc>
        <w:tc>
          <w:tcPr>
            <w:tcW w:w="2448" w:type="dxa"/>
          </w:tcPr>
          <w:p w14:paraId="1A82BDE8" w14:textId="77777777" w:rsidR="000D1D62" w:rsidRDefault="00000000">
            <w:pPr>
              <w:spacing w:after="40" w:line="240" w:lineRule="auto"/>
            </w:pPr>
            <w:r>
              <w:rPr>
                <w:sz w:val="22"/>
              </w:rPr>
              <w:t>POST /agents/{id}/heartbeat</w:t>
            </w:r>
          </w:p>
        </w:tc>
        <w:tc>
          <w:tcPr>
            <w:tcW w:w="2592" w:type="dxa"/>
          </w:tcPr>
          <w:p w14:paraId="24BC2FE5" w14:textId="77777777" w:rsidR="000D1D62" w:rsidRDefault="00000000">
            <w:pPr>
              <w:spacing w:after="40" w:line="240" w:lineRule="auto"/>
            </w:pPr>
            <w:r>
              <w:rPr>
                <w:sz w:val="22"/>
              </w:rPr>
              <w:t>(none)</w:t>
            </w:r>
          </w:p>
        </w:tc>
        <w:tc>
          <w:tcPr>
            <w:tcW w:w="2160" w:type="dxa"/>
          </w:tcPr>
          <w:p w14:paraId="62862A06" w14:textId="77777777" w:rsidR="000D1D62" w:rsidRDefault="00000000">
            <w:pPr>
              <w:spacing w:after="40" w:line="240" w:lineRule="auto"/>
            </w:pPr>
            <w:r>
              <w:rPr>
                <w:sz w:val="22"/>
              </w:rPr>
              <w:t>Acknowledgement and interval</w:t>
            </w:r>
          </w:p>
        </w:tc>
      </w:tr>
      <w:tr w:rsidR="000D1D62" w14:paraId="18D92DCA" w14:textId="77777777">
        <w:trPr>
          <w:jc w:val="center"/>
        </w:trPr>
        <w:tc>
          <w:tcPr>
            <w:tcW w:w="1440" w:type="dxa"/>
          </w:tcPr>
          <w:p w14:paraId="398EB859" w14:textId="77777777" w:rsidR="000D1D62" w:rsidRDefault="00000000">
            <w:pPr>
              <w:spacing w:after="40" w:line="240" w:lineRule="auto"/>
            </w:pPr>
            <w:r>
              <w:rPr>
                <w:sz w:val="22"/>
              </w:rPr>
              <w:t>Report</w:t>
            </w:r>
          </w:p>
        </w:tc>
        <w:tc>
          <w:tcPr>
            <w:tcW w:w="2448" w:type="dxa"/>
          </w:tcPr>
          <w:p w14:paraId="33430B9E" w14:textId="77777777" w:rsidR="000D1D62" w:rsidRDefault="00000000">
            <w:pPr>
              <w:spacing w:after="40" w:line="240" w:lineRule="auto"/>
            </w:pPr>
            <w:r>
              <w:rPr>
                <w:sz w:val="22"/>
              </w:rPr>
              <w:t>POST /events</w:t>
            </w:r>
          </w:p>
        </w:tc>
        <w:tc>
          <w:tcPr>
            <w:tcW w:w="2592" w:type="dxa"/>
          </w:tcPr>
          <w:p w14:paraId="2E218BB5" w14:textId="77777777" w:rsidR="000D1D62" w:rsidRDefault="00000000">
            <w:pPr>
              <w:spacing w:after="40" w:line="240" w:lineRule="auto"/>
            </w:pPr>
            <w:r>
              <w:rPr>
                <w:sz w:val="22"/>
              </w:rPr>
              <w:t xml:space="preserve">agentId, type, occurredAt, </w:t>
            </w:r>
            <w:r>
              <w:rPr>
                <w:sz w:val="22"/>
              </w:rPr>
              <w:lastRenderedPageBreak/>
              <w:t>metadata</w:t>
            </w:r>
          </w:p>
        </w:tc>
        <w:tc>
          <w:tcPr>
            <w:tcW w:w="2160" w:type="dxa"/>
          </w:tcPr>
          <w:p w14:paraId="57F97A64" w14:textId="77777777" w:rsidR="000D1D62" w:rsidRDefault="00000000">
            <w:pPr>
              <w:spacing w:after="40" w:line="240" w:lineRule="auto"/>
            </w:pPr>
            <w:r>
              <w:rPr>
                <w:sz w:val="22"/>
              </w:rPr>
              <w:lastRenderedPageBreak/>
              <w:t xml:space="preserve">Stored observation </w:t>
            </w:r>
            <w:r>
              <w:rPr>
                <w:sz w:val="22"/>
              </w:rPr>
              <w:lastRenderedPageBreak/>
              <w:t>and any alert</w:t>
            </w:r>
          </w:p>
        </w:tc>
      </w:tr>
      <w:tr w:rsidR="000D1D62" w14:paraId="461552CC" w14:textId="77777777">
        <w:trPr>
          <w:jc w:val="center"/>
        </w:trPr>
        <w:tc>
          <w:tcPr>
            <w:tcW w:w="1440" w:type="dxa"/>
          </w:tcPr>
          <w:p w14:paraId="5EBE6198" w14:textId="77777777" w:rsidR="000D1D62" w:rsidRDefault="00000000">
            <w:pPr>
              <w:spacing w:after="40" w:line="240" w:lineRule="auto"/>
            </w:pPr>
            <w:r>
              <w:rPr>
                <w:sz w:val="22"/>
              </w:rPr>
              <w:lastRenderedPageBreak/>
              <w:t>Frame</w:t>
            </w:r>
          </w:p>
        </w:tc>
        <w:tc>
          <w:tcPr>
            <w:tcW w:w="2448" w:type="dxa"/>
          </w:tcPr>
          <w:p w14:paraId="48B2DB6F" w14:textId="77777777" w:rsidR="000D1D62" w:rsidRDefault="00000000">
            <w:pPr>
              <w:spacing w:after="40" w:line="240" w:lineRule="auto"/>
            </w:pPr>
            <w:r>
              <w:rPr>
                <w:sz w:val="22"/>
              </w:rPr>
              <w:t>POST /cameras/{id}/frame</w:t>
            </w:r>
          </w:p>
        </w:tc>
        <w:tc>
          <w:tcPr>
            <w:tcW w:w="2592" w:type="dxa"/>
          </w:tcPr>
          <w:p w14:paraId="10991BA7" w14:textId="77777777" w:rsidR="000D1D62" w:rsidRDefault="00000000">
            <w:pPr>
              <w:spacing w:after="40" w:line="240" w:lineRule="auto"/>
            </w:pPr>
            <w:r>
              <w:rPr>
                <w:sz w:val="22"/>
              </w:rPr>
              <w:t>Encoded image bytes</w:t>
            </w:r>
          </w:p>
        </w:tc>
        <w:tc>
          <w:tcPr>
            <w:tcW w:w="2160" w:type="dxa"/>
          </w:tcPr>
          <w:p w14:paraId="5CC67F7A" w14:textId="77777777" w:rsidR="000D1D62" w:rsidRDefault="00000000">
            <w:pPr>
              <w:spacing w:after="40" w:line="240" w:lineRule="auto"/>
            </w:pPr>
            <w:r>
              <w:rPr>
                <w:sz w:val="22"/>
              </w:rPr>
              <w:t>Acknowledgement</w:t>
            </w:r>
          </w:p>
        </w:tc>
      </w:tr>
      <w:tr w:rsidR="000D1D62" w14:paraId="4168A8EF" w14:textId="77777777">
        <w:trPr>
          <w:jc w:val="center"/>
        </w:trPr>
        <w:tc>
          <w:tcPr>
            <w:tcW w:w="1440" w:type="dxa"/>
          </w:tcPr>
          <w:p w14:paraId="3B163008" w14:textId="77777777" w:rsidR="000D1D62" w:rsidRDefault="00000000">
            <w:pPr>
              <w:spacing w:after="40" w:line="240" w:lineRule="auto"/>
            </w:pPr>
            <w:r>
              <w:rPr>
                <w:sz w:val="22"/>
              </w:rPr>
              <w:t>Ticket</w:t>
            </w:r>
          </w:p>
        </w:tc>
        <w:tc>
          <w:tcPr>
            <w:tcW w:w="2448" w:type="dxa"/>
          </w:tcPr>
          <w:p w14:paraId="5D3D672A" w14:textId="77777777" w:rsidR="000D1D62" w:rsidRDefault="00000000">
            <w:pPr>
              <w:spacing w:after="40" w:line="240" w:lineRule="auto"/>
            </w:pPr>
            <w:r>
              <w:rPr>
                <w:sz w:val="22"/>
              </w:rPr>
              <w:t>POST /cameras/{id}/ticket</w:t>
            </w:r>
          </w:p>
        </w:tc>
        <w:tc>
          <w:tcPr>
            <w:tcW w:w="2592" w:type="dxa"/>
          </w:tcPr>
          <w:p w14:paraId="17ABA24F" w14:textId="77777777" w:rsidR="000D1D62" w:rsidRDefault="00000000">
            <w:pPr>
              <w:spacing w:after="40" w:line="240" w:lineRule="auto"/>
            </w:pPr>
            <w:r>
              <w:rPr>
                <w:sz w:val="22"/>
              </w:rPr>
              <w:t>(none)</w:t>
            </w:r>
          </w:p>
        </w:tc>
        <w:tc>
          <w:tcPr>
            <w:tcW w:w="2160" w:type="dxa"/>
          </w:tcPr>
          <w:p w14:paraId="2E7E6154" w14:textId="77777777" w:rsidR="000D1D62" w:rsidRDefault="00000000">
            <w:pPr>
              <w:spacing w:after="40" w:line="240" w:lineRule="auto"/>
            </w:pPr>
            <w:r>
              <w:rPr>
                <w:sz w:val="22"/>
              </w:rPr>
              <w:t>Single-use token for a stream</w:t>
            </w:r>
          </w:p>
        </w:tc>
      </w:tr>
      <w:tr w:rsidR="000D1D62" w14:paraId="09DBDAC6" w14:textId="77777777">
        <w:trPr>
          <w:jc w:val="center"/>
        </w:trPr>
        <w:tc>
          <w:tcPr>
            <w:tcW w:w="1440" w:type="dxa"/>
          </w:tcPr>
          <w:p w14:paraId="6725B55C" w14:textId="77777777" w:rsidR="000D1D62" w:rsidRDefault="00000000">
            <w:pPr>
              <w:spacing w:after="40" w:line="240" w:lineRule="auto"/>
            </w:pPr>
            <w:r>
              <w:rPr>
                <w:sz w:val="22"/>
              </w:rPr>
              <w:t>Stream</w:t>
            </w:r>
          </w:p>
        </w:tc>
        <w:tc>
          <w:tcPr>
            <w:tcW w:w="2448" w:type="dxa"/>
          </w:tcPr>
          <w:p w14:paraId="2CAB70C7" w14:textId="77777777" w:rsidR="000D1D62" w:rsidRDefault="00000000">
            <w:pPr>
              <w:spacing w:after="40" w:line="240" w:lineRule="auto"/>
            </w:pPr>
            <w:r>
              <w:rPr>
                <w:sz w:val="22"/>
              </w:rPr>
              <w:t>GET /cameras/{id}/stream</w:t>
            </w:r>
          </w:p>
        </w:tc>
        <w:tc>
          <w:tcPr>
            <w:tcW w:w="2592" w:type="dxa"/>
          </w:tcPr>
          <w:p w14:paraId="48123A6A" w14:textId="77777777" w:rsidR="000D1D62" w:rsidRDefault="00000000">
            <w:pPr>
              <w:spacing w:after="40" w:line="240" w:lineRule="auto"/>
            </w:pPr>
            <w:r>
              <w:rPr>
                <w:sz w:val="22"/>
              </w:rPr>
              <w:t>Ticket as query parameter</w:t>
            </w:r>
          </w:p>
        </w:tc>
        <w:tc>
          <w:tcPr>
            <w:tcW w:w="2160" w:type="dxa"/>
          </w:tcPr>
          <w:p w14:paraId="7E57D037" w14:textId="77777777" w:rsidR="000D1D62" w:rsidRDefault="00000000">
            <w:pPr>
              <w:spacing w:after="40" w:line="240" w:lineRule="auto"/>
            </w:pPr>
            <w:r>
              <w:rPr>
                <w:sz w:val="22"/>
              </w:rPr>
              <w:t>Continuous multipart images</w:t>
            </w:r>
          </w:p>
        </w:tc>
      </w:tr>
      <w:tr w:rsidR="000D1D62" w14:paraId="05F5FA1E" w14:textId="77777777">
        <w:trPr>
          <w:jc w:val="center"/>
        </w:trPr>
        <w:tc>
          <w:tcPr>
            <w:tcW w:w="1440" w:type="dxa"/>
          </w:tcPr>
          <w:p w14:paraId="52649D18" w14:textId="77777777" w:rsidR="000D1D62" w:rsidRDefault="00000000">
            <w:pPr>
              <w:spacing w:after="40" w:line="240" w:lineRule="auto"/>
            </w:pPr>
            <w:r>
              <w:rPr>
                <w:sz w:val="22"/>
              </w:rPr>
              <w:t>Posture</w:t>
            </w:r>
          </w:p>
        </w:tc>
        <w:tc>
          <w:tcPr>
            <w:tcW w:w="2448" w:type="dxa"/>
          </w:tcPr>
          <w:p w14:paraId="78EB8046" w14:textId="77777777" w:rsidR="000D1D62" w:rsidRDefault="00000000">
            <w:pPr>
              <w:spacing w:after="40" w:line="240" w:lineRule="auto"/>
            </w:pPr>
            <w:r>
              <w:rPr>
                <w:sz w:val="22"/>
              </w:rPr>
              <w:t>POST /system/mode</w:t>
            </w:r>
          </w:p>
        </w:tc>
        <w:tc>
          <w:tcPr>
            <w:tcW w:w="2592" w:type="dxa"/>
          </w:tcPr>
          <w:p w14:paraId="7DA50678" w14:textId="77777777" w:rsidR="000D1D62" w:rsidRDefault="00000000">
            <w:pPr>
              <w:spacing w:after="40" w:line="240" w:lineRule="auto"/>
            </w:pPr>
            <w:r>
              <w:rPr>
                <w:sz w:val="22"/>
              </w:rPr>
              <w:t>mode</w:t>
            </w:r>
          </w:p>
        </w:tc>
        <w:tc>
          <w:tcPr>
            <w:tcW w:w="2160" w:type="dxa"/>
          </w:tcPr>
          <w:p w14:paraId="3EF63257" w14:textId="77777777" w:rsidR="000D1D62" w:rsidRDefault="00000000">
            <w:pPr>
              <w:spacing w:after="40" w:line="240" w:lineRule="auto"/>
            </w:pPr>
            <w:r>
              <w:rPr>
                <w:sz w:val="22"/>
              </w:rPr>
              <w:t>New posture, or refusal with reason</w:t>
            </w:r>
          </w:p>
        </w:tc>
      </w:tr>
      <w:tr w:rsidR="000D1D62" w14:paraId="3272B1AF" w14:textId="77777777">
        <w:trPr>
          <w:jc w:val="center"/>
        </w:trPr>
        <w:tc>
          <w:tcPr>
            <w:tcW w:w="1440" w:type="dxa"/>
          </w:tcPr>
          <w:p w14:paraId="48890174" w14:textId="77777777" w:rsidR="000D1D62" w:rsidRDefault="00000000">
            <w:pPr>
              <w:spacing w:after="40" w:line="240" w:lineRule="auto"/>
            </w:pPr>
            <w:r>
              <w:rPr>
                <w:sz w:val="22"/>
              </w:rPr>
              <w:t>Acknowledge</w:t>
            </w:r>
          </w:p>
        </w:tc>
        <w:tc>
          <w:tcPr>
            <w:tcW w:w="2448" w:type="dxa"/>
          </w:tcPr>
          <w:p w14:paraId="4B098D97" w14:textId="77777777" w:rsidR="000D1D62" w:rsidRDefault="00000000">
            <w:pPr>
              <w:spacing w:after="40" w:line="240" w:lineRule="auto"/>
            </w:pPr>
            <w:r>
              <w:rPr>
                <w:sz w:val="22"/>
              </w:rPr>
              <w:t>POST /alerts/{id}/ack</w:t>
            </w:r>
          </w:p>
        </w:tc>
        <w:tc>
          <w:tcPr>
            <w:tcW w:w="2592" w:type="dxa"/>
          </w:tcPr>
          <w:p w14:paraId="4889BA83" w14:textId="77777777" w:rsidR="000D1D62" w:rsidRDefault="00000000">
            <w:pPr>
              <w:spacing w:after="40" w:line="240" w:lineRule="auto"/>
            </w:pPr>
            <w:r>
              <w:rPr>
                <w:sz w:val="22"/>
              </w:rPr>
              <w:t>(none)</w:t>
            </w:r>
          </w:p>
        </w:tc>
        <w:tc>
          <w:tcPr>
            <w:tcW w:w="2160" w:type="dxa"/>
          </w:tcPr>
          <w:p w14:paraId="66C51991" w14:textId="77777777" w:rsidR="000D1D62" w:rsidRDefault="00000000">
            <w:pPr>
              <w:spacing w:after="40" w:line="240" w:lineRule="auto"/>
            </w:pPr>
            <w:r>
              <w:rPr>
                <w:sz w:val="22"/>
              </w:rPr>
              <w:t>Updated alert, or refusal with reason</w:t>
            </w:r>
          </w:p>
        </w:tc>
      </w:tr>
    </w:tbl>
    <w:p w14:paraId="75175087" w14:textId="77777777" w:rsidR="000D1D62" w:rsidRDefault="000D1D62">
      <w:pPr>
        <w:spacing w:after="160"/>
      </w:pPr>
    </w:p>
    <w:p w14:paraId="1A792F99" w14:textId="77777777" w:rsidR="000D1D62" w:rsidRDefault="00000000">
      <w:pPr>
        <w:jc w:val="both"/>
      </w:pPr>
      <w:r>
        <w:t>Observation types are motion_detected, door_opened, door_closed and camera_motion. Alert types are intrusion_motion, intrusion_door, camera_motion, agent_offline and agent_recovered, each carrying a severity of info, warning or critical. Every value is defined once in the shared contract and mirrored by hand in the sensing agents, so a divergence surfaces as a test failure rather than as a rejected message in operation.</w:t>
      </w:r>
    </w:p>
    <w:sectPr w:rsidR="000D1D62" w:rsidSect="00034616">
      <w:footerReference w:type="default" r:id="rId3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3CA8" w14:textId="77777777" w:rsidR="000D36A9" w:rsidRDefault="000D36A9">
      <w:pPr>
        <w:spacing w:line="240" w:lineRule="auto"/>
      </w:pPr>
      <w:r>
        <w:separator/>
      </w:r>
    </w:p>
  </w:endnote>
  <w:endnote w:type="continuationSeparator" w:id="0">
    <w:p w14:paraId="35E6AF09" w14:textId="77777777" w:rsidR="000D36A9" w:rsidRDefault="000D3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C4AC4" w14:textId="77777777" w:rsidR="000D1D62"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BBE42" w14:textId="77777777" w:rsidR="000D36A9" w:rsidRDefault="000D36A9">
      <w:pPr>
        <w:spacing w:line="240" w:lineRule="auto"/>
      </w:pPr>
      <w:r>
        <w:separator/>
      </w:r>
    </w:p>
  </w:footnote>
  <w:footnote w:type="continuationSeparator" w:id="0">
    <w:p w14:paraId="29DEB405" w14:textId="77777777" w:rsidR="000D36A9" w:rsidRDefault="000D36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437347">
    <w:abstractNumId w:val="8"/>
  </w:num>
  <w:num w:numId="2" w16cid:durableId="1656105184">
    <w:abstractNumId w:val="6"/>
  </w:num>
  <w:num w:numId="3" w16cid:durableId="1486359507">
    <w:abstractNumId w:val="5"/>
  </w:num>
  <w:num w:numId="4" w16cid:durableId="1943798835">
    <w:abstractNumId w:val="4"/>
  </w:num>
  <w:num w:numId="5" w16cid:durableId="1137532327">
    <w:abstractNumId w:val="7"/>
  </w:num>
  <w:num w:numId="6" w16cid:durableId="1631398189">
    <w:abstractNumId w:val="3"/>
  </w:num>
  <w:num w:numId="7" w16cid:durableId="234173500">
    <w:abstractNumId w:val="2"/>
  </w:num>
  <w:num w:numId="8" w16cid:durableId="509374183">
    <w:abstractNumId w:val="1"/>
  </w:num>
  <w:num w:numId="9" w16cid:durableId="155592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517"/>
    <w:rsid w:val="000D1D62"/>
    <w:rsid w:val="000D36A9"/>
    <w:rsid w:val="0015074B"/>
    <w:rsid w:val="0029639D"/>
    <w:rsid w:val="00326F90"/>
    <w:rsid w:val="007730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D1431"/>
  <w14:defaultImageDpi w14:val="300"/>
  <w15:docId w15:val="{94E0172A-FC51-4678-83E0-40472FCE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3517"/>
    <w:pPr>
      <w:spacing w:after="100"/>
    </w:pPr>
  </w:style>
  <w:style w:type="paragraph" w:styleId="TOC2">
    <w:name w:val="toc 2"/>
    <w:basedOn w:val="Normal"/>
    <w:next w:val="Normal"/>
    <w:autoRedefine/>
    <w:uiPriority w:val="39"/>
    <w:unhideWhenUsed/>
    <w:rsid w:val="000A3517"/>
    <w:pPr>
      <w:spacing w:after="100"/>
      <w:ind w:left="240"/>
    </w:pPr>
  </w:style>
  <w:style w:type="paragraph" w:styleId="TOC3">
    <w:name w:val="toc 3"/>
    <w:basedOn w:val="Normal"/>
    <w:next w:val="Normal"/>
    <w:autoRedefine/>
    <w:uiPriority w:val="39"/>
    <w:unhideWhenUsed/>
    <w:rsid w:val="000A3517"/>
    <w:pPr>
      <w:spacing w:after="100"/>
      <w:ind w:left="480"/>
    </w:pPr>
  </w:style>
  <w:style w:type="character" w:styleId="Hyperlink">
    <w:name w:val="Hyperlink"/>
    <w:basedOn w:val="DefaultParagraphFont"/>
    <w:uiPriority w:val="99"/>
    <w:unhideWhenUsed/>
    <w:rsid w:val="000A35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7256</Words>
  <Characters>41361</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steel maxima</cp:lastModifiedBy>
  <cp:revision>2</cp:revision>
  <dcterms:created xsi:type="dcterms:W3CDTF">2013-12-23T23:15:00Z</dcterms:created>
  <dcterms:modified xsi:type="dcterms:W3CDTF">2026-08-20T07:33:00Z</dcterms:modified>
  <cp:category/>
</cp:coreProperties>
</file>