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98423">
      <w:pPr>
        <w:ind w:left="3540" w:leftChars="0" w:firstLine="708" w:firstLineChars="0"/>
        <w:jc w:val="center"/>
        <w:rPr>
          <w:rFonts w:hint="default"/>
          <w:lang w:val="fr-FR"/>
        </w:rPr>
      </w:pPr>
      <w:r>
        <w:rPr>
          <w:rFonts w:hint="default"/>
          <w:lang w:val="fr-FR"/>
        </w:rPr>
        <w:drawing>
          <wp:inline distT="0" distB="0" distL="114300" distR="114300">
            <wp:extent cx="1459865" cy="1459865"/>
            <wp:effectExtent l="0" t="0" r="0" b="6985"/>
            <wp:docPr id="1" name="Image 1" descr="bc73c10bc8e59185e8ce973cc48a2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bc73c10bc8e59185e8ce973cc48a2fec"/>
                    <pic:cNvPicPr>
                      <a:picLocks noChangeAspect="1"/>
                    </pic:cNvPicPr>
                  </pic:nvPicPr>
                  <pic:blipFill>
                    <a:blip r:embed="rId4"/>
                    <a:stretch>
                      <a:fillRect/>
                    </a:stretch>
                  </pic:blipFill>
                  <pic:spPr>
                    <a:xfrm>
                      <a:off x="0" y="0"/>
                      <a:ext cx="1459865" cy="1459865"/>
                    </a:xfrm>
                    <a:prstGeom prst="rect">
                      <a:avLst/>
                    </a:prstGeom>
                  </pic:spPr>
                </pic:pic>
              </a:graphicData>
            </a:graphic>
          </wp:inline>
        </w:drawing>
      </w:r>
    </w:p>
    <w:p w14:paraId="7E5991F0">
      <w:pPr>
        <w:jc w:val="both"/>
        <w:rPr>
          <w:rFonts w:hint="default"/>
          <w:lang w:val="fr-FR"/>
        </w:rPr>
      </w:pPr>
    </w:p>
    <w:p w14:paraId="6BF64E59">
      <w:pPr>
        <w:jc w:val="both"/>
        <w:rPr>
          <w:rFonts w:hint="default"/>
          <w:lang w:val="fr-FR"/>
        </w:rPr>
      </w:pPr>
    </w:p>
    <w:p w14:paraId="1C446F9F">
      <w:pPr>
        <w:jc w:val="center"/>
        <w:rPr>
          <w:rFonts w:hint="default"/>
          <w:lang w:val="fr-FR"/>
        </w:rPr>
      </w:pPr>
    </w:p>
    <w:p w14:paraId="7EC7184B">
      <w:pPr>
        <w:keepNext w:val="0"/>
        <w:keepLines w:val="0"/>
        <w:widowControl/>
        <w:suppressLineNumbers w:val="0"/>
        <w:jc w:val="center"/>
      </w:pPr>
      <w:r>
        <w:rPr>
          <w:rFonts w:hint="default" w:ascii="Times New Roman" w:hAnsi="Times New Roman" w:eastAsia="SimSun" w:cs="Times New Roman"/>
          <w:b/>
          <w:bCs/>
          <w:color w:val="000000"/>
          <w:kern w:val="0"/>
          <w:sz w:val="40"/>
          <w:szCs w:val="40"/>
          <w:lang w:val="en-US" w:eastAsia="zh-CN" w:bidi="ar"/>
        </w:rPr>
        <w:t>MEMOIRE DE FIN D’ETUDES EN VUE</w:t>
      </w:r>
    </w:p>
    <w:p w14:paraId="4EB4E07A">
      <w:pPr>
        <w:keepNext w:val="0"/>
        <w:keepLines w:val="0"/>
        <w:widowControl/>
        <w:suppressLineNumbers w:val="0"/>
        <w:jc w:val="center"/>
        <w:rPr>
          <w:rFonts w:hint="default"/>
          <w:lang w:val="fr-FR"/>
        </w:rPr>
      </w:pPr>
      <w:r>
        <w:rPr>
          <w:rFonts w:hint="default" w:ascii="Times New Roman" w:hAnsi="Times New Roman" w:eastAsia="SimSun" w:cs="Times New Roman"/>
          <w:b/>
          <w:bCs/>
          <w:color w:val="000000"/>
          <w:kern w:val="0"/>
          <w:sz w:val="40"/>
          <w:szCs w:val="40"/>
          <w:lang w:val="en-US" w:eastAsia="zh-CN" w:bidi="ar"/>
        </w:rPr>
        <w:t xml:space="preserve">D’OBTENTION DU DIPLOME DE </w:t>
      </w:r>
      <w:r>
        <w:rPr>
          <w:rFonts w:hint="default" w:ascii="Times New Roman" w:hAnsi="Times New Roman" w:eastAsia="SimSun" w:cs="Times New Roman"/>
          <w:b/>
          <w:bCs/>
          <w:color w:val="000000"/>
          <w:kern w:val="0"/>
          <w:sz w:val="40"/>
          <w:szCs w:val="40"/>
          <w:lang w:val="fr-FR" w:eastAsia="zh-CN" w:bidi="ar"/>
        </w:rPr>
        <w:t>MASTER 1 EN METHODES INFORMATIQUES A LA GESTION D’ENTREPRISE (MIAGE)</w:t>
      </w:r>
    </w:p>
    <w:p w14:paraId="1FA56E3F">
      <w:pPr>
        <w:jc w:val="center"/>
        <w:rPr>
          <w:rFonts w:hint="default"/>
          <w:lang w:val="fr-FR"/>
        </w:rPr>
      </w:pPr>
    </w:p>
    <w:p w14:paraId="31E4973C">
      <w:pPr>
        <w:jc w:val="center"/>
        <w:rPr>
          <w:rFonts w:hint="default"/>
          <w:lang w:val="fr-FR"/>
        </w:rPr>
      </w:pPr>
    </w:p>
    <w:p w14:paraId="4F86A4C4">
      <w:pPr>
        <w:jc w:val="center"/>
        <w:rPr>
          <w:rFonts w:hint="default"/>
          <w:lang w:val="fr-FR"/>
        </w:rPr>
      </w:pPr>
    </w:p>
    <w:p w14:paraId="4A53B26A">
      <w:pPr>
        <w:jc w:val="center"/>
        <w:rPr>
          <w:rFonts w:hint="default"/>
          <w:lang w:val="fr-FR"/>
        </w:rPr>
      </w:pPr>
    </w:p>
    <w:p w14:paraId="61CC8595">
      <w:pPr>
        <w:keepNext w:val="0"/>
        <w:keepLines w:val="0"/>
        <w:widowControl/>
        <w:suppressLineNumbers w:val="0"/>
        <w:pBdr>
          <w:top w:val="single" w:color="auto" w:sz="4" w:space="0"/>
          <w:left w:val="single" w:color="auto" w:sz="4" w:space="0"/>
          <w:bottom w:val="single" w:color="auto" w:sz="4" w:space="0"/>
          <w:right w:val="single" w:color="auto" w:sz="4" w:space="0"/>
        </w:pBdr>
        <w:ind w:firstLine="300" w:firstLineChars="100"/>
        <w:jc w:val="both"/>
        <w:rPr>
          <w:rFonts w:hint="default" w:ascii="Times New Roman" w:hAnsi="Times New Roman" w:eastAsia="SimSun" w:cs="Times New Roman"/>
          <w:color w:val="002060"/>
          <w:kern w:val="0"/>
          <w:sz w:val="30"/>
          <w:szCs w:val="30"/>
          <w:lang w:val="fr-FR" w:eastAsia="zh-CN" w:bidi="ar"/>
        </w:rPr>
      </w:pPr>
      <w:r>
        <w:rPr>
          <w:rFonts w:hint="default" w:ascii="Times New Roman" w:hAnsi="Times New Roman" w:eastAsia="SimSun" w:cs="Times New Roman"/>
          <w:color w:val="002060"/>
          <w:kern w:val="0"/>
          <w:sz w:val="30"/>
          <w:szCs w:val="30"/>
          <w:lang w:val="en-US" w:eastAsia="zh-CN" w:bidi="ar"/>
        </w:rPr>
        <w:t>DEVELOPPEMENT ET CONCEPTION D’UN</w:t>
      </w:r>
      <w:r>
        <w:rPr>
          <w:rFonts w:hint="default" w:ascii="Times New Roman" w:hAnsi="Times New Roman" w:eastAsia="SimSun" w:cs="Times New Roman"/>
          <w:color w:val="002060"/>
          <w:kern w:val="0"/>
          <w:sz w:val="30"/>
          <w:szCs w:val="30"/>
          <w:lang w:val="fr-FR" w:eastAsia="zh-CN" w:bidi="ar"/>
        </w:rPr>
        <w:t xml:space="preserve"> LOGICIEL </w:t>
      </w:r>
      <w:r>
        <w:rPr>
          <w:rFonts w:hint="default" w:ascii="Times New Roman" w:hAnsi="Times New Roman" w:eastAsia="SimSun" w:cs="Times New Roman"/>
          <w:color w:val="002060"/>
          <w:kern w:val="0"/>
          <w:sz w:val="30"/>
          <w:szCs w:val="30"/>
          <w:lang w:val="fr-FR" w:eastAsia="zh-CN" w:bidi="ar"/>
        </w:rPr>
        <w:tab/>
      </w:r>
      <w:r>
        <w:rPr>
          <w:rFonts w:hint="default" w:ascii="Times New Roman" w:hAnsi="Times New Roman" w:eastAsia="SimSun" w:cs="Times New Roman"/>
          <w:color w:val="002060"/>
          <w:kern w:val="0"/>
          <w:sz w:val="30"/>
          <w:szCs w:val="30"/>
          <w:lang w:val="fr-FR" w:eastAsia="zh-CN" w:bidi="ar"/>
        </w:rPr>
        <w:tab/>
      </w:r>
      <w:r>
        <w:rPr>
          <w:rFonts w:hint="default" w:ascii="Times New Roman" w:hAnsi="Times New Roman" w:eastAsia="SimSun" w:cs="Times New Roman"/>
          <w:color w:val="002060"/>
          <w:kern w:val="0"/>
          <w:sz w:val="30"/>
          <w:szCs w:val="30"/>
          <w:lang w:val="fr-FR" w:eastAsia="zh-CN" w:bidi="ar"/>
        </w:rPr>
        <w:tab/>
      </w:r>
      <w:r>
        <w:rPr>
          <w:rFonts w:hint="default" w:ascii="Times New Roman" w:hAnsi="Times New Roman" w:eastAsia="SimSun" w:cs="Times New Roman"/>
          <w:color w:val="002060"/>
          <w:kern w:val="0"/>
          <w:sz w:val="30"/>
          <w:szCs w:val="30"/>
          <w:lang w:val="fr-FR" w:eastAsia="zh-CN" w:bidi="ar"/>
        </w:rPr>
        <w:t xml:space="preserve">   DE FACTURATION COMMERCIALE</w:t>
      </w:r>
    </w:p>
    <w:p w14:paraId="0FC08FEC">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110F749D">
      <w:pPr>
        <w:keepNext w:val="0"/>
        <w:keepLines w:val="0"/>
        <w:widowControl/>
        <w:suppressLineNumbers w:val="0"/>
        <w:ind w:firstLine="708" w:firstLineChars="0"/>
        <w:jc w:val="left"/>
        <w:rPr>
          <w:rFonts w:hint="default" w:ascii="Times New Roman" w:hAnsi="Times New Roman" w:eastAsia="SimSun" w:cs="Times New Roman"/>
          <w:color w:val="auto"/>
          <w:kern w:val="0"/>
          <w:sz w:val="24"/>
          <w:szCs w:val="24"/>
          <w:highlight w:val="none"/>
          <w:lang w:val="fr-FR" w:eastAsia="zh-CN" w:bidi="ar"/>
        </w:rPr>
      </w:pPr>
      <w:r>
        <w:rPr>
          <w:rFonts w:hint="default" w:ascii="Times New Roman" w:hAnsi="Times New Roman" w:eastAsia="SimSun" w:cs="Times New Roman"/>
          <w:b/>
          <w:bCs/>
          <w:color w:val="auto"/>
          <w:kern w:val="0"/>
          <w:sz w:val="28"/>
          <w:szCs w:val="28"/>
          <w:highlight w:val="none"/>
          <w:lang w:val="fr-FR" w:eastAsia="zh-CN" w:bidi="ar"/>
        </w:rPr>
        <w:t xml:space="preserve">Présenté par </w:t>
      </w:r>
      <w:r>
        <w:rPr>
          <w:rFonts w:hint="default" w:ascii="Times New Roman" w:hAnsi="Times New Roman" w:eastAsia="SimSun" w:cs="Times New Roman"/>
          <w:color w:val="auto"/>
          <w:kern w:val="0"/>
          <w:sz w:val="30"/>
          <w:szCs w:val="30"/>
          <w:highlight w:val="none"/>
          <w:lang w:val="fr-FR" w:eastAsia="zh-CN" w:bidi="ar"/>
        </w:rPr>
        <w:t xml:space="preserve">: </w:t>
      </w:r>
      <w:r>
        <w:rPr>
          <w:rFonts w:hint="default" w:ascii="Times New Roman" w:hAnsi="Times New Roman" w:eastAsia="SimSun" w:cs="Times New Roman"/>
          <w:color w:val="auto"/>
          <w:kern w:val="0"/>
          <w:sz w:val="24"/>
          <w:szCs w:val="24"/>
          <w:highlight w:val="none"/>
          <w:lang w:val="fr-FR" w:eastAsia="zh-CN" w:bidi="ar"/>
        </w:rPr>
        <w:t>ANDRIANJAFIMANANA Mahery Thierry</w:t>
      </w:r>
    </w:p>
    <w:p w14:paraId="0ECEC4A6">
      <w:pPr>
        <w:keepNext w:val="0"/>
        <w:keepLines w:val="0"/>
        <w:widowControl/>
        <w:suppressLineNumbers w:val="0"/>
        <w:ind w:firstLine="708" w:firstLineChars="0"/>
        <w:jc w:val="left"/>
        <w:rPr>
          <w:rFonts w:hint="default" w:ascii="Times New Roman" w:hAnsi="Times New Roman" w:eastAsia="SimSun" w:cs="Times New Roman"/>
          <w:color w:val="002060"/>
          <w:kern w:val="0"/>
          <w:sz w:val="24"/>
          <w:szCs w:val="24"/>
          <w:lang w:val="fr-FR" w:eastAsia="zh-CN" w:bidi="ar"/>
        </w:rPr>
      </w:pPr>
    </w:p>
    <w:p w14:paraId="15BE419F">
      <w:pPr>
        <w:keepNext w:val="0"/>
        <w:keepLines w:val="0"/>
        <w:widowControl/>
        <w:suppressLineNumbers w:val="0"/>
        <w:ind w:firstLine="708" w:firstLineChars="0"/>
        <w:jc w:val="left"/>
        <w:rPr>
          <w:rFonts w:hint="default" w:ascii="Times New Roman" w:hAnsi="Times New Roman" w:eastAsia="SimSun" w:cs="Times New Roman"/>
          <w:color w:val="auto"/>
          <w:kern w:val="0"/>
          <w:sz w:val="24"/>
          <w:szCs w:val="24"/>
          <w:lang w:val="fr-FR" w:eastAsia="zh-CN" w:bidi="ar"/>
        </w:rPr>
      </w:pPr>
      <w:r>
        <w:rPr>
          <w:rFonts w:hint="default" w:ascii="Times New Roman" w:hAnsi="Times New Roman" w:eastAsia="SimSun" w:cs="Times New Roman"/>
          <w:b/>
          <w:bCs/>
          <w:color w:val="auto"/>
          <w:kern w:val="0"/>
          <w:sz w:val="28"/>
          <w:szCs w:val="28"/>
          <w:lang w:val="fr-FR" w:eastAsia="zh-CN" w:bidi="ar"/>
        </w:rPr>
        <w:t>Encadreur Pédagogique :</w:t>
      </w:r>
      <w:r>
        <w:rPr>
          <w:rFonts w:hint="default" w:ascii="Times New Roman" w:hAnsi="Times New Roman" w:eastAsia="SimSun" w:cs="Times New Roman"/>
          <w:color w:val="auto"/>
          <w:kern w:val="0"/>
          <w:sz w:val="24"/>
          <w:szCs w:val="24"/>
          <w:lang w:val="fr-FR" w:eastAsia="zh-CN" w:bidi="ar"/>
        </w:rPr>
        <w:t xml:space="preserve"> RAZAFINDRAIBE Fabrice, </w:t>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ab/>
      </w:r>
      <w:r>
        <w:rPr>
          <w:rFonts w:hint="default" w:ascii="Times New Roman" w:hAnsi="Times New Roman" w:eastAsia="SimSun" w:cs="Times New Roman"/>
          <w:color w:val="auto"/>
          <w:kern w:val="0"/>
          <w:sz w:val="24"/>
          <w:szCs w:val="24"/>
          <w:lang w:val="fr-FR" w:eastAsia="zh-CN" w:bidi="ar"/>
        </w:rPr>
        <w:t xml:space="preserve">    Formateur en informatique</w:t>
      </w:r>
    </w:p>
    <w:p w14:paraId="254580D9">
      <w:pPr>
        <w:keepNext w:val="0"/>
        <w:keepLines w:val="0"/>
        <w:widowControl/>
        <w:suppressLineNumbers w:val="0"/>
        <w:ind w:firstLine="708" w:firstLineChars="0"/>
        <w:jc w:val="left"/>
        <w:rPr>
          <w:rFonts w:hint="default" w:ascii="Times New Roman" w:hAnsi="Times New Roman" w:eastAsia="SimSun" w:cs="Times New Roman"/>
          <w:color w:val="002060"/>
          <w:kern w:val="0"/>
          <w:sz w:val="30"/>
          <w:szCs w:val="30"/>
          <w:lang w:val="fr-FR" w:eastAsia="zh-CN" w:bidi="ar"/>
        </w:rPr>
      </w:pPr>
    </w:p>
    <w:p w14:paraId="62705112">
      <w:pPr>
        <w:keepNext w:val="0"/>
        <w:keepLines w:val="0"/>
        <w:widowControl/>
        <w:suppressLineNumbers w:val="0"/>
        <w:ind w:firstLine="708" w:firstLineChars="0"/>
        <w:jc w:val="left"/>
        <w:rPr>
          <w:rFonts w:hint="default" w:ascii="Times New Roman" w:hAnsi="Times New Roman" w:eastAsia="SimSun" w:cs="Times New Roman"/>
          <w:color w:val="002060"/>
          <w:kern w:val="0"/>
          <w:sz w:val="30"/>
          <w:szCs w:val="30"/>
          <w:lang w:val="fr-FR" w:eastAsia="zh-CN" w:bidi="ar"/>
        </w:rPr>
      </w:pPr>
    </w:p>
    <w:p w14:paraId="6D52B081">
      <w:pPr>
        <w:keepNext w:val="0"/>
        <w:keepLines w:val="0"/>
        <w:widowControl/>
        <w:suppressLineNumbers w:val="0"/>
        <w:ind w:firstLine="708" w:firstLineChars="0"/>
        <w:jc w:val="left"/>
        <w:rPr>
          <w:rFonts w:hint="default" w:ascii="Times New Roman" w:hAnsi="Times New Roman" w:eastAsia="SimSun" w:cs="Times New Roman"/>
          <w:color w:val="002060"/>
          <w:kern w:val="0"/>
          <w:sz w:val="30"/>
          <w:szCs w:val="30"/>
          <w:lang w:val="fr-FR" w:eastAsia="zh-CN" w:bidi="ar"/>
        </w:rPr>
      </w:pPr>
    </w:p>
    <w:p w14:paraId="3B57ABDD">
      <w:pPr>
        <w:keepNext w:val="0"/>
        <w:keepLines w:val="0"/>
        <w:widowControl/>
        <w:suppressLineNumbers w:val="0"/>
        <w:ind w:left="3540" w:leftChars="0" w:firstLine="708" w:firstLineChars="0"/>
        <w:jc w:val="left"/>
        <w:rPr>
          <w:rFonts w:hint="default" w:ascii="Times New Roman" w:hAnsi="Times New Roman" w:eastAsia="SimSun" w:cs="Times New Roman"/>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Année Universitaire:</w:t>
      </w:r>
      <w:r>
        <w:rPr>
          <w:rFonts w:hint="default" w:ascii="Times New Roman" w:hAnsi="Times New Roman" w:eastAsia="SimSun" w:cs="Times New Roman"/>
          <w:color w:val="auto"/>
          <w:kern w:val="0"/>
          <w:sz w:val="30"/>
          <w:szCs w:val="30"/>
          <w:lang w:val="fr-FR" w:eastAsia="zh-CN" w:bidi="ar"/>
        </w:rPr>
        <w:t xml:space="preserve"> 2025/2026</w:t>
      </w:r>
    </w:p>
    <w:p w14:paraId="1DBF4BFD">
      <w:pPr>
        <w:keepNext w:val="0"/>
        <w:keepLines w:val="0"/>
        <w:widowControl/>
        <w:suppressLineNumbers w:val="0"/>
        <w:ind w:left="3540" w:leftChars="0" w:firstLine="708" w:firstLineChars="0"/>
        <w:jc w:val="left"/>
        <w:rPr>
          <w:rFonts w:hint="default" w:ascii="Times New Roman" w:hAnsi="Times New Roman" w:eastAsia="SimSun" w:cs="Times New Roman"/>
          <w:color w:val="auto"/>
          <w:kern w:val="0"/>
          <w:sz w:val="30"/>
          <w:szCs w:val="30"/>
          <w:lang w:val="fr-FR" w:eastAsia="zh-CN" w:bidi="ar"/>
        </w:rPr>
      </w:pPr>
    </w:p>
    <w:p w14:paraId="33FF9B6D">
      <w:pPr>
        <w:keepNext w:val="0"/>
        <w:keepLines w:val="0"/>
        <w:widowControl/>
        <w:suppressLineNumbers w:val="0"/>
        <w:jc w:val="left"/>
        <w:rPr>
          <w:rFonts w:hint="default" w:ascii="Times New Roman" w:hAnsi="Times New Roman" w:eastAsia="SimSun" w:cs="Times New Roman"/>
          <w:color w:val="auto"/>
          <w:kern w:val="0"/>
          <w:sz w:val="30"/>
          <w:szCs w:val="30"/>
          <w:lang w:val="fr-FR" w:eastAsia="zh-CN" w:bidi="ar"/>
        </w:rPr>
      </w:pPr>
    </w:p>
    <w:p w14:paraId="47078BC1">
      <w:pPr>
        <w:keepNext w:val="0"/>
        <w:keepLines w:val="0"/>
        <w:widowControl/>
        <w:suppressLineNumbers w:val="0"/>
        <w:jc w:val="left"/>
        <w:rPr>
          <w:rFonts w:hint="default" w:ascii="Times New Roman" w:hAnsi="Times New Roman" w:eastAsia="SimSun" w:cs="Times New Roman"/>
          <w:color w:val="auto"/>
          <w:kern w:val="0"/>
          <w:sz w:val="30"/>
          <w:szCs w:val="30"/>
          <w:lang w:val="fr-FR" w:eastAsia="zh-CN" w:bidi="ar"/>
        </w:rPr>
      </w:pPr>
    </w:p>
    <w:p w14:paraId="65702D43">
      <w:pPr>
        <w:keepNext w:val="0"/>
        <w:keepLines w:val="0"/>
        <w:widowControl/>
        <w:suppressLineNumbers w:val="0"/>
        <w:ind w:left="1416" w:leftChars="0" w:firstLine="708" w:firstLineChars="0"/>
        <w:jc w:val="left"/>
        <w:rPr>
          <w:rFonts w:hint="default" w:ascii="Times New Roman" w:hAnsi="Times New Roman" w:eastAsia="SimSun" w:cs="Times New Roman"/>
          <w:color w:val="002060"/>
          <w:kern w:val="0"/>
          <w:sz w:val="30"/>
          <w:szCs w:val="30"/>
          <w:lang w:val="fr-FR" w:eastAsia="zh-CN" w:bidi="ar"/>
        </w:rPr>
      </w:pPr>
    </w:p>
    <w:p w14:paraId="4EF39D11">
      <w:pPr>
        <w:keepNext w:val="0"/>
        <w:keepLines w:val="0"/>
        <w:widowControl/>
        <w:suppressLineNumbers w:val="0"/>
        <w:ind w:left="4248" w:leftChars="0" w:firstLine="708" w:firstLineChars="0"/>
        <w:jc w:val="left"/>
        <w:rPr>
          <w:rFonts w:hint="default" w:ascii="Times New Roman" w:hAnsi="Times New Roman" w:eastAsia="SimSun" w:cs="Times New Roman"/>
          <w:color w:val="002060"/>
          <w:kern w:val="0"/>
          <w:sz w:val="30"/>
          <w:szCs w:val="30"/>
          <w:lang w:val="fr-FR" w:eastAsia="zh-CN" w:bidi="ar"/>
        </w:rPr>
      </w:pPr>
    </w:p>
    <w:p w14:paraId="7D271367">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05DCD649">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3C763122">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94FBC2B">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2D1A684">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5B7943D8">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363F5D7A">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02B2EE18">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5C7C19AD">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68C2E85">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86D6B25">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42D09161">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30D0D295">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43E4A459">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69B7BCE6">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3D4DDD8C">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162EF501">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A413ADB">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C73B2BE">
      <w:pPr>
        <w:pStyle w:val="2"/>
        <w:bidi w:val="0"/>
        <w:ind w:left="2124" w:leftChars="0" w:firstLine="708" w:firstLineChars="0"/>
        <w:rPr>
          <w:rFonts w:hint="default" w:ascii="Times New Roman" w:hAnsi="Times New Roman" w:cs="Times New Roman"/>
          <w:lang w:val="fr-FR" w:eastAsia="zh-CN"/>
        </w:rPr>
      </w:pPr>
      <w:bookmarkStart w:id="0" w:name="_Toc32013"/>
      <w:r>
        <w:rPr>
          <w:rFonts w:hint="default" w:ascii="Times New Roman" w:hAnsi="Times New Roman" w:cs="Times New Roman"/>
          <w:lang w:val="fr-FR" w:eastAsia="zh-CN"/>
        </w:rPr>
        <w:t>SOMMAIRE</w:t>
      </w:r>
      <w:bookmarkEnd w:id="0"/>
    </w:p>
    <w:p w14:paraId="41FD91AC">
      <w:pPr>
        <w:keepNext w:val="0"/>
        <w:keepLines w:val="0"/>
        <w:widowControl/>
        <w:suppressLineNumbers w:val="0"/>
        <w:ind w:left="2124" w:leftChars="0" w:firstLine="708" w:firstLineChars="0"/>
        <w:jc w:val="left"/>
        <w:rPr>
          <w:rFonts w:hint="default" w:ascii="Times New Roman" w:hAnsi="Times New Roman" w:eastAsia="SimSun" w:cs="Times New Roman"/>
          <w:b/>
          <w:bCs/>
          <w:color w:val="auto"/>
          <w:kern w:val="0"/>
          <w:sz w:val="36"/>
          <w:szCs w:val="36"/>
          <w:lang w:val="fr-FR" w:eastAsia="zh-CN" w:bidi="ar"/>
        </w:rPr>
      </w:pPr>
    </w:p>
    <w:p w14:paraId="432DE363">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bCs/>
          <w:color w:val="auto"/>
          <w:kern w:val="0"/>
          <w:sz w:val="36"/>
          <w:szCs w:val="36"/>
          <w:lang w:val="fr-FR" w:eastAsia="zh-CN" w:bidi="ar"/>
        </w:rPr>
        <w:t xml:space="preserve"> </w:t>
      </w:r>
      <w:r>
        <w:rPr>
          <w:rFonts w:hint="default" w:ascii="Times New Roman" w:hAnsi="Times New Roman" w:eastAsia="SimSun" w:cs="Times New Roman"/>
          <w:b w:val="0"/>
          <w:bCs w:val="0"/>
          <w:color w:val="auto"/>
          <w:kern w:val="0"/>
          <w:sz w:val="24"/>
          <w:szCs w:val="24"/>
          <w:lang w:val="fr-FR" w:eastAsia="zh-CN" w:bidi="ar"/>
        </w:rPr>
        <w:t xml:space="preserve"> - LOUANGES A DIEU</w:t>
      </w:r>
    </w:p>
    <w:p w14:paraId="256FB4DC">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5666FD90">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REMERCIEMENTS</w:t>
      </w:r>
    </w:p>
    <w:p w14:paraId="476685C1">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48BFF627">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ACRONYME</w:t>
      </w:r>
    </w:p>
    <w:p w14:paraId="663BD545">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2DA1B8C2">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RESUME</w:t>
      </w:r>
    </w:p>
    <w:p w14:paraId="6C489771">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2837A546">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ABSTRACT</w:t>
      </w:r>
    </w:p>
    <w:p w14:paraId="5086DC13">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68DF772A">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LISTE DES TABLEAUX ET FIGURES</w:t>
      </w:r>
    </w:p>
    <w:p w14:paraId="7E89D516">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00F39A7D">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 GLOSSAIRES</w:t>
      </w:r>
    </w:p>
    <w:p w14:paraId="68D45ADC">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74CC22ED">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INTRODUCTION</w:t>
      </w:r>
    </w:p>
    <w:p w14:paraId="522184EF">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36"/>
          <w:szCs w:val="36"/>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CONCEPTS ET ETATS DE L’ART </w:t>
      </w:r>
    </w:p>
    <w:p w14:paraId="584D4202">
      <w:pPr>
        <w:keepNext w:val="0"/>
        <w:keepLines w:val="0"/>
        <w:widowControl/>
        <w:suppressLineNumbers w:val="0"/>
        <w:ind w:firstLine="708"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2.1 CONCEPTS</w:t>
      </w:r>
    </w:p>
    <w:p w14:paraId="4986CE8E">
      <w:pPr>
        <w:keepNext w:val="0"/>
        <w:keepLines w:val="0"/>
        <w:widowControl/>
        <w:suppressLineNumbers w:val="0"/>
        <w:ind w:firstLine="708"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2.2 ETAT DE L’ART</w:t>
      </w:r>
    </w:p>
    <w:p w14:paraId="76BF22C4">
      <w:pPr>
        <w:keepNext w:val="0"/>
        <w:keepLines w:val="0"/>
        <w:widowControl/>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1483B9D0">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MATERIELS ET METHODES</w:t>
      </w:r>
    </w:p>
    <w:p w14:paraId="4BCE4ACF">
      <w:pPr>
        <w:keepNext w:val="0"/>
        <w:keepLines w:val="0"/>
        <w:widowControl/>
        <w:numPr>
          <w:ilvl w:val="0"/>
          <w:numId w:val="0"/>
        </w:numPr>
        <w:suppressLineNumbers w:val="0"/>
        <w:ind w:firstLine="720" w:firstLineChars="30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3.1 MATERIELS</w:t>
      </w:r>
    </w:p>
    <w:p w14:paraId="5E670A0B">
      <w:pPr>
        <w:keepNext w:val="0"/>
        <w:keepLines w:val="0"/>
        <w:widowControl/>
        <w:numPr>
          <w:ilvl w:val="0"/>
          <w:numId w:val="0"/>
        </w:numPr>
        <w:suppressLineNumbers w:val="0"/>
        <w:ind w:firstLine="720" w:firstLineChars="30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3.2 METHODES</w:t>
      </w:r>
    </w:p>
    <w:p w14:paraId="69AC6A4C">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 xml:space="preserve">  </w:t>
      </w:r>
    </w:p>
    <w:p w14:paraId="6D7A076A">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RESULTATS</w:t>
      </w:r>
    </w:p>
    <w:p w14:paraId="631819C3">
      <w:pPr>
        <w:keepNext w:val="0"/>
        <w:keepLines w:val="0"/>
        <w:widowControl/>
        <w:numPr>
          <w:ilvl w:val="0"/>
          <w:numId w:val="0"/>
        </w:numPr>
        <w:suppressLineNumbers w:val="0"/>
        <w:ind w:left="180" w:leftChars="0"/>
        <w:jc w:val="left"/>
        <w:rPr>
          <w:rFonts w:hint="default" w:ascii="Times New Roman" w:hAnsi="Times New Roman" w:eastAsia="SimSun" w:cs="Times New Roman"/>
          <w:b w:val="0"/>
          <w:bCs w:val="0"/>
          <w:color w:val="auto"/>
          <w:kern w:val="0"/>
          <w:sz w:val="24"/>
          <w:szCs w:val="24"/>
          <w:lang w:val="fr-FR" w:eastAsia="zh-CN" w:bidi="ar"/>
        </w:rPr>
      </w:pPr>
    </w:p>
    <w:p w14:paraId="5ABA52D3">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DISCUSSIONS ET RECOMMENDATIONS</w:t>
      </w:r>
    </w:p>
    <w:p w14:paraId="3E8225CC">
      <w:pPr>
        <w:keepNext w:val="0"/>
        <w:keepLines w:val="0"/>
        <w:widowControl/>
        <w:numPr>
          <w:ilvl w:val="0"/>
          <w:numId w:val="0"/>
        </w:numPr>
        <w:suppressLineNumbers w:val="0"/>
        <w:ind w:left="180" w:leftChars="0"/>
        <w:jc w:val="left"/>
        <w:rPr>
          <w:rFonts w:hint="default" w:ascii="Times New Roman" w:hAnsi="Times New Roman" w:eastAsia="SimSun" w:cs="Times New Roman"/>
          <w:b w:val="0"/>
          <w:bCs w:val="0"/>
          <w:color w:val="auto"/>
          <w:kern w:val="0"/>
          <w:sz w:val="24"/>
          <w:szCs w:val="24"/>
          <w:lang w:val="fr-FR" w:eastAsia="zh-CN" w:bidi="ar"/>
        </w:rPr>
      </w:pPr>
    </w:p>
    <w:p w14:paraId="7F5C789C">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CONCLUSION</w:t>
      </w:r>
    </w:p>
    <w:p w14:paraId="5E0358B4">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615A2014">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BIBLIOGRAPHIE / WEBOGRAPHIE</w:t>
      </w:r>
    </w:p>
    <w:p w14:paraId="18CF5475">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47AA8740">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ANNEXES</w:t>
      </w:r>
    </w:p>
    <w:p w14:paraId="54C6AF8A">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6FC4C8BA">
      <w:pPr>
        <w:keepNext w:val="0"/>
        <w:keepLines w:val="0"/>
        <w:widowControl/>
        <w:numPr>
          <w:ilvl w:val="0"/>
          <w:numId w:val="1"/>
        </w:numPr>
        <w:suppressLineNumbers w:val="0"/>
        <w:ind w:left="180" w:leftChars="0" w:firstLine="0" w:firstLineChars="0"/>
        <w:jc w:val="left"/>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TABLES DES MATIERES</w:t>
      </w:r>
    </w:p>
    <w:p w14:paraId="48344222">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355412F4">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35AB6F8F">
      <w:pPr>
        <w:keepNext w:val="0"/>
        <w:keepLines w:val="0"/>
        <w:widowControl/>
        <w:numPr>
          <w:ilvl w:val="0"/>
          <w:numId w:val="0"/>
        </w:numPr>
        <w:suppressLineNumbers w:val="0"/>
        <w:jc w:val="left"/>
        <w:rPr>
          <w:rFonts w:hint="default" w:ascii="Times New Roman" w:hAnsi="Times New Roman" w:eastAsia="SimSun" w:cs="Times New Roman"/>
          <w:b w:val="0"/>
          <w:bCs w:val="0"/>
          <w:color w:val="auto"/>
          <w:kern w:val="0"/>
          <w:sz w:val="24"/>
          <w:szCs w:val="24"/>
          <w:lang w:val="fr-FR" w:eastAsia="zh-CN" w:bidi="ar"/>
        </w:rPr>
      </w:pPr>
    </w:p>
    <w:p w14:paraId="38C6F1AC">
      <w:pPr>
        <w:pStyle w:val="2"/>
        <w:bidi w:val="0"/>
        <w:ind w:left="1416" w:leftChars="0" w:firstLine="708" w:firstLineChars="0"/>
        <w:rPr>
          <w:rFonts w:hint="default" w:ascii="Times New Roman" w:hAnsi="Times New Roman" w:cs="Times New Roman"/>
          <w:sz w:val="36"/>
          <w:szCs w:val="36"/>
          <w:lang w:val="fr-FR" w:eastAsia="zh-CN"/>
        </w:rPr>
      </w:pPr>
      <w:bookmarkStart w:id="1" w:name="_Toc25051"/>
      <w:r>
        <w:rPr>
          <w:rFonts w:hint="default" w:ascii="Times New Roman" w:hAnsi="Times New Roman" w:cs="Times New Roman"/>
          <w:sz w:val="36"/>
          <w:szCs w:val="36"/>
          <w:lang w:val="fr-FR" w:eastAsia="zh-CN"/>
        </w:rPr>
        <w:t>LOUANGES A DIEU</w:t>
      </w:r>
      <w:bookmarkEnd w:id="1"/>
    </w:p>
    <w:p w14:paraId="36313BEF">
      <w:pPr>
        <w:pStyle w:val="12"/>
        <w:keepNext w:val="0"/>
        <w:keepLines w:val="0"/>
        <w:widowControl/>
        <w:suppressLineNumbers w:val="0"/>
        <w:ind w:firstLine="708" w:firstLineChars="0"/>
      </w:pPr>
      <w:r>
        <w:t>Je remercie Dieu Tout-Puissant de m’avoir donné la force, le courage et la persévérance nécessaires pour réaliser ce mémoire malgré les différentes exigences liées à mes études. Tout au long de ce travail, j’ai rencontré des moments de fatigue, de doute et de difficulté, mais j’ai toujours trouvé la force de continuer et de progresser.</w:t>
      </w:r>
    </w:p>
    <w:p w14:paraId="66326AE4">
      <w:pPr>
        <w:pStyle w:val="12"/>
        <w:keepNext w:val="0"/>
        <w:keepLines w:val="0"/>
        <w:widowControl/>
        <w:suppressLineNumbers w:val="0"/>
        <w:ind w:firstLine="708" w:firstLineChars="0"/>
      </w:pPr>
      <w:r>
        <w:rPr>
          <w:rFonts w:hint="default"/>
          <w:lang w:val="fr-FR"/>
        </w:rPr>
        <w:t xml:space="preserve">Aussi, je lui rends grâce </w:t>
      </w:r>
      <w:r>
        <w:t>pour m’avoir accompagné durant chaque étape de la réalisation de ce mémoire. Dans les moments où la tâche semblait difficile, Il m’a permis de garder la motivation et de ne pas abandonner. Je Lui suis reconnaissant pour la patience et la détermination qu’Il m’a accordées afin de pouvoir concilier mes différentes responsabilités universitaires avec la réalisation de ce travail.</w:t>
      </w:r>
    </w:p>
    <w:p w14:paraId="6EDE8FF5">
      <w:pPr>
        <w:pStyle w:val="12"/>
        <w:keepNext w:val="0"/>
        <w:keepLines w:val="0"/>
        <w:widowControl/>
        <w:suppressLineNumbers w:val="0"/>
        <w:ind w:firstLine="708" w:firstLineChars="0"/>
      </w:pPr>
      <w:r>
        <w:t>Je remercie également Dieu pour les capacités et les connaissances qu’Il m’a permis d’acquérir au cours de mes études. Ces acquis m’ont été utiles pour avancer dans la conception et le développement de ce projet, mais aussi pour surmonter les différentes difficultés rencontrées au cours de sa réalisation.</w:t>
      </w:r>
    </w:p>
    <w:p w14:paraId="6FAD9DAD">
      <w:pPr>
        <w:pStyle w:val="12"/>
        <w:keepNext w:val="0"/>
        <w:keepLines w:val="0"/>
        <w:widowControl/>
        <w:suppressLineNumbers w:val="0"/>
        <w:ind w:firstLine="708" w:firstLineChars="0"/>
      </w:pPr>
      <w:r>
        <w:t>Ce mémoire représente ainsi le résultat de plusieurs mois de travail, de recherches, d’apprentissage et de persévérance. Je suis conscient que sa réalisation n’aurait pas été possible sans la force et la grâce que Dieu m’a accordées durant cette période.</w:t>
      </w:r>
    </w:p>
    <w:p w14:paraId="10A2DD53">
      <w:pPr>
        <w:pStyle w:val="12"/>
        <w:keepNext w:val="0"/>
        <w:keepLines w:val="0"/>
        <w:widowControl/>
        <w:suppressLineNumbers w:val="0"/>
        <w:ind w:firstLine="708" w:firstLineChars="0"/>
      </w:pPr>
      <w:r>
        <w:t>Pour toutes ces raisons, je Lui adresse ma reconnaissance et ma gratitude. Que Dieu continue de me guider dans la suite de mes études, dans mes projets et dans les différentes étapes de ma vie.</w:t>
      </w:r>
    </w:p>
    <w:p w14:paraId="16A9F6E9">
      <w:pPr>
        <w:keepNext w:val="0"/>
        <w:keepLines w:val="0"/>
        <w:widowControl/>
        <w:suppressLineNumbers w:val="0"/>
        <w:ind w:firstLine="858" w:firstLineChars="285"/>
        <w:jc w:val="left"/>
        <w:rPr>
          <w:rFonts w:hint="default" w:ascii="Times New Roman" w:hAnsi="Times New Roman" w:eastAsia="SimSun" w:cs="Times New Roman"/>
          <w:b/>
          <w:bCs/>
          <w:color w:val="002060"/>
          <w:kern w:val="0"/>
          <w:sz w:val="30"/>
          <w:szCs w:val="30"/>
          <w:lang w:val="fr-FR" w:eastAsia="zh-CN" w:bidi="ar"/>
        </w:rPr>
      </w:pPr>
    </w:p>
    <w:p w14:paraId="4240F763">
      <w:pPr>
        <w:keepNext w:val="0"/>
        <w:keepLines w:val="0"/>
        <w:widowControl/>
        <w:suppressLineNumbers w:val="0"/>
        <w:ind w:firstLine="151" w:firstLineChars="50"/>
        <w:jc w:val="left"/>
        <w:rPr>
          <w:rFonts w:hint="default" w:ascii="Times New Roman" w:hAnsi="Times New Roman" w:eastAsia="SimSun" w:cs="Times New Roman"/>
          <w:b/>
          <w:bCs/>
          <w:color w:val="002060"/>
          <w:kern w:val="0"/>
          <w:sz w:val="30"/>
          <w:szCs w:val="30"/>
          <w:lang w:val="fr-FR" w:eastAsia="zh-CN" w:bidi="ar"/>
        </w:rPr>
      </w:pPr>
    </w:p>
    <w:p w14:paraId="0FCB9D6C">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37395181">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60DE05C5">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ED01AF3">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4655E795">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02BBA6C6">
      <w:pPr>
        <w:pStyle w:val="2"/>
        <w:bidi w:val="0"/>
        <w:ind w:left="1416" w:leftChars="0" w:firstLine="708" w:firstLineChars="0"/>
        <w:rPr>
          <w:rFonts w:hint="default" w:ascii="Times New Roman" w:hAnsi="Times New Roman" w:cs="Times New Roman"/>
          <w:sz w:val="40"/>
          <w:szCs w:val="40"/>
          <w:lang w:val="fr-FR" w:eastAsia="zh-CN"/>
        </w:rPr>
      </w:pPr>
      <w:bookmarkStart w:id="2" w:name="_Toc24881"/>
      <w:r>
        <w:rPr>
          <w:rFonts w:hint="default" w:ascii="Times New Roman" w:hAnsi="Times New Roman" w:cs="Times New Roman"/>
          <w:sz w:val="40"/>
          <w:szCs w:val="40"/>
          <w:lang w:val="fr-FR" w:eastAsia="zh-CN"/>
        </w:rPr>
        <w:t>REMERCIEMENTS</w:t>
      </w:r>
      <w:bookmarkEnd w:id="2"/>
    </w:p>
    <w:p w14:paraId="60774075">
      <w:pPr>
        <w:pStyle w:val="12"/>
        <w:keepNext w:val="0"/>
        <w:keepLines w:val="0"/>
        <w:widowControl/>
        <w:suppressLineNumbers w:val="0"/>
        <w:ind w:firstLine="708" w:firstLineChars="0"/>
      </w:pPr>
      <w:r>
        <w:t>En continuation, les entités suivantes méritent également mes sincères remerciements, notamment :</w:t>
      </w:r>
    </w:p>
    <w:p w14:paraId="71CE34BD">
      <w:pPr>
        <w:pStyle w:val="12"/>
        <w:keepNext w:val="0"/>
        <w:keepLines w:val="0"/>
        <w:widowControl/>
        <w:suppressLineNumbers w:val="0"/>
        <w:ind w:firstLine="708" w:firstLineChars="0"/>
      </w:pPr>
      <w:r>
        <w:rPr>
          <w:rStyle w:val="8"/>
        </w:rPr>
        <w:t>L’équipe de direction de l’Université ESMIA</w:t>
      </w:r>
      <w:r>
        <w:rPr>
          <w:rStyle w:val="8"/>
          <w:rFonts w:hint="default"/>
          <w:lang w:val="fr-FR"/>
        </w:rPr>
        <w:t xml:space="preserve"> INNOVATION </w:t>
      </w:r>
      <w:r>
        <w:t>, dirigée par l</w:t>
      </w:r>
      <w:r>
        <w:rPr>
          <w:rFonts w:hint="default"/>
          <w:lang w:val="fr-FR"/>
        </w:rPr>
        <w:t>a Directrice générale Madame Rosia</w:t>
      </w:r>
      <w:r>
        <w:t xml:space="preserve"> </w:t>
      </w:r>
      <w:r>
        <w:rPr>
          <w:rStyle w:val="8"/>
        </w:rPr>
        <w:t>RAMANANARIVO</w:t>
      </w:r>
      <w:r>
        <w:t>, en tant que Directrice Générale,  pour leur soutien constant tout au long d</w:t>
      </w:r>
      <w:r>
        <w:rPr>
          <w:rFonts w:hint="default"/>
          <w:lang w:val="fr-FR"/>
        </w:rPr>
        <w:t>u parcours Universitaire</w:t>
      </w:r>
      <w:r>
        <w:t>.Son système d’enseignement en ligne, ainsi que les consignes et l’accompagnement proposés, ont grandement facilité mon apprentissage et contribué à mon développement académique.</w:t>
      </w:r>
    </w:p>
    <w:p w14:paraId="0B7BC2CD">
      <w:pPr>
        <w:pStyle w:val="12"/>
        <w:keepNext w:val="0"/>
        <w:keepLines w:val="0"/>
        <w:widowControl/>
        <w:suppressLineNumbers w:val="0"/>
        <w:ind w:firstLine="708" w:firstLineChars="0"/>
        <w:rPr>
          <w:rFonts w:hint="default" w:ascii="Times New Roman" w:hAnsi="Times New Roman" w:eastAsia="SimSun" w:cs="Times New Roman"/>
          <w:sz w:val="24"/>
          <w:szCs w:val="24"/>
        </w:rPr>
      </w:pPr>
      <w:r>
        <w:rPr>
          <w:rStyle w:val="8"/>
        </w:rPr>
        <w:t>Monsieur RA</w:t>
      </w:r>
      <w:r>
        <w:rPr>
          <w:rStyle w:val="8"/>
          <w:rFonts w:hint="default"/>
          <w:lang w:val="fr-FR"/>
        </w:rPr>
        <w:t>ZAFINDRAIBE Fabrice</w:t>
      </w:r>
      <w:r>
        <w:t xml:space="preserve">, </w:t>
      </w:r>
      <w:r>
        <w:rPr>
          <w:rFonts w:hint="default" w:ascii="Times New Roman" w:hAnsi="Times New Roman" w:eastAsia="SimSun" w:cs="Times New Roman"/>
          <w:sz w:val="24"/>
          <w:szCs w:val="24"/>
        </w:rPr>
        <w:t>qui a accepté de m’accompagner dans la réalisation de ce mémoire</w:t>
      </w:r>
      <w:r>
        <w:rPr>
          <w:rFonts w:hint="default" w:ascii="Times New Roman" w:hAnsi="Times New Roman" w:eastAsia="SimSun" w:cs="Times New Roman"/>
          <w:sz w:val="24"/>
          <w:szCs w:val="24"/>
          <w:lang w:val="fr-FR"/>
        </w:rPr>
        <w:t>, ainsi que le projet</w:t>
      </w:r>
      <w:r>
        <w:rPr>
          <w:rFonts w:hint="default" w:ascii="Times New Roman" w:hAnsi="Times New Roman" w:eastAsia="SimSun" w:cs="Times New Roman"/>
          <w:sz w:val="24"/>
          <w:szCs w:val="24"/>
        </w:rPr>
        <w:t>. Je le remercie sincèrement pour sa disponibilité, son suivi et la pertinence de ses observations tout au long de ce travail. Ses recommandations et ses remarques constructives m’ont permis de préciser ma réflexion, d’améliorer ma démarche et de progresser avec davantage de rigueur dans la réalisation de ce mémoire.</w:t>
      </w:r>
    </w:p>
    <w:p w14:paraId="4E89871F">
      <w:pPr>
        <w:pStyle w:val="12"/>
        <w:keepNext w:val="0"/>
        <w:keepLines w:val="0"/>
        <w:widowControl/>
        <w:suppressLineNumbers w:val="0"/>
        <w:ind w:firstLine="708" w:firstLineChars="0"/>
        <w:rPr>
          <w:rFonts w:hint="default" w:ascii="Times New Roman" w:hAnsi="Times New Roman" w:eastAsia="SimSun" w:cs="Times New Roman"/>
          <w:sz w:val="24"/>
          <w:szCs w:val="24"/>
        </w:rPr>
      </w:pPr>
      <w:r>
        <w:t xml:space="preserve">Mes sincères remerciements s’adressent également </w:t>
      </w:r>
      <w:r>
        <w:rPr>
          <w:rFonts w:hint="default"/>
          <w:lang w:val="fr-FR"/>
        </w:rPr>
        <w:t>à l’équipe pédagogique</w:t>
      </w:r>
      <w:r>
        <w:t xml:space="preserve"> de l’ESMIA</w:t>
      </w:r>
      <w:r>
        <w:rPr>
          <w:rFonts w:hint="default"/>
          <w:lang w:val="fr-FR"/>
        </w:rPr>
        <w:t xml:space="preserve"> Innovation</w:t>
      </w:r>
      <w:r>
        <w:t xml:space="preserve"> pour les connaissances et les compétences transmises au cours de ma formatio</w:t>
      </w:r>
      <w:r>
        <w:rPr>
          <w:rFonts w:hint="default"/>
          <w:lang w:val="fr-FR"/>
        </w:rPr>
        <w:t xml:space="preserve">n en Master </w:t>
      </w:r>
      <w:r>
        <w:t>. Les différents enseignements suivis m’ont permis de renforcer mes acquis, de développer mes capacités et de mettre en application les connaissances acquises durant mon parcours universitaire dans le cadre de ce projet.</w:t>
      </w:r>
    </w:p>
    <w:p w14:paraId="539B0360">
      <w:pPr>
        <w:pStyle w:val="12"/>
        <w:keepNext w:val="0"/>
        <w:keepLines w:val="0"/>
        <w:widowControl/>
        <w:suppressLineNumbers w:val="0"/>
        <w:ind w:firstLine="708" w:firstLineChars="0"/>
      </w:pPr>
      <w:r>
        <w:rPr>
          <w:rStyle w:val="8"/>
          <w:b w:val="0"/>
          <w:bCs w:val="0"/>
        </w:rPr>
        <w:t>Ma famille et mes proche</w:t>
      </w:r>
      <w:r>
        <w:rPr>
          <w:rStyle w:val="8"/>
        </w:rPr>
        <w:t>s</w:t>
      </w:r>
      <w:r>
        <w:t>, pour leur soutien constant tout au long de mes études et pendant la réalisation de ce mémoire. Leur soutien moral, leurs conseils, leur patience et leurs encouragements m’ont permis de rester motivé malgré les différentes difficultés et les exigences liées à mes études.</w:t>
      </w:r>
    </w:p>
    <w:p w14:paraId="193BC85F">
      <w:pPr>
        <w:pStyle w:val="12"/>
        <w:keepNext w:val="0"/>
        <w:keepLines w:val="0"/>
        <w:widowControl/>
        <w:suppressLineNumbers w:val="0"/>
        <w:ind w:firstLine="708" w:firstLineChars="0"/>
      </w:pPr>
      <w:r>
        <w:t>Enfin, je tiens à exprimer ma profonde reconnaissance à</w:t>
      </w:r>
      <w:r>
        <w:rPr>
          <w:b w:val="0"/>
          <w:bCs w:val="0"/>
        </w:rPr>
        <w:t xml:space="preserve"> </w:t>
      </w:r>
      <w:r>
        <w:rPr>
          <w:rStyle w:val="8"/>
          <w:b w:val="0"/>
          <w:bCs w:val="0"/>
        </w:rPr>
        <w:t>toutes les personnes qui ont contribué, directement ou indirectement, à la réalisation de ce mémoire</w:t>
      </w:r>
      <w:r>
        <w:rPr>
          <w:b w:val="0"/>
          <w:bCs w:val="0"/>
        </w:rPr>
        <w:t>.</w:t>
      </w:r>
      <w:r>
        <w:t xml:space="preserve"> Leur aide, leurs conseils et leurs encouragements ont été précieux et ont contribué à l’aboutissement de ce travail.</w:t>
      </w:r>
    </w:p>
    <w:p w14:paraId="7AD6315D">
      <w:pPr>
        <w:pStyle w:val="12"/>
        <w:keepNext w:val="0"/>
        <w:keepLines w:val="0"/>
        <w:widowControl/>
        <w:suppressLineNumbers w:val="0"/>
      </w:pPr>
      <w:r>
        <w:t>À vous tous, j’adresse mes plus sincères remerciements et que Dieu vous bénisse.</w:t>
      </w:r>
    </w:p>
    <w:p w14:paraId="2044CB41">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790D192B">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0C79A585">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321AA39B">
      <w:pPr>
        <w:pStyle w:val="2"/>
        <w:bidi w:val="0"/>
        <w:ind w:left="2124" w:leftChars="0" w:firstLine="708" w:firstLineChars="0"/>
        <w:rPr>
          <w:rFonts w:hint="default" w:ascii="Times New Roman" w:hAnsi="Times New Roman" w:cs="Times New Roman"/>
          <w:sz w:val="40"/>
          <w:szCs w:val="40"/>
          <w:lang w:val="fr-FR" w:eastAsia="zh-CN"/>
        </w:rPr>
      </w:pPr>
      <w:bookmarkStart w:id="3" w:name="_Toc31013"/>
      <w:r>
        <w:rPr>
          <w:rFonts w:hint="default" w:ascii="Times New Roman" w:hAnsi="Times New Roman" w:cs="Times New Roman"/>
          <w:sz w:val="40"/>
          <w:szCs w:val="40"/>
          <w:lang w:val="fr-FR" w:eastAsia="zh-CN"/>
        </w:rPr>
        <w:t>ACRONYMES</w:t>
      </w:r>
      <w:bookmarkEnd w:id="3"/>
    </w:p>
    <w:p w14:paraId="3E09D9CE">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API :</w:t>
      </w:r>
      <w:r>
        <w:t xml:space="preserve"> Application Programming Interface</w:t>
      </w:r>
    </w:p>
    <w:p w14:paraId="2C73B514">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CSV :</w:t>
      </w:r>
      <w:r>
        <w:t xml:space="preserve"> Comma-Separated Values</w:t>
      </w:r>
    </w:p>
    <w:p w14:paraId="48C707A9">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ESMIA :</w:t>
      </w:r>
      <w:r>
        <w:t xml:space="preserve"> École Supérieure de Management et d’Informatique Appliqués</w:t>
      </w:r>
    </w:p>
    <w:p w14:paraId="765DEC59">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FFOM :</w:t>
      </w:r>
      <w:r>
        <w:t xml:space="preserve"> Forces, Faiblesses, Opportunités et Menaces</w:t>
      </w:r>
    </w:p>
    <w:p w14:paraId="6C8FFBA9">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IA :</w:t>
      </w:r>
      <w:r>
        <w:t xml:space="preserve"> Intelligence Artificielle</w:t>
      </w:r>
    </w:p>
    <w:p w14:paraId="4E9EA6AD">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IHM :</w:t>
      </w:r>
      <w:r>
        <w:t xml:space="preserve"> Interface Homme-Machine</w:t>
      </w:r>
    </w:p>
    <w:p w14:paraId="6D44CC52">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JSON :</w:t>
      </w:r>
      <w:r>
        <w:t xml:space="preserve"> JavaScript Object Notation</w:t>
      </w:r>
    </w:p>
    <w:p w14:paraId="5ADF3AAA">
      <w:pPr>
        <w:keepNext w:val="0"/>
        <w:keepLines w:val="0"/>
        <w:widowControl/>
        <w:numPr>
          <w:ilvl w:val="0"/>
          <w:numId w:val="3"/>
        </w:numPr>
        <w:suppressLineNumbers w:val="0"/>
        <w:spacing w:line="360" w:lineRule="auto"/>
        <w:ind w:left="420" w:leftChars="0" w:hanging="420" w:firstLineChars="0"/>
      </w:pPr>
      <w:r>
        <w:rPr>
          <w:rStyle w:val="8"/>
        </w:rPr>
        <w:t>MIAGE :</w:t>
      </w:r>
      <w:r>
        <w:t xml:space="preserve"> Méthodes Informatiques Appliquées à la Gestion des Entreprises</w:t>
      </w:r>
    </w:p>
    <w:p w14:paraId="19B6597A">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MySQL :</w:t>
      </w:r>
      <w:r>
        <w:t xml:space="preserve"> My Structured Query Language</w:t>
      </w:r>
    </w:p>
    <w:p w14:paraId="6077DF22">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PDF :</w:t>
      </w:r>
      <w:r>
        <w:t xml:space="preserve"> Portable Document Format</w:t>
      </w:r>
    </w:p>
    <w:p w14:paraId="2E8BF982">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PHP :</w:t>
      </w:r>
      <w:r>
        <w:t xml:space="preserve"> Hypertext Preprocessor</w:t>
      </w:r>
    </w:p>
    <w:p w14:paraId="0F8A5643">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RGPD :</w:t>
      </w:r>
      <w:r>
        <w:t xml:space="preserve"> Règlement Général sur la Protection des Données</w:t>
      </w:r>
    </w:p>
    <w:p w14:paraId="15F22188">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SARL :</w:t>
      </w:r>
      <w:r>
        <w:t xml:space="preserve"> Société À Responsabilité Limitée</w:t>
      </w:r>
    </w:p>
    <w:p w14:paraId="0A323361">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SQL :</w:t>
      </w:r>
      <w:r>
        <w:t xml:space="preserve"> Structured Query Language</w:t>
      </w:r>
    </w:p>
    <w:p w14:paraId="76474649">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SWOT :</w:t>
      </w:r>
      <w:r>
        <w:t xml:space="preserve"> Strengths, Weaknesses, Opportunities and Threats</w:t>
      </w:r>
    </w:p>
    <w:p w14:paraId="03FC102A">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TIC :</w:t>
      </w:r>
      <w:r>
        <w:t xml:space="preserve"> Technologies de l’Information et de la Communication</w:t>
      </w:r>
    </w:p>
    <w:p w14:paraId="576147C8">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UML :</w:t>
      </w:r>
      <w:r>
        <w:t xml:space="preserve"> Unified Modeling Language</w:t>
      </w:r>
    </w:p>
    <w:p w14:paraId="5EE8FCFC">
      <w:pPr>
        <w:keepNext w:val="0"/>
        <w:keepLines w:val="0"/>
        <w:widowControl/>
        <w:numPr>
          <w:ilvl w:val="0"/>
          <w:numId w:val="2"/>
        </w:numPr>
        <w:suppressLineNumbers w:val="0"/>
        <w:spacing w:line="360" w:lineRule="auto"/>
        <w:ind w:left="420" w:leftChars="0" w:hanging="420" w:firstLineChars="0"/>
      </w:pPr>
      <w:r>
        <w:rPr>
          <w:rFonts w:hint="eastAsia" w:ascii="SimSun" w:hAnsi="SimSun" w:eastAsia="SimSun" w:cs="SimSun"/>
          <w:sz w:val="24"/>
        </w:rPr>
        <w:t xml:space="preserve">  </w:t>
      </w:r>
      <w:r>
        <w:rPr>
          <w:rStyle w:val="8"/>
        </w:rPr>
        <w:t>WAMP :</w:t>
      </w:r>
      <w:r>
        <w:t xml:space="preserve"> Windows, Apache, MySQL, PHP</w:t>
      </w:r>
    </w:p>
    <w:p w14:paraId="3F54722B">
      <w:pPr>
        <w:keepNext w:val="0"/>
        <w:keepLines w:val="0"/>
        <w:widowControl/>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p>
    <w:p w14:paraId="19963513">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2B4F2D1">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6A645556">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4E89F112">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F611D6A">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6163A176">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0E3A511">
      <w:pPr>
        <w:pStyle w:val="2"/>
        <w:bidi w:val="0"/>
        <w:ind w:left="2124" w:leftChars="0" w:firstLine="708" w:firstLineChars="0"/>
        <w:rPr>
          <w:rFonts w:hint="default" w:ascii="Times New Roman" w:hAnsi="Times New Roman" w:cs="Times New Roman"/>
          <w:lang w:val="fr-FR" w:eastAsia="zh-CN"/>
        </w:rPr>
      </w:pPr>
      <w:bookmarkStart w:id="4" w:name="_Toc20951"/>
      <w:r>
        <w:rPr>
          <w:rFonts w:hint="default" w:ascii="Times New Roman" w:hAnsi="Times New Roman" w:cs="Times New Roman"/>
          <w:lang w:val="fr-FR" w:eastAsia="zh-CN"/>
        </w:rPr>
        <w:t>RESUME</w:t>
      </w:r>
      <w:bookmarkEnd w:id="4"/>
    </w:p>
    <w:p w14:paraId="19B5A326">
      <w:pPr>
        <w:pStyle w:val="12"/>
        <w:keepNext w:val="0"/>
        <w:keepLines w:val="0"/>
        <w:widowControl/>
        <w:suppressLineNumbers w:val="0"/>
        <w:spacing w:before="0" w:beforeAutospacing="1" w:after="0" w:afterAutospacing="1"/>
        <w:ind w:left="0" w:right="0" w:firstLine="708" w:firstLineChars="0"/>
        <w:jc w:val="center"/>
      </w:pPr>
      <w:r>
        <w:t>Dans ce contexte, ce mémoire porte sur la conception et le développement d’un logiciel de facturation commerciale destiné à améliorer la gestion des opérations commerciales.</w:t>
      </w:r>
    </w:p>
    <w:p w14:paraId="2D10E308">
      <w:pPr>
        <w:pStyle w:val="12"/>
        <w:keepNext w:val="0"/>
        <w:keepLines w:val="0"/>
        <w:widowControl/>
        <w:suppressLineNumbers w:val="0"/>
        <w:spacing w:before="0" w:beforeAutospacing="1" w:after="0" w:afterAutospacing="1"/>
        <w:ind w:left="0" w:right="0" w:firstLine="708" w:firstLineChars="0"/>
        <w:jc w:val="center"/>
      </w:pPr>
      <w:r>
        <w:t>L’objectif de ce travail est de concevoir une solution permettant de centraliser les principales opérations liées au processus de vente, notamment la gestion des clients et des produits, l’élaboration et le suivi des devis, la création et le suivi des factures ainsi que la gestion des paiements. Le logiciel intègre également des fonctionnalités de recherche, de filtrage, d’exportation de données, de génération de documents et de suivi des activités commerciales à travers un tableau de bord.</w:t>
      </w:r>
    </w:p>
    <w:p w14:paraId="2BFDC8DA">
      <w:pPr>
        <w:pStyle w:val="12"/>
        <w:keepNext w:val="0"/>
        <w:keepLines w:val="0"/>
        <w:widowControl/>
        <w:suppressLineNumbers w:val="0"/>
        <w:spacing w:before="0" w:beforeAutospacing="1" w:after="0" w:afterAutospacing="1"/>
        <w:ind w:left="0" w:right="0" w:firstLine="708" w:firstLineChars="0"/>
        <w:jc w:val="center"/>
      </w:pPr>
      <w:r>
        <w:t>Une assistance basée sur l’intelligence artificielle générative est également intégrée afin de fournir des recommandations dans certaines situations commerciales, notamment en matière de négociation, de remise et d’argumentation commerciale. La conception du système s’appuie sur une analyse des besoins, une modélisation UML et une architecture adaptée au développement d’une application web.</w:t>
      </w:r>
    </w:p>
    <w:p w14:paraId="2BD0DD4B">
      <w:pPr>
        <w:pStyle w:val="12"/>
        <w:keepNext w:val="0"/>
        <w:keepLines w:val="0"/>
        <w:widowControl/>
        <w:suppressLineNumbers w:val="0"/>
        <w:ind w:firstLine="708" w:firstLineChars="0"/>
        <w:jc w:val="center"/>
      </w:pPr>
      <w:r>
        <w:t>La solution développée vise ainsi à améliorer la fiabilité, la traçabilité et l’efficacité de la gestion commerciale, tout en offrant aux utilisateurs un outil centralisé, simple d’utilisation et adapté aux besoins des activités de vente.</w:t>
      </w:r>
    </w:p>
    <w:p w14:paraId="1E0A2FE8">
      <w:pPr>
        <w:keepNext w:val="0"/>
        <w:keepLines w:val="0"/>
        <w:widowControl/>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p>
    <w:p w14:paraId="6A822670">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479E2BB7">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5A1EDA8D">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52C7DE72">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0BF86FB4">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65355C7F">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F763C47">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DFCD1EE">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F25E0D0">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57FB5B76">
      <w:pPr>
        <w:pStyle w:val="2"/>
        <w:bidi w:val="0"/>
        <w:ind w:left="2124" w:leftChars="0" w:firstLine="708" w:firstLineChars="0"/>
        <w:rPr>
          <w:rFonts w:hint="default" w:ascii="Times New Roman" w:hAnsi="Times New Roman" w:cs="Times New Roman"/>
          <w:sz w:val="40"/>
          <w:szCs w:val="40"/>
          <w:lang w:val="fr-FR" w:eastAsia="zh-CN"/>
        </w:rPr>
      </w:pPr>
      <w:bookmarkStart w:id="5" w:name="_Toc32453"/>
      <w:r>
        <w:rPr>
          <w:rFonts w:hint="default" w:ascii="Times New Roman" w:hAnsi="Times New Roman" w:cs="Times New Roman"/>
          <w:sz w:val="40"/>
          <w:szCs w:val="40"/>
          <w:lang w:val="fr-FR" w:eastAsia="zh-CN"/>
        </w:rPr>
        <w:t>ABSTRACT</w:t>
      </w:r>
      <w:bookmarkEnd w:id="5"/>
    </w:p>
    <w:p w14:paraId="3F518C55">
      <w:pPr>
        <w:pStyle w:val="12"/>
        <w:keepNext w:val="0"/>
        <w:keepLines w:val="0"/>
        <w:widowControl/>
        <w:suppressLineNumbers w:val="0"/>
        <w:spacing w:before="0" w:beforeAutospacing="1" w:after="0" w:afterAutospacing="1"/>
        <w:ind w:right="0" w:firstLine="708" w:firstLineChars="0"/>
        <w:jc w:val="center"/>
      </w:pPr>
      <w:r>
        <w:t>The digital transformation of businesses is changing the way commercial activities are managed. Customer, product, quotation, invoice and payment management requires tools capable of centralizing information, automating certain operations and supporting decision-making. In this context, this thesis focuses on the design and development of a commercial invoicing software aimed at improving the management of business operations.</w:t>
      </w:r>
    </w:p>
    <w:p w14:paraId="0225F517">
      <w:pPr>
        <w:pStyle w:val="12"/>
        <w:keepNext w:val="0"/>
        <w:keepLines w:val="0"/>
        <w:widowControl/>
        <w:suppressLineNumbers w:val="0"/>
        <w:spacing w:before="0" w:beforeAutospacing="1" w:after="0" w:afterAutospacing="1"/>
        <w:ind w:left="0" w:right="0" w:firstLine="708" w:firstLineChars="0"/>
        <w:jc w:val="center"/>
      </w:pPr>
      <w:r>
        <w:t>The objective of this work is to design a solution that centralizes the main operations related to the sales process, including customer and product management, quotation creation and tracking, invoice generation and monitoring, and payment management. The software also provides search and filtering features, data export, document generation and a dashboard for monitoring commercial activities.</w:t>
      </w:r>
    </w:p>
    <w:p w14:paraId="45679B11">
      <w:pPr>
        <w:pStyle w:val="12"/>
        <w:keepNext w:val="0"/>
        <w:keepLines w:val="0"/>
        <w:widowControl/>
        <w:suppressLineNumbers w:val="0"/>
        <w:spacing w:before="0" w:beforeAutospacing="1" w:after="0" w:afterAutospacing="1"/>
        <w:ind w:left="0" w:right="0" w:firstLine="708" w:firstLineChars="0"/>
        <w:jc w:val="center"/>
      </w:pPr>
      <w:r>
        <w:t>A generative artificial intelligence-based assistant is also integrated to provide recommendations in certain commercial situations, particularly regarding negotiation, discounts and sales arguments. The system design is based on a needs analysis, UML modeling and an architecture adapted to web application development.</w:t>
      </w:r>
    </w:p>
    <w:p w14:paraId="5BEB5F4F">
      <w:pPr>
        <w:pStyle w:val="12"/>
        <w:keepNext w:val="0"/>
        <w:keepLines w:val="0"/>
        <w:widowControl/>
        <w:suppressLineNumbers w:val="0"/>
        <w:ind w:firstLine="708" w:firstLineChars="0"/>
        <w:jc w:val="center"/>
      </w:pPr>
      <w:r>
        <w:t>The developed solution therefore aims to improve the reliability, traceability and efficiency of commercial management while providing users with a centralized, user-friendly tool adapted to the needs of sales activities.</w:t>
      </w:r>
    </w:p>
    <w:p w14:paraId="6E000A4F">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6BC2F00B">
      <w:pPr>
        <w:pStyle w:val="2"/>
        <w:bidi w:val="0"/>
        <w:rPr>
          <w:rFonts w:hint="default"/>
          <w:lang w:val="fr-FR" w:eastAsia="zh-CN"/>
        </w:rPr>
      </w:pPr>
    </w:p>
    <w:p w14:paraId="3237EBD0">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68670943">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04C27521">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4610614">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49F6471">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3D86B97E">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7FE8509">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31560E78">
      <w:pPr>
        <w:pStyle w:val="2"/>
        <w:bidi w:val="0"/>
        <w:ind w:firstLine="708" w:firstLineChars="0"/>
        <w:rPr>
          <w:rFonts w:hint="default" w:ascii="Times New Roman" w:hAnsi="Times New Roman" w:cs="Times New Roman"/>
          <w:sz w:val="40"/>
          <w:szCs w:val="40"/>
          <w:lang w:val="fr-FR" w:eastAsia="zh-CN"/>
        </w:rPr>
      </w:pPr>
      <w:bookmarkStart w:id="6" w:name="_Toc18652"/>
      <w:r>
        <w:rPr>
          <w:rFonts w:hint="default" w:ascii="Times New Roman" w:hAnsi="Times New Roman" w:cs="Times New Roman"/>
          <w:sz w:val="40"/>
          <w:szCs w:val="40"/>
          <w:lang w:val="fr-FR" w:eastAsia="zh-CN"/>
        </w:rPr>
        <w:t>LISTES DES TABLEAUX ET FIGURES</w:t>
      </w:r>
      <w:bookmarkEnd w:id="6"/>
    </w:p>
    <w:p w14:paraId="7463F261">
      <w:pPr>
        <w:pStyle w:val="20"/>
        <w:bidi w:val="0"/>
        <w:rPr>
          <w:b/>
          <w:bCs/>
        </w:rPr>
      </w:pPr>
      <w:r>
        <w:rPr>
          <w:b/>
          <w:bCs/>
        </w:rPr>
        <w:t>1- Tableaux :</w:t>
      </w:r>
    </w:p>
    <w:p w14:paraId="21F852CD">
      <w:pPr>
        <w:pStyle w:val="12"/>
        <w:keepNext w:val="0"/>
        <w:keepLines w:val="0"/>
        <w:widowControl/>
        <w:numPr>
          <w:ilvl w:val="0"/>
          <w:numId w:val="4"/>
        </w:numPr>
        <w:suppressLineNumbers w:val="0"/>
        <w:ind w:left="840" w:leftChars="0" w:hanging="420" w:firstLineChars="0"/>
      </w:pPr>
      <w:r>
        <w:t>Analyse SWOT des avantages et inconvénients de la numérisation des opérations commerciales</w:t>
      </w:r>
    </w:p>
    <w:p w14:paraId="520D2B51">
      <w:pPr>
        <w:pStyle w:val="12"/>
        <w:keepNext w:val="0"/>
        <w:keepLines w:val="0"/>
        <w:widowControl/>
        <w:numPr>
          <w:ilvl w:val="0"/>
          <w:numId w:val="4"/>
        </w:numPr>
        <w:suppressLineNumbers w:val="0"/>
        <w:ind w:left="840" w:leftChars="0" w:hanging="420" w:firstLineChars="0"/>
      </w:pPr>
      <w:r>
        <w:t>Tableau des besoins fonctionnels et non fonctionnels de l’application</w:t>
      </w:r>
    </w:p>
    <w:p w14:paraId="3B8E55C5">
      <w:pPr>
        <w:pStyle w:val="12"/>
        <w:keepNext w:val="0"/>
        <w:keepLines w:val="0"/>
        <w:widowControl/>
        <w:suppressLineNumbers w:val="0"/>
        <w:rPr>
          <w:sz w:val="28"/>
          <w:szCs w:val="28"/>
        </w:rPr>
      </w:pPr>
      <w:r>
        <w:rPr>
          <w:rStyle w:val="8"/>
          <w:sz w:val="28"/>
          <w:szCs w:val="28"/>
        </w:rPr>
        <w:t>2- Figures :</w:t>
      </w:r>
    </w:p>
    <w:p w14:paraId="795FACA3">
      <w:pPr>
        <w:pStyle w:val="12"/>
        <w:keepNext w:val="0"/>
        <w:keepLines w:val="0"/>
        <w:widowControl/>
        <w:numPr>
          <w:ilvl w:val="0"/>
          <w:numId w:val="5"/>
        </w:numPr>
        <w:suppressLineNumbers w:val="0"/>
        <w:ind w:left="840" w:leftChars="0" w:hanging="420" w:firstLineChars="0"/>
      </w:pPr>
      <w:r>
        <w:t>Exemples de diagrammes de cas d’utilisation et de classe de l’application</w:t>
      </w:r>
    </w:p>
    <w:p w14:paraId="76531F58">
      <w:pPr>
        <w:pStyle w:val="12"/>
        <w:keepNext w:val="0"/>
        <w:keepLines w:val="0"/>
        <w:widowControl/>
        <w:numPr>
          <w:ilvl w:val="0"/>
          <w:numId w:val="5"/>
        </w:numPr>
        <w:suppressLineNumbers w:val="0"/>
        <w:ind w:left="840" w:leftChars="0" w:hanging="420" w:firstLineChars="0"/>
      </w:pPr>
      <w:r>
        <w:t>Captures d’écran des différentes fonctionnalités de l’application, notamment la gestion des factures et le suivi des paiements</w:t>
      </w:r>
    </w:p>
    <w:p w14:paraId="46BCEA06">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4189D96B">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4E0C209C">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E2C375D">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43D8DDF">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4185FEB">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6A96492B">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0CF2CE7E">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ADCFAF6">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5D303660">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27C53BF1">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56ECE8BF">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18870DE2">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5CEB6D18">
      <w:pPr>
        <w:keepNext w:val="0"/>
        <w:keepLines w:val="0"/>
        <w:widowControl/>
        <w:suppressLineNumbers w:val="0"/>
        <w:jc w:val="left"/>
        <w:rPr>
          <w:rFonts w:hint="default" w:ascii="Times New Roman" w:hAnsi="Times New Roman" w:eastAsia="SimSun" w:cs="Times New Roman"/>
          <w:color w:val="002060"/>
          <w:kern w:val="0"/>
          <w:sz w:val="30"/>
          <w:szCs w:val="30"/>
          <w:lang w:val="fr-FR" w:eastAsia="zh-CN" w:bidi="ar"/>
        </w:rPr>
      </w:pPr>
    </w:p>
    <w:p w14:paraId="7851CE61">
      <w:pPr>
        <w:pStyle w:val="2"/>
        <w:bidi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bookmarkStart w:id="7" w:name="_Toc22050"/>
      <w:r>
        <w:rPr>
          <w:rFonts w:hint="default" w:ascii="Times New Roman" w:hAnsi="Times New Roman" w:cs="Times New Roman"/>
          <w:sz w:val="40"/>
          <w:szCs w:val="40"/>
          <w:lang w:val="fr-FR" w:eastAsia="zh-CN"/>
        </w:rPr>
        <w:t>GLOSSAIRES</w:t>
      </w:r>
      <w:bookmarkEnd w:id="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626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5C723DD">
            <w:pPr>
              <w:keepNext w:val="0"/>
              <w:keepLines w:val="0"/>
              <w:widowControl/>
              <w:suppressLineNumbers w:val="0"/>
              <w:jc w:val="center"/>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b/>
                <w:bCs/>
                <w:color w:val="auto"/>
                <w:kern w:val="0"/>
                <w:sz w:val="30"/>
                <w:szCs w:val="30"/>
                <w:vertAlign w:val="baseline"/>
                <w:lang w:val="fr-FR" w:eastAsia="zh-CN" w:bidi="ar"/>
              </w:rPr>
              <w:t>Termes techniques</w:t>
            </w:r>
          </w:p>
        </w:tc>
        <w:tc>
          <w:tcPr>
            <w:tcW w:w="4261" w:type="dxa"/>
          </w:tcPr>
          <w:p w14:paraId="4F2C63A0">
            <w:pPr>
              <w:keepNext w:val="0"/>
              <w:keepLines w:val="0"/>
              <w:widowControl/>
              <w:suppressLineNumbers w:val="0"/>
              <w:jc w:val="center"/>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b/>
                <w:bCs/>
                <w:color w:val="auto"/>
                <w:kern w:val="0"/>
                <w:sz w:val="30"/>
                <w:szCs w:val="30"/>
                <w:vertAlign w:val="baseline"/>
                <w:lang w:val="fr-FR" w:eastAsia="zh-CN" w:bidi="ar"/>
              </w:rPr>
              <w:t>Définitions</w:t>
            </w:r>
          </w:p>
        </w:tc>
      </w:tr>
      <w:tr w14:paraId="7652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7EFCB7">
            <w:pPr>
              <w:keepNext w:val="0"/>
              <w:keepLines w:val="0"/>
              <w:widowControl/>
              <w:suppressLineNumbers w:val="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b w:val="0"/>
                <w:bCs w:val="0"/>
                <w:color w:val="auto"/>
                <w:kern w:val="0"/>
                <w:sz w:val="24"/>
                <w:szCs w:val="24"/>
                <w:vertAlign w:val="baseline"/>
                <w:lang w:val="fr-FR" w:eastAsia="zh-CN" w:bidi="ar"/>
              </w:rPr>
              <w:t>Système d’information</w:t>
            </w: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E255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C8F200">
                  <w:pPr>
                    <w:rPr>
                      <w:rFonts w:hint="default" w:ascii="Times New Roman" w:hAnsi="Times New Roman" w:cs="Times New Roman"/>
                      <w:sz w:val="24"/>
                      <w:szCs w:val="24"/>
                    </w:rPr>
                  </w:pPr>
                </w:p>
              </w:tc>
              <w:tc>
                <w:tcPr>
                  <w:tcW w:w="0" w:type="auto"/>
                  <w:shd w:val="clear" w:color="auto" w:fill="auto"/>
                  <w:vAlign w:val="center"/>
                </w:tcPr>
                <w:p w14:paraId="728F3C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Ensemble de ressources permettant de collecter, traiter, stocker et diffuser des informations au sein d’une organisation.</w:t>
                  </w:r>
                </w:p>
              </w:tc>
            </w:tr>
          </w:tbl>
          <w:p w14:paraId="1FC0973C">
            <w:pPr>
              <w:keepNext w:val="0"/>
              <w:keepLines w:val="0"/>
              <w:widowControl/>
              <w:suppressLineNumbers w:val="0"/>
              <w:jc w:val="both"/>
              <w:rPr>
                <w:rFonts w:hint="default" w:ascii="Times New Roman" w:hAnsi="Times New Roman" w:eastAsia="SimSun" w:cs="Times New Roman"/>
                <w:b/>
                <w:bCs/>
                <w:color w:val="auto"/>
                <w:kern w:val="0"/>
                <w:sz w:val="24"/>
                <w:szCs w:val="24"/>
                <w:vertAlign w:val="baseline"/>
                <w:lang w:val="fr-FR" w:eastAsia="zh-CN" w:bidi="ar"/>
              </w:rPr>
            </w:pPr>
          </w:p>
        </w:tc>
      </w:tr>
      <w:tr w14:paraId="3BA8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3"/>
            </w:tblGrid>
            <w:tr w14:paraId="51065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A0D0D8">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Facturation commerciale</w:t>
                  </w:r>
                </w:p>
              </w:tc>
            </w:tr>
          </w:tbl>
          <w:p w14:paraId="5631FA90">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9496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F94E7C">
                  <w:pPr>
                    <w:rPr>
                      <w:rFonts w:hint="default" w:ascii="Times New Roman" w:hAnsi="Times New Roman" w:cs="Times New Roman"/>
                      <w:sz w:val="24"/>
                      <w:szCs w:val="24"/>
                    </w:rPr>
                  </w:pPr>
                </w:p>
              </w:tc>
              <w:tc>
                <w:tcPr>
                  <w:tcW w:w="0" w:type="auto"/>
                  <w:shd w:val="clear" w:color="auto" w:fill="auto"/>
                  <w:vAlign w:val="center"/>
                </w:tcPr>
                <w:p w14:paraId="0ED68F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Opération consistant à établir une facture détaillant les produits ou services vendus et le montant à payer.</w:t>
                  </w:r>
                </w:p>
              </w:tc>
            </w:tr>
          </w:tbl>
          <w:p w14:paraId="781448EC">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6884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0"/>
            </w:tblGrid>
            <w:tr w14:paraId="31493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B17CC7">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Automatisation</w:t>
                  </w:r>
                </w:p>
              </w:tc>
            </w:tr>
          </w:tbl>
          <w:p w14:paraId="28C8DA1D">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3DDEA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A6A13D">
                  <w:pPr>
                    <w:rPr>
                      <w:rFonts w:hint="default" w:ascii="Times New Roman" w:hAnsi="Times New Roman" w:cs="Times New Roman"/>
                      <w:sz w:val="24"/>
                      <w:szCs w:val="24"/>
                    </w:rPr>
                  </w:pPr>
                </w:p>
              </w:tc>
              <w:tc>
                <w:tcPr>
                  <w:tcW w:w="0" w:type="auto"/>
                  <w:shd w:val="clear" w:color="auto" w:fill="auto"/>
                  <w:vAlign w:val="center"/>
                </w:tcPr>
                <w:p w14:paraId="23A86A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Utilisation d’un système informatique pour effectuer certaines tâches automatiquement.</w:t>
                  </w:r>
                </w:p>
              </w:tc>
            </w:tr>
          </w:tbl>
          <w:p w14:paraId="6B887A35">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3A4A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2"/>
            </w:tblGrid>
            <w:tr w14:paraId="3A2DF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9C3D0C">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fr-FR" w:eastAsia="zh-CN" w:bidi="ar"/>
                    </w:rPr>
                    <w:t>I</w:t>
                  </w:r>
                  <w:r>
                    <w:rPr>
                      <w:rStyle w:val="8"/>
                      <w:rFonts w:hint="default" w:ascii="Times New Roman" w:hAnsi="Times New Roman" w:eastAsia="SimSun" w:cs="Times New Roman"/>
                      <w:b w:val="0"/>
                      <w:bCs w:val="0"/>
                      <w:kern w:val="0"/>
                      <w:sz w:val="24"/>
                      <w:szCs w:val="24"/>
                      <w:lang w:val="en-US" w:eastAsia="zh-CN" w:bidi="ar"/>
                    </w:rPr>
                    <w:t>ntelligence artificielle (IA)</w:t>
                  </w:r>
                </w:p>
              </w:tc>
            </w:tr>
          </w:tbl>
          <w:p w14:paraId="00FEA822">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63D9B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DF1D6B">
                  <w:pPr>
                    <w:rPr>
                      <w:rFonts w:hint="default" w:ascii="Times New Roman" w:hAnsi="Times New Roman" w:cs="Times New Roman"/>
                      <w:sz w:val="24"/>
                      <w:szCs w:val="24"/>
                    </w:rPr>
                  </w:pPr>
                </w:p>
              </w:tc>
              <w:tc>
                <w:tcPr>
                  <w:tcW w:w="0" w:type="auto"/>
                  <w:shd w:val="clear" w:color="auto" w:fill="auto"/>
                  <w:vAlign w:val="center"/>
                </w:tcPr>
                <w:p w14:paraId="69FFE3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Technologie permettant à un système informatique d’effectuer des tâches nécessitant habituellement certaines capacités humaines.</w:t>
                  </w:r>
                </w:p>
              </w:tc>
            </w:tr>
          </w:tbl>
          <w:p w14:paraId="38ADE8A4">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1F63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4"/>
            </w:tblGrid>
            <w:tr w14:paraId="6472B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D8A526">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UML</w:t>
                  </w:r>
                </w:p>
              </w:tc>
            </w:tr>
          </w:tbl>
          <w:p w14:paraId="5A7B19F0">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4C11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7AB447">
                  <w:pPr>
                    <w:rPr>
                      <w:rFonts w:hint="default" w:ascii="Times New Roman" w:hAnsi="Times New Roman" w:cs="Times New Roman"/>
                      <w:sz w:val="24"/>
                      <w:szCs w:val="24"/>
                    </w:rPr>
                  </w:pPr>
                </w:p>
              </w:tc>
              <w:tc>
                <w:tcPr>
                  <w:tcW w:w="0" w:type="auto"/>
                  <w:shd w:val="clear" w:color="auto" w:fill="auto"/>
                  <w:vAlign w:val="center"/>
                </w:tcPr>
                <w:p w14:paraId="55B288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Langage de modélisation utilisé pour représenter la structure et le fonctionnement d’un système informatique.</w:t>
                  </w:r>
                </w:p>
              </w:tc>
            </w:tr>
          </w:tbl>
          <w:p w14:paraId="3FA537B9">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35F5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96"/>
            </w:tblGrid>
            <w:tr w14:paraId="6E0D7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E0FBED">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Diagramme de cas d’utilisation</w:t>
                  </w:r>
                </w:p>
              </w:tc>
            </w:tr>
          </w:tbl>
          <w:p w14:paraId="36A321EC">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45"/>
            </w:tblGrid>
            <w:tr w14:paraId="2FE2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9B0D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Représentation des interactions entre les utilisateurs et les fonctionnalités de l’application.</w:t>
                  </w:r>
                </w:p>
              </w:tc>
            </w:tr>
          </w:tbl>
          <w:p w14:paraId="6F1BFD6E">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0B26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tblGrid>
            <w:tr w14:paraId="0753F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897ADF">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Diagramme de classe</w:t>
                  </w:r>
                </w:p>
              </w:tc>
            </w:tr>
          </w:tbl>
          <w:p w14:paraId="08F98AF6">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54542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D24016">
                  <w:pPr>
                    <w:rPr>
                      <w:rFonts w:hint="default" w:ascii="Times New Roman" w:hAnsi="Times New Roman" w:cs="Times New Roman"/>
                      <w:sz w:val="24"/>
                      <w:szCs w:val="24"/>
                    </w:rPr>
                  </w:pPr>
                </w:p>
              </w:tc>
              <w:tc>
                <w:tcPr>
                  <w:tcW w:w="0" w:type="auto"/>
                  <w:shd w:val="clear" w:color="auto" w:fill="auto"/>
                  <w:vAlign w:val="center"/>
                </w:tcPr>
                <w:p w14:paraId="074EC5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Représentation des classes d’une application et des relations entre elles.</w:t>
                  </w:r>
                </w:p>
              </w:tc>
            </w:tr>
          </w:tbl>
          <w:p w14:paraId="6E3CEA64">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1DA0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0"/>
            </w:tblGrid>
            <w:tr w14:paraId="57DD9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EC08A0">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Base de données</w:t>
                  </w:r>
                </w:p>
              </w:tc>
            </w:tr>
          </w:tbl>
          <w:p w14:paraId="3549ED66">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006CD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AED3D9">
                  <w:pPr>
                    <w:rPr>
                      <w:rFonts w:hint="default" w:ascii="Times New Roman" w:hAnsi="Times New Roman" w:cs="Times New Roman"/>
                      <w:sz w:val="24"/>
                      <w:szCs w:val="24"/>
                    </w:rPr>
                  </w:pPr>
                </w:p>
              </w:tc>
              <w:tc>
                <w:tcPr>
                  <w:tcW w:w="0" w:type="auto"/>
                  <w:shd w:val="clear" w:color="auto" w:fill="auto"/>
                  <w:vAlign w:val="center"/>
                </w:tcPr>
                <w:p w14:paraId="76F111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Ensemble organisé d’informations stockées et gérées électroniquement.</w:t>
                  </w:r>
                </w:p>
              </w:tc>
            </w:tr>
          </w:tbl>
          <w:p w14:paraId="138D7C8B">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433F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1"/>
            </w:tblGrid>
            <w:tr w14:paraId="2522D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0F6281">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PDF</w:t>
                  </w:r>
                </w:p>
              </w:tc>
            </w:tr>
          </w:tbl>
          <w:p w14:paraId="65686F22">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2B434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83E51F">
                  <w:pPr>
                    <w:rPr>
                      <w:rFonts w:hint="default" w:ascii="Times New Roman" w:hAnsi="Times New Roman" w:cs="Times New Roman"/>
                      <w:sz w:val="24"/>
                      <w:szCs w:val="24"/>
                    </w:rPr>
                  </w:pPr>
                </w:p>
              </w:tc>
              <w:tc>
                <w:tcPr>
                  <w:tcW w:w="0" w:type="auto"/>
                  <w:shd w:val="clear" w:color="auto" w:fill="auto"/>
                  <w:vAlign w:val="center"/>
                </w:tcPr>
                <w:p w14:paraId="5D5C81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Format de fichier permettant de consulter et de partager des documents en conservant leur présentation.</w:t>
                  </w:r>
                </w:p>
              </w:tc>
            </w:tr>
          </w:tbl>
          <w:p w14:paraId="7B64031B">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r w14:paraId="1B55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0"/>
            </w:tblGrid>
            <w:tr w14:paraId="370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A4F31">
                  <w:pPr>
                    <w:keepNext w:val="0"/>
                    <w:keepLines w:val="0"/>
                    <w:widowControl/>
                    <w:suppressLineNumbers w:val="0"/>
                    <w:jc w:val="left"/>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SWOT</w:t>
                  </w:r>
                </w:p>
              </w:tc>
            </w:tr>
          </w:tbl>
          <w:p w14:paraId="628B2008">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c>
          <w:tcPr>
            <w:tcW w:w="426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3964"/>
            </w:tblGrid>
            <w:tr w14:paraId="042B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6ECB8B">
                  <w:pPr>
                    <w:rPr>
                      <w:rFonts w:hint="default" w:ascii="Times New Roman" w:hAnsi="Times New Roman" w:cs="Times New Roman"/>
                      <w:sz w:val="24"/>
                      <w:szCs w:val="24"/>
                    </w:rPr>
                  </w:pPr>
                </w:p>
              </w:tc>
              <w:tc>
                <w:tcPr>
                  <w:tcW w:w="0" w:type="auto"/>
                  <w:shd w:val="clear" w:color="auto" w:fill="auto"/>
                  <w:vAlign w:val="center"/>
                </w:tcPr>
                <w:p w14:paraId="237B0E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Outil d’analyse stratégique permettant d’identifier les forces, les faiblesses, les opportunités et les menaces d’un projet.</w:t>
                  </w:r>
                </w:p>
              </w:tc>
            </w:tr>
          </w:tbl>
          <w:p w14:paraId="714F2D39">
            <w:pPr>
              <w:keepNext w:val="0"/>
              <w:keepLines w:val="0"/>
              <w:widowControl/>
              <w:suppressLineNumbers w:val="0"/>
              <w:jc w:val="both"/>
              <w:rPr>
                <w:rFonts w:hint="default" w:ascii="Times New Roman" w:hAnsi="Times New Roman" w:eastAsia="SimSun" w:cs="Times New Roman"/>
                <w:b w:val="0"/>
                <w:bCs w:val="0"/>
                <w:color w:val="auto"/>
                <w:kern w:val="0"/>
                <w:sz w:val="24"/>
                <w:szCs w:val="24"/>
                <w:vertAlign w:val="baseline"/>
                <w:lang w:val="fr-FR" w:eastAsia="zh-CN" w:bidi="ar"/>
              </w:rPr>
            </w:pPr>
          </w:p>
        </w:tc>
      </w:tr>
    </w:tbl>
    <w:p w14:paraId="4A3C403C">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4D0A6E42">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1E894E11">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3EDFB4E5">
      <w:pPr>
        <w:pStyle w:val="19"/>
        <w:bidi w:val="0"/>
        <w:rPr>
          <w:rFonts w:hint="default"/>
        </w:rPr>
      </w:pPr>
      <w:bookmarkStart w:id="8" w:name="_Toc4384"/>
      <w:r>
        <w:rPr>
          <w:rFonts w:hint="default"/>
          <w:lang w:val="fr-FR" w:eastAsia="zh-CN"/>
        </w:rPr>
        <w:t>INTRODUCTION</w:t>
      </w:r>
      <w:bookmarkEnd w:id="8"/>
    </w:p>
    <w:p w14:paraId="4CE984CD">
      <w:pPr>
        <w:pStyle w:val="12"/>
        <w:keepNext w:val="0"/>
        <w:keepLines w:val="0"/>
        <w:widowControl/>
        <w:suppressLineNumbers w:val="0"/>
        <w:ind w:firstLine="708" w:firstLineChars="0"/>
        <w:jc w:val="center"/>
      </w:pPr>
      <w:r>
        <w:t>La technologie fait aujourd’hui partie intégrante de la vie quotidienne et du fonctionnement des entreprises. Elle regroupe l’ensemble des connaissances, outils, méthodes et innovations permettant de faciliter les activités humaines, d’améliorer les processus de travail et d’optimiser la gestion des ressources. Avec l’évolution de l’informatique et des outils numériques, les entreprises disposent désormais de nombreuses solutions permettant de traiter, stocker et exploiter leurs informations de manière plus rapide et plus organisée. Cette évolution concerne notamment la gestion commerciale, dans laquelle les opérations liées aux clients, aux produits, aux devis, aux factures et aux paiements occupent une place importante. Dans ce contexte, la digitalisation de la gestion commerciale représente une possibilité intéressante pour améliorer l’organisation et le suivi des activités de vente.</w:t>
      </w:r>
    </w:p>
    <w:p w14:paraId="425BFB87">
      <w:pPr>
        <w:pStyle w:val="12"/>
        <w:keepNext w:val="0"/>
        <w:keepLines w:val="0"/>
        <w:widowControl/>
        <w:suppressLineNumbers w:val="0"/>
        <w:ind w:firstLine="708" w:firstLineChars="0"/>
        <w:jc w:val="center"/>
      </w:pPr>
      <w:r>
        <w:rPr>
          <w:rStyle w:val="8"/>
          <w:b w:val="0"/>
          <w:bCs w:val="0"/>
        </w:rPr>
        <w:t>Politiquement parlant</w:t>
      </w:r>
      <w:r>
        <w:rPr>
          <w:b w:val="0"/>
          <w:bCs w:val="0"/>
        </w:rPr>
        <w:t>,</w:t>
      </w:r>
      <w:r>
        <w:t xml:space="preserve"> la transformation numérique constitue progressivement un axe important dans les politiques de modernisation des services et des activités économiques à Madagascar. Le développement du numérique encourage les entreprises et les différentes organisations à adopter des outils informatiques afin de simplifier leurs opérations et d’améliorer leur fonctionnement. Cette évolution favorise également l’utilisation de solutions numériques permettant de mieux gérer les informations et de réduire la dépendance aux procédures entièrement manuelles. Dans cette perspective, la conception d’un logiciel de facturation commerciale s’inscrit dans une démarche de modernisation des pratiques de gestion. Une telle solution peut contribuer à faciliter le traitement des opérations commerciales tout en permettant une meilleure organisation et une meilleure traçabilité des informations.</w:t>
      </w:r>
    </w:p>
    <w:p w14:paraId="375D357E">
      <w:pPr>
        <w:pStyle w:val="12"/>
        <w:keepNext w:val="0"/>
        <w:keepLines w:val="0"/>
        <w:widowControl/>
        <w:suppressLineNumbers w:val="0"/>
        <w:ind w:firstLine="708" w:firstLineChars="0"/>
        <w:jc w:val="center"/>
      </w:pPr>
      <w:r>
        <w:rPr>
          <w:rStyle w:val="8"/>
          <w:b w:val="0"/>
          <w:bCs w:val="0"/>
        </w:rPr>
        <w:t>Au niveau économique</w:t>
      </w:r>
      <w:r>
        <w:rPr>
          <w:b w:val="0"/>
          <w:bCs w:val="0"/>
        </w:rPr>
        <w:t xml:space="preserve">, </w:t>
      </w:r>
      <w:r>
        <w:t>les entreprises doivent assurer une gestion efficace de leurs ressources afin de limiter les dépenses inutiles et d’améliorer leur rentabilité. La gestion manuelle des factures, des devis, des paiements, des produits et des informations concernant les clients peut demander beaucoup de temps et nécessiter l’utilisation de nombreux supports physiques, tels que les classeurs, les dossiers et les documents imprimés. Elle peut également entraîner des erreurs de saisie, des pertes de documents ou des difficultés pour retrouver rapidement certaines informations. Dans un environnement où les entreprises cherchent à optimiser leurs coûts et leurs performances, l’utilisation d’un logiciel permettant de centraliser et d’automatiser certaines opérations commerciales peut représenter une solution économiquement intéressante. La mise en place d’un tel outil permet notamment de réduire certaines tâches répétitives et de faciliter le suivi des ventes, des paiements et des factures.</w:t>
      </w:r>
    </w:p>
    <w:p w14:paraId="038CFAB8">
      <w:pPr>
        <w:pStyle w:val="12"/>
        <w:keepNext w:val="0"/>
        <w:keepLines w:val="0"/>
        <w:widowControl/>
        <w:suppressLineNumbers w:val="0"/>
        <w:ind w:firstLine="708" w:firstLineChars="0"/>
        <w:jc w:val="center"/>
      </w:pPr>
      <w:r>
        <w:rPr>
          <w:rStyle w:val="8"/>
          <w:b w:val="0"/>
          <w:bCs w:val="0"/>
        </w:rPr>
        <w:t>Dans le secteur social</w:t>
      </w:r>
      <w:r>
        <w:t>, les relations entre les entreprises et leurs clients occupent une place importante dans le développement des activités commerciales. Une bonne organisation des informations concernant les clients permet de mieux suivre leurs achats, leurs factures et leurs paiements, mais également de mieux répondre à leurs besoins. La centralisation des informations peut ainsi faciliter le travail des différents utilisateurs, notamment les vendeurs, les responsables et les comptables. Le suivi des devis et des factures permet également d’améliorer les échanges avec les clients en fournissant des informations plus facilement accessibles et mieux organisées. La mise en place d’un logiciel de facturation commerciale peut donc contribuer à améliorer les relations entre l’entreprise et ses clients, tout en facilitant le travail des personnes chargées de la gestion commerciale.</w:t>
      </w:r>
    </w:p>
    <w:p w14:paraId="4784D180">
      <w:pPr>
        <w:pStyle w:val="12"/>
        <w:keepNext w:val="0"/>
        <w:keepLines w:val="0"/>
        <w:widowControl/>
        <w:suppressLineNumbers w:val="0"/>
        <w:ind w:firstLine="708" w:firstLineChars="0"/>
        <w:jc w:val="center"/>
      </w:pPr>
      <w:r>
        <w:rPr>
          <w:rStyle w:val="8"/>
        </w:rPr>
        <w:t>Sur le plan technologique</w:t>
      </w:r>
      <w:r>
        <w:t>, Madagascar connaît progressivement une évolution dans l’utilisation des outils numériques, particulièrement dans les grandes villes comme Antananarivo. Les ordinateurs, les smartphones, les applications web, les bases de données et les services en ligne sont de plus en plus présents dans les activités quotidiennes et professionnelles. Cette évolution rend possible la conception de solutions informatiques adaptées aux besoins des entreprises. Les technologies web permettent notamment de développer des applications capables de centraliser les informations et de proposer différentes fonctionnalités à partir d’une même plateforme. L’intégration de technologies modernes et d’une assistance basée sur l’intelligence artificielle générative permet également d’envisager des outils capables non seulement d’automatiser certaines opérations, mais aussi d’accompagner les utilisateurs dans certaines décisions commerciales.</w:t>
      </w:r>
    </w:p>
    <w:p w14:paraId="6F34C728">
      <w:pPr>
        <w:pStyle w:val="12"/>
        <w:keepNext w:val="0"/>
        <w:keepLines w:val="0"/>
        <w:widowControl/>
        <w:suppressLineNumbers w:val="0"/>
        <w:ind w:firstLine="708" w:firstLineChars="0"/>
        <w:jc w:val="center"/>
      </w:pPr>
      <w:r>
        <w:rPr>
          <w:rStyle w:val="8"/>
          <w:b w:val="0"/>
          <w:bCs w:val="0"/>
        </w:rPr>
        <w:t>Sur le plan environnemental</w:t>
      </w:r>
      <w:r>
        <w:t>, la gestion traditionnelle des activités commerciales repose encore largement sur l’utilisation de documents imprimés, notamment pour les devis, les factures, les reçus et les différents documents administratifs. Cette utilisation importante du papier entraîne une consommation de ressources et une production de déchets qui peuvent être réduites grâce à la digitalisation. La génération de documents numériques, leur stockage informatique et leur partage électronique permettent de limiter progressivement l’utilisation des supports papier. La mise en place d’un logiciel de facturation commerciale peut ainsi participer à une démarche plus responsable en réduisant la quantité de documents imprimés nécessaires au fonctionnement quotidien de l’entreprise.</w:t>
      </w:r>
    </w:p>
    <w:p w14:paraId="31DE641E">
      <w:pPr>
        <w:pStyle w:val="12"/>
        <w:keepNext w:val="0"/>
        <w:keepLines w:val="0"/>
        <w:widowControl/>
        <w:suppressLineNumbers w:val="0"/>
        <w:ind w:firstLine="708" w:firstLineChars="0"/>
        <w:jc w:val="center"/>
      </w:pPr>
      <w:r>
        <w:rPr>
          <w:rStyle w:val="8"/>
          <w:b w:val="0"/>
          <w:bCs w:val="0"/>
        </w:rPr>
        <w:t>Sur le plan juridique</w:t>
      </w:r>
      <w:r>
        <w:t>, les entreprises doivent également accorder une attention particulière à la protection et à la confidentialité des données qu’elles traitent. Les informations relatives aux clients, aux produits, aux factures et aux paiements doivent être protégées contre les accès non autorisés, les pertes ou les utilisations abusives. La conception d’un logiciel de gestion commerciale doit donc prendre en compte certains aspects liés à la sécurité des informations, notamment l’authentification des utilisateurs, la gestion des droits d’accès et la sauvegarde des données. Les principes relatifs à la protection des données personnelles doivent également être considérés lors de la conception du système. Ces éléments permettent de renforcer la confiance des utilisateurs et de garantir une utilisation plus sûre et plus durable de la solution.</w:t>
      </w:r>
    </w:p>
    <w:p w14:paraId="2231CB52">
      <w:pPr>
        <w:pStyle w:val="12"/>
        <w:keepNext w:val="0"/>
        <w:keepLines w:val="0"/>
        <w:widowControl/>
        <w:suppressLineNumbers w:val="0"/>
        <w:ind w:firstLine="708" w:firstLineChars="0"/>
        <w:jc w:val="center"/>
      </w:pPr>
      <w:r>
        <w:t>D’après tout ce qui a été présenté, Madagascar évolue progressivement vers la digitalisation des activités professionnelles. Cependant, malgré cette évolution, certaines entreprises continuent encore à utiliser des méthodes manuelles ou des outils dispersés pour gérer leurs activités commerciales. Cette situation peut rendre difficile la centralisation des informations et le suivi du cycle de vente, depuis l’établissement d’un devis jusqu’au paiement d’une facture. Les erreurs de saisie, les difficultés de recherche, le manque de suivi des paiements ou encore l’absence d’une vision globale des performances commerciales peuvent ainsi limiter l’efficacité de la gestion.</w:t>
      </w:r>
    </w:p>
    <w:p w14:paraId="108EA45D">
      <w:pPr>
        <w:pStyle w:val="12"/>
        <w:keepNext w:val="0"/>
        <w:keepLines w:val="0"/>
        <w:widowControl/>
        <w:suppressLineNumbers w:val="0"/>
        <w:ind w:firstLine="708" w:firstLineChars="0"/>
        <w:jc w:val="center"/>
      </w:pPr>
      <w:r>
        <w:t>Face à cette réalité, il devient pertinent de mettre en place une solution informatique permettant de centraliser les opérations commerciales, d’automatiser certaines tâches et de faciliter le suivi des activités. L’intégration d’une assistance basée sur l’intelligence artificielle générative peut également apporter une valeur supplémentaire, notamment en proposant des recommandations concernant les remises, les arguments commerciaux et certaines situations de négociation.</w:t>
      </w:r>
    </w:p>
    <w:p w14:paraId="3C0AE700">
      <w:pPr>
        <w:pStyle w:val="12"/>
        <w:keepNext w:val="0"/>
        <w:keepLines w:val="0"/>
        <w:widowControl/>
        <w:suppressLineNumbers w:val="0"/>
        <w:ind w:firstLine="708" w:firstLineChars="0"/>
        <w:jc w:val="center"/>
      </w:pPr>
      <w:r>
        <w:t>Cette situation conduit donc à poser la problématique suivante :</w:t>
      </w:r>
    </w:p>
    <w:p w14:paraId="5E599CA4">
      <w:pPr>
        <w:pStyle w:val="12"/>
        <w:keepNext w:val="0"/>
        <w:keepLines w:val="0"/>
        <w:widowControl/>
        <w:suppressLineNumbers w:val="0"/>
        <w:jc w:val="center"/>
      </w:pPr>
      <w:r>
        <w:rPr>
          <w:rStyle w:val="8"/>
        </w:rPr>
        <w:t>« Comment la conception et le développement d’un logiciel de facturation commerciale intégrant l’automatisation des opérations et une assistance par intelligence artificielle peuvent-ils améliorer l’efficacité et la fiabilité du processus de gestion commerciale ? »</w:t>
      </w:r>
    </w:p>
    <w:p w14:paraId="15B21C49">
      <w:pPr>
        <w:pStyle w:val="12"/>
        <w:keepNext w:val="0"/>
        <w:keepLines w:val="0"/>
        <w:widowControl/>
        <w:suppressLineNumbers w:val="0"/>
        <w:jc w:val="center"/>
      </w:pPr>
      <w:r>
        <w:t>Pour répondre à cette problématique, plusieurs objectifs doivent être mis en œuvre, notammen</w:t>
      </w:r>
      <w:r>
        <w:rPr>
          <w:b w:val="0"/>
          <w:bCs w:val="0"/>
        </w:rPr>
        <w:t xml:space="preserve">t </w:t>
      </w:r>
      <w:r>
        <w:rPr>
          <w:rStyle w:val="8"/>
          <w:b w:val="0"/>
          <w:bCs w:val="0"/>
        </w:rPr>
        <w:t xml:space="preserve">l’objectif global </w:t>
      </w:r>
      <w:r>
        <w:t>, qui consiste à :</w:t>
      </w:r>
    </w:p>
    <w:p w14:paraId="34CE38A6">
      <w:pPr>
        <w:pStyle w:val="12"/>
        <w:keepNext w:val="0"/>
        <w:keepLines w:val="0"/>
        <w:widowControl/>
        <w:suppressLineNumbers w:val="0"/>
        <w:jc w:val="center"/>
      </w:pPr>
      <w:r>
        <w:rPr>
          <w:rStyle w:val="8"/>
        </w:rPr>
        <w:t>« Concevoir et développer un logiciel de facturation commerciale permettant d’améliorer l’efficacité et la fiabilité de la gestion des opérations commerciales. »</w:t>
      </w:r>
    </w:p>
    <w:p w14:paraId="0617AF46">
      <w:pPr>
        <w:pStyle w:val="12"/>
        <w:keepNext w:val="0"/>
        <w:keepLines w:val="0"/>
        <w:widowControl/>
        <w:suppressLineNumbers w:val="0"/>
        <w:ind w:firstLine="708" w:firstLineChars="0"/>
        <w:jc w:val="center"/>
        <w:rPr>
          <w:rFonts w:hint="default"/>
          <w:lang w:val="fr-FR"/>
        </w:rPr>
      </w:pPr>
      <w:r>
        <w:t>Cet objectif global nécessite la mise en œuvre de plusieurs objectifs spécifiques permettant d’orienter concrètement la réalisation du projet</w:t>
      </w:r>
      <w:r>
        <w:rPr>
          <w:rFonts w:hint="default"/>
          <w:lang w:val="fr-FR"/>
        </w:rPr>
        <w:t>, dont :</w:t>
      </w:r>
    </w:p>
    <w:p w14:paraId="5D1EAB57">
      <w:pPr>
        <w:pStyle w:val="12"/>
        <w:keepNext w:val="0"/>
        <w:keepLines w:val="0"/>
        <w:widowControl/>
        <w:numPr>
          <w:ilvl w:val="0"/>
          <w:numId w:val="6"/>
        </w:numPr>
        <w:suppressLineNumbers w:val="0"/>
        <w:ind w:left="840" w:leftChars="0" w:hanging="420" w:firstLineChars="0"/>
        <w:jc w:val="both"/>
      </w:pPr>
      <w:r>
        <w:rPr>
          <w:rStyle w:val="8"/>
          <w:b w:val="0"/>
          <w:bCs w:val="0"/>
        </w:rPr>
        <w:t>Analyser</w:t>
      </w:r>
      <w:r>
        <w:t xml:space="preserve"> les besoins et les limites liés à la gestion des clients, des produits, des devis, des factures et des paiements dans un contexte commercial.</w:t>
      </w:r>
    </w:p>
    <w:p w14:paraId="144C47EF">
      <w:pPr>
        <w:pStyle w:val="12"/>
        <w:keepNext w:val="0"/>
        <w:keepLines w:val="0"/>
        <w:widowControl/>
        <w:numPr>
          <w:ilvl w:val="0"/>
          <w:numId w:val="6"/>
        </w:numPr>
        <w:suppressLineNumbers w:val="0"/>
        <w:ind w:left="840" w:leftChars="0" w:hanging="420" w:firstLineChars="0"/>
        <w:jc w:val="both"/>
      </w:pPr>
      <w:r>
        <w:rPr>
          <w:rStyle w:val="8"/>
          <w:b w:val="0"/>
          <w:bCs w:val="0"/>
        </w:rPr>
        <w:t>Concevoir</w:t>
      </w:r>
      <w:r>
        <w:t xml:space="preserve"> une solution informatique centralisant les principales opérations commerciales et répondant aux besoins identifiés.</w:t>
      </w:r>
    </w:p>
    <w:p w14:paraId="7677C1F3">
      <w:pPr>
        <w:pStyle w:val="12"/>
        <w:keepNext w:val="0"/>
        <w:keepLines w:val="0"/>
        <w:widowControl/>
        <w:numPr>
          <w:ilvl w:val="0"/>
          <w:numId w:val="6"/>
        </w:numPr>
        <w:suppressLineNumbers w:val="0"/>
        <w:ind w:left="840" w:leftChars="0" w:hanging="420" w:firstLineChars="0"/>
        <w:jc w:val="both"/>
      </w:pPr>
      <w:r>
        <w:rPr>
          <w:rStyle w:val="8"/>
          <w:b w:val="0"/>
          <w:bCs w:val="0"/>
        </w:rPr>
        <w:t>Développer</w:t>
      </w:r>
      <w:r>
        <w:t xml:space="preserve"> une application permettant d’automatiser le processus de gestion commerciale et d’intégrer une assistance basée sur l’intelligence artificielle générative.</w:t>
      </w:r>
    </w:p>
    <w:p w14:paraId="09FACEC3">
      <w:pPr>
        <w:pStyle w:val="12"/>
        <w:keepNext w:val="0"/>
        <w:keepLines w:val="0"/>
        <w:widowControl/>
        <w:suppressLineNumbers w:val="0"/>
        <w:ind w:firstLine="708" w:firstLineChars="0"/>
        <w:jc w:val="center"/>
      </w:pPr>
      <w:r>
        <w:t>Afin de répondre à l’objectif global et aux objectifs spécifiques, deux questions de recherche sont formulées :</w:t>
      </w:r>
    </w:p>
    <w:p w14:paraId="5C34C902">
      <w:pPr>
        <w:pStyle w:val="12"/>
        <w:keepNext w:val="0"/>
        <w:keepLines w:val="0"/>
        <w:widowControl/>
        <w:numPr>
          <w:ilvl w:val="0"/>
          <w:numId w:val="7"/>
        </w:numPr>
        <w:suppressLineNumbers w:val="0"/>
        <w:spacing w:line="360" w:lineRule="auto"/>
        <w:ind w:left="840" w:leftChars="0" w:hanging="420" w:firstLineChars="0"/>
        <w:jc w:val="center"/>
      </w:pPr>
      <w:r>
        <w:t>Quels sont les besoins et les limites liés aux méthodes actuelles de gestion des opérations commerciales ?</w:t>
      </w:r>
    </w:p>
    <w:p w14:paraId="0361F1AB">
      <w:pPr>
        <w:pStyle w:val="12"/>
        <w:keepNext w:val="0"/>
        <w:keepLines w:val="0"/>
        <w:widowControl/>
        <w:numPr>
          <w:ilvl w:val="0"/>
          <w:numId w:val="7"/>
        </w:numPr>
        <w:suppressLineNumbers w:val="0"/>
        <w:spacing w:line="360" w:lineRule="auto"/>
        <w:ind w:left="840" w:leftChars="0" w:hanging="420" w:firstLineChars="0"/>
        <w:jc w:val="both"/>
      </w:pPr>
      <w:r>
        <w:t>Comment concevoir et développer une solution informatique permettant d’automatiser les opérations commerciales tout en intégrant une assistance par intelligence artificielle générative ?</w:t>
      </w:r>
    </w:p>
    <w:p w14:paraId="40083BED">
      <w:pPr>
        <w:pStyle w:val="12"/>
        <w:keepNext w:val="0"/>
        <w:keepLines w:val="0"/>
        <w:widowControl/>
        <w:suppressLineNumbers w:val="0"/>
        <w:ind w:firstLine="708" w:firstLineChars="0"/>
        <w:jc w:val="center"/>
      </w:pPr>
      <w:r>
        <w:t>À partir de ces questions de recherche, les hypothèses suivantes sont formulées :</w:t>
      </w:r>
    </w:p>
    <w:p w14:paraId="44641255">
      <w:pPr>
        <w:pStyle w:val="12"/>
        <w:keepNext w:val="0"/>
        <w:keepLines w:val="0"/>
        <w:widowControl/>
        <w:numPr>
          <w:ilvl w:val="0"/>
          <w:numId w:val="8"/>
        </w:numPr>
        <w:suppressLineNumbers w:val="0"/>
        <w:tabs>
          <w:tab w:val="left" w:pos="420"/>
          <w:tab w:val="clear" w:pos="840"/>
        </w:tabs>
        <w:ind w:left="840" w:leftChars="0" w:hanging="420" w:firstLineChars="0"/>
        <w:jc w:val="both"/>
      </w:pPr>
      <w:r>
        <w:t>L’analyse des méthodes actuelles de gestion commerciale permet d’identifier des besoins en matière de centralisation, d’automatisation et de suivi des opérations commerciales.</w:t>
      </w:r>
    </w:p>
    <w:p w14:paraId="250F368E">
      <w:pPr>
        <w:pStyle w:val="12"/>
        <w:keepNext w:val="0"/>
        <w:keepLines w:val="0"/>
        <w:widowControl/>
        <w:numPr>
          <w:ilvl w:val="0"/>
          <w:numId w:val="8"/>
        </w:numPr>
        <w:suppressLineNumbers w:val="0"/>
        <w:tabs>
          <w:tab w:val="left" w:pos="420"/>
          <w:tab w:val="clear" w:pos="840"/>
        </w:tabs>
        <w:ind w:left="840" w:leftChars="0" w:hanging="420" w:firstLineChars="0"/>
        <w:jc w:val="both"/>
      </w:pPr>
      <w:r>
        <w:t>La conception et le développement d’un logiciel de facturation commerciale intégrant l’automatisation et une assistance par intelligence artificielle générative permettent d’améliorer l’efficacité et la fiabilité de la gestion commerciale.</w:t>
      </w:r>
    </w:p>
    <w:p w14:paraId="3F092718">
      <w:pPr>
        <w:pStyle w:val="12"/>
        <w:keepNext w:val="0"/>
        <w:keepLines w:val="0"/>
        <w:widowControl/>
        <w:numPr>
          <w:ilvl w:val="0"/>
          <w:numId w:val="9"/>
        </w:numPr>
        <w:suppressLineNumbers w:val="0"/>
        <w:ind w:left="840" w:leftChars="0" w:right="0" w:righ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L’implémentation des fonctionnalités du logiciel de facturation commerciale permet de répondre aux besoins identifiés et d’améliorer le suivi des opérations commerciales.</w:t>
      </w:r>
    </w:p>
    <w:p w14:paraId="270C096A">
      <w:pPr>
        <w:pStyle w:val="12"/>
        <w:keepNext w:val="0"/>
        <w:keepLines w:val="0"/>
        <w:widowControl/>
        <w:suppressLineNumbers w:val="0"/>
        <w:jc w:val="center"/>
      </w:pPr>
      <w:r>
        <w:t>L’interprétation de ces hypothèses conduit aux résultats attendus suivants :</w:t>
      </w:r>
    </w:p>
    <w:p w14:paraId="640CF401">
      <w:pPr>
        <w:pStyle w:val="12"/>
        <w:keepNext w:val="0"/>
        <w:keepLines w:val="0"/>
        <w:widowControl/>
        <w:numPr>
          <w:ilvl w:val="0"/>
          <w:numId w:val="10"/>
        </w:numPr>
        <w:suppressLineNumbers w:val="0"/>
        <w:ind w:left="420" w:leftChars="0" w:hanging="420" w:firstLineChars="0"/>
        <w:jc w:val="both"/>
      </w:pPr>
      <w:r>
        <w:t>Les besoins et les principales limites des méthodes actuelles de gestion commerciale seront identifiés.</w:t>
      </w:r>
    </w:p>
    <w:p w14:paraId="57FBDE6E">
      <w:pPr>
        <w:pStyle w:val="12"/>
        <w:keepNext w:val="0"/>
        <w:keepLines w:val="0"/>
        <w:widowControl/>
        <w:numPr>
          <w:ilvl w:val="0"/>
          <w:numId w:val="10"/>
        </w:numPr>
        <w:suppressLineNumbers w:val="0"/>
        <w:ind w:left="420" w:leftChars="0" w:hanging="420" w:firstLineChars="0"/>
        <w:jc w:val="both"/>
      </w:pPr>
      <w:r>
        <w:t>Un logiciel de facturation commerciale sera conçu et développé afin de centraliser et d’automatiser les principales opérations commerciales, tout en intégrant une assistance basée sur l’intelligence artificielle générative.</w:t>
      </w:r>
    </w:p>
    <w:p w14:paraId="0CB30CEF">
      <w:pPr>
        <w:pStyle w:val="12"/>
        <w:keepNext w:val="0"/>
        <w:keepLines w:val="0"/>
        <w:widowControl/>
        <w:numPr>
          <w:ilvl w:val="0"/>
          <w:numId w:val="11"/>
        </w:numPr>
        <w:suppressLineNumbers w:val="0"/>
        <w:ind w:left="420" w:leftChars="0" w:right="0" w:righ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Les fonctionnalités du logiciel de facturation commerciale seront implémentées et testées afin de répondre aux besoins identifiés et d’améliorer le suivi des opérations commerciales.</w:t>
      </w:r>
    </w:p>
    <w:p w14:paraId="0F43E911">
      <w:pPr>
        <w:pStyle w:val="12"/>
        <w:keepNext w:val="0"/>
        <w:keepLines w:val="0"/>
        <w:widowControl/>
        <w:suppressLineNumbers w:val="0"/>
        <w:jc w:val="center"/>
      </w:pPr>
      <w:r>
        <w:t>Pour entrer progressivement dans le cœur du sujet, ce mémoire sera organisé en plusieurs parties.</w:t>
      </w:r>
    </w:p>
    <w:p w14:paraId="02443541">
      <w:pPr>
        <w:pStyle w:val="12"/>
        <w:keepNext w:val="0"/>
        <w:keepLines w:val="0"/>
        <w:widowControl/>
        <w:suppressLineNumbers w:val="0"/>
        <w:ind w:left="720"/>
        <w:jc w:val="center"/>
      </w:pPr>
      <w:r>
        <w:rPr>
          <w:rStyle w:val="8"/>
          <w:b w:val="0"/>
          <w:bCs w:val="0"/>
        </w:rPr>
        <w:t>En premier lieu, le concept et l’état de l’art</w:t>
      </w:r>
      <w:r>
        <w:t xml:space="preserve"> présenteront les différents concepts nécessaires à la compréhension du sujet, notamment la gestion commerciale, la facturation, la digitalisation, l’automatisation et l’intelligence artificielle. Cette partie permettra également d’étudier des solutions existantes et des travaux similaires afin de mieux situer le projet réalisé.</w:t>
      </w:r>
    </w:p>
    <w:p w14:paraId="51524F13">
      <w:pPr>
        <w:pStyle w:val="12"/>
        <w:keepNext w:val="0"/>
        <w:keepLines w:val="0"/>
        <w:widowControl/>
        <w:suppressLineNumbers w:val="0"/>
        <w:ind w:left="720"/>
        <w:jc w:val="center"/>
      </w:pPr>
      <w:r>
        <w:rPr>
          <w:rStyle w:val="8"/>
          <w:b w:val="0"/>
          <w:bCs w:val="0"/>
        </w:rPr>
        <w:t>En deuxième lieu, les matériels et méthodes</w:t>
      </w:r>
      <w:r>
        <w:t xml:space="preserve"> présenteront les différentes démarches utilisées pour mener cette étude. Cette partie expliquera notamment la méthode de collecte des informations, l’analyse des besoins, la modélisation du système, les outils utilisés ainsi que les technologies retenues pour la conception et le développement de l’application.</w:t>
      </w:r>
    </w:p>
    <w:p w14:paraId="24C0CF11">
      <w:pPr>
        <w:pStyle w:val="12"/>
        <w:keepNext w:val="0"/>
        <w:keepLines w:val="0"/>
        <w:widowControl/>
        <w:suppressLineNumbers w:val="0"/>
        <w:ind w:left="720"/>
        <w:jc w:val="center"/>
      </w:pPr>
      <w:r>
        <w:rPr>
          <w:rStyle w:val="8"/>
          <w:b w:val="0"/>
          <w:bCs w:val="0"/>
        </w:rPr>
        <w:t>Par la suite, la présentation des résultats</w:t>
      </w:r>
      <w:r>
        <w:t xml:space="preserve"> exposera les résultats obtenus à travers l’analyse des besoins ainsi que la conception et le développement de la solution. Les différentes fonctionnalités de l’application seront présentées et illustrées à travers des tableaux, des captures d’écran, des diagrammes ou d’autres éléments permettant de mettre en évidence les résultats obtenus.</w:t>
      </w:r>
    </w:p>
    <w:p w14:paraId="088E7C53">
      <w:pPr>
        <w:pStyle w:val="12"/>
        <w:keepNext w:val="0"/>
        <w:keepLines w:val="0"/>
        <w:widowControl/>
        <w:suppressLineNumbers w:val="0"/>
        <w:ind w:left="720"/>
        <w:jc w:val="center"/>
      </w:pPr>
      <w:r>
        <w:rPr>
          <w:rStyle w:val="8"/>
          <w:b w:val="0"/>
          <w:bCs w:val="0"/>
        </w:rPr>
        <w:t>En dernier lieu, la discussion et les recommandation</w:t>
      </w:r>
      <w:r>
        <w:rPr>
          <w:rStyle w:val="8"/>
        </w:rPr>
        <w:t>s</w:t>
      </w:r>
      <w:r>
        <w:t xml:space="preserve"> permettront d’interpréter les résultats obtenus en les confrontant aux éléments présentés dans le concept et l’état de l’art. Cette partie permettra également de présenter les limites rencontrées au cours du projet ainsi que des recommandations et des perspectives d’amélioration à court, moyen et long terme.</w:t>
      </w:r>
    </w:p>
    <w:p w14:paraId="34C4F604">
      <w:pPr>
        <w:keepNext w:val="0"/>
        <w:keepLines w:val="0"/>
        <w:widowControl/>
        <w:numPr>
          <w:ilvl w:val="0"/>
          <w:numId w:val="0"/>
        </w:numPr>
        <w:suppressLineNumbers w:val="0"/>
        <w:spacing w:before="0" w:beforeAutospacing="1" w:after="0" w:afterAutospacing="1"/>
        <w:ind w:left="1080" w:leftChars="0"/>
      </w:pPr>
    </w:p>
    <w:p w14:paraId="0ED3C876">
      <w:pPr>
        <w:pStyle w:val="12"/>
        <w:keepNext w:val="0"/>
        <w:keepLines w:val="0"/>
        <w:widowControl/>
        <w:suppressLineNumbers w:val="0"/>
        <w:ind w:firstLine="708" w:firstLineChars="0"/>
      </w:pPr>
    </w:p>
    <w:p w14:paraId="12A40D1B">
      <w:pPr>
        <w:keepNext w:val="0"/>
        <w:keepLines w:val="0"/>
        <w:widowControl/>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p>
    <w:p w14:paraId="38363F0A">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409583E">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1AD21E2">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5CCCA70">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27C2E0F">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67B665A">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D7030BF">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54423EA">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1FC5A83">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ADA4A37">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6FBD66A">
      <w:pPr>
        <w:keepNext w:val="0"/>
        <w:keepLines w:val="0"/>
        <w:widowControl/>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43825B59">
      <w:pPr>
        <w:keepNext w:val="0"/>
        <w:keepLines w:val="0"/>
        <w:widowControl/>
        <w:suppressLineNumbers w:val="0"/>
        <w:jc w:val="both"/>
        <w:rPr>
          <w:rFonts w:hint="default" w:ascii="Times New Roman" w:hAnsi="Times New Roman" w:eastAsia="SimSun" w:cs="Times New Roman"/>
          <w:b/>
          <w:bCs/>
          <w:color w:val="auto"/>
          <w:kern w:val="0"/>
          <w:sz w:val="30"/>
          <w:szCs w:val="30"/>
          <w:lang w:val="fr-FR" w:eastAsia="zh-CN" w:bidi="ar"/>
        </w:rPr>
      </w:pPr>
    </w:p>
    <w:p w14:paraId="782A6C54">
      <w:pPr>
        <w:pStyle w:val="19"/>
        <w:bidi w:val="0"/>
        <w:ind w:left="0" w:leftChars="0" w:firstLine="1004" w:firstLineChars="250"/>
        <w:jc w:val="left"/>
        <w:rPr>
          <w:rFonts w:hint="default"/>
          <w:lang w:val="fr-FR" w:eastAsia="zh-CN"/>
        </w:rPr>
      </w:pPr>
      <w:bookmarkStart w:id="9" w:name="_Toc1895"/>
      <w:r>
        <w:rPr>
          <w:rFonts w:hint="default"/>
          <w:lang w:val="fr-FR" w:eastAsia="zh-CN"/>
        </w:rPr>
        <w:t>CONCEPT ET ETAT DE L’ART</w:t>
      </w:r>
      <w:bookmarkEnd w:id="9"/>
    </w:p>
    <w:p w14:paraId="1EA2B44E">
      <w:pPr>
        <w:pStyle w:val="3"/>
        <w:keepNext w:val="0"/>
        <w:keepLines w:val="0"/>
        <w:widowControl/>
        <w:suppressLineNumbers w:val="0"/>
        <w:ind w:firstLine="708" w:firstLineChars="0"/>
        <w:rPr>
          <w:rFonts w:hint="default" w:ascii="Times New Roman" w:hAnsi="Times New Roman" w:cs="Times New Roman"/>
        </w:rPr>
      </w:pPr>
      <w:bookmarkStart w:id="10" w:name="_Toc15167"/>
      <w:bookmarkStart w:id="11" w:name="_Toc13406"/>
      <w:bookmarkStart w:id="12" w:name="_Toc4613"/>
      <w:bookmarkStart w:id="13" w:name="_Toc32707"/>
      <w:r>
        <w:rPr>
          <w:rFonts w:hint="default" w:ascii="Times New Roman" w:hAnsi="Times New Roman" w:cs="Times New Roman"/>
        </w:rPr>
        <w:t>1- Concept</w:t>
      </w:r>
      <w:bookmarkEnd w:id="10"/>
      <w:bookmarkEnd w:id="11"/>
      <w:bookmarkEnd w:id="12"/>
      <w:bookmarkEnd w:id="13"/>
    </w:p>
    <w:p w14:paraId="12609142">
      <w:pPr>
        <w:pStyle w:val="4"/>
        <w:keepNext w:val="0"/>
        <w:keepLines w:val="0"/>
        <w:widowControl/>
        <w:suppressLineNumbers w:val="0"/>
        <w:ind w:firstLine="708" w:firstLineChars="0"/>
        <w:rPr>
          <w:rFonts w:hint="default" w:ascii="Times New Roman" w:hAnsi="Times New Roman" w:cs="Times New Roman"/>
        </w:rPr>
      </w:pPr>
      <w:bookmarkStart w:id="14" w:name="_Toc21066"/>
      <w:bookmarkStart w:id="15" w:name="_Toc5480"/>
      <w:bookmarkStart w:id="16" w:name="_Toc15904"/>
      <w:bookmarkStart w:id="17" w:name="_Toc30313"/>
      <w:r>
        <w:rPr>
          <w:rFonts w:hint="default" w:ascii="Times New Roman" w:hAnsi="Times New Roman" w:cs="Times New Roman"/>
        </w:rPr>
        <w:t>A- Système d’information</w:t>
      </w:r>
      <w:bookmarkEnd w:id="14"/>
      <w:bookmarkEnd w:id="15"/>
      <w:bookmarkEnd w:id="16"/>
      <w:bookmarkEnd w:id="17"/>
    </w:p>
    <w:p w14:paraId="319F22F2">
      <w:pPr>
        <w:pStyle w:val="12"/>
        <w:keepNext w:val="0"/>
        <w:keepLines w:val="0"/>
        <w:widowControl/>
        <w:suppressLineNumbers w:val="0"/>
      </w:pPr>
      <w:r>
        <w:t>Un système d’information désigne un ensemble organisé de ressources humaines, matérielles, logicielles et de données permettant de collecter, stocker, traiter et transmettre des informations au sein d’une organisation.</w:t>
      </w:r>
    </w:p>
    <w:p w14:paraId="3539456B">
      <w:pPr>
        <w:pStyle w:val="12"/>
        <w:keepNext w:val="0"/>
        <w:keepLines w:val="0"/>
        <w:widowControl/>
        <w:suppressLineNumbers w:val="0"/>
      </w:pPr>
      <w:r>
        <w:t>Dans le cadre de ce projet, le système d’information permet de centraliser les différentes informations liées aux activités commerciales, notamment les clients, les produits, les devis, les factures et les paiements. Il permet également d’automatiser certaines opérations afin de faciliter le travail des utilisateurs et de limiter les erreurs liées aux traitements manuels.</w:t>
      </w:r>
    </w:p>
    <w:p w14:paraId="2CA1E0C8">
      <w:pPr>
        <w:pStyle w:val="4"/>
        <w:keepNext w:val="0"/>
        <w:keepLines w:val="0"/>
        <w:widowControl/>
        <w:suppressLineNumbers w:val="0"/>
        <w:ind w:firstLine="708" w:firstLineChars="0"/>
        <w:rPr>
          <w:rFonts w:hint="default" w:ascii="Times New Roman" w:hAnsi="Times New Roman" w:cs="Times New Roman"/>
          <w:sz w:val="24"/>
          <w:szCs w:val="24"/>
        </w:rPr>
      </w:pPr>
      <w:bookmarkStart w:id="18" w:name="_Toc14871"/>
      <w:bookmarkStart w:id="19" w:name="_Toc13002"/>
      <w:bookmarkStart w:id="20" w:name="_Toc83"/>
      <w:bookmarkStart w:id="21" w:name="_Toc14614"/>
      <w:r>
        <w:rPr>
          <w:rFonts w:hint="default" w:ascii="Times New Roman" w:hAnsi="Times New Roman" w:cs="Times New Roman"/>
          <w:sz w:val="24"/>
          <w:szCs w:val="24"/>
        </w:rPr>
        <w:t>B- Gestion commerciale numérique</w:t>
      </w:r>
      <w:bookmarkEnd w:id="18"/>
      <w:bookmarkEnd w:id="19"/>
      <w:bookmarkEnd w:id="20"/>
      <w:bookmarkEnd w:id="21"/>
    </w:p>
    <w:p w14:paraId="2C421AB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gestion commerciale numérique désigne l’utilisation de solutions informatiques pour organiser et automatiser les différentes opérations liées aux activités commerciales d’une entreprise.</w:t>
      </w:r>
    </w:p>
    <w:p w14:paraId="450E3DE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Dans le cadre de cette application, la gestion commerciale comprend principalement la gestion des clients et des produits, l’élaboration et le suivi des devis, la création et le suivi des factures ainsi que l’enregistrement des paiements. Le logiciel permet également de rechercher et filtrer les informations, de suivre les activités commerciales à travers un tableau de bord et d’exporter certaines données sous différents formats.</w:t>
      </w:r>
    </w:p>
    <w:p w14:paraId="77CE8125">
      <w:pPr>
        <w:pStyle w:val="4"/>
        <w:keepNext w:val="0"/>
        <w:keepLines w:val="0"/>
        <w:widowControl/>
        <w:suppressLineNumbers w:val="0"/>
        <w:ind w:firstLine="708" w:firstLineChars="0"/>
        <w:rPr>
          <w:rFonts w:hint="default" w:ascii="Times New Roman" w:hAnsi="Times New Roman" w:cs="Times New Roman"/>
          <w:sz w:val="24"/>
          <w:szCs w:val="24"/>
        </w:rPr>
      </w:pPr>
      <w:bookmarkStart w:id="22" w:name="_Toc15375"/>
      <w:bookmarkStart w:id="23" w:name="_Toc21399"/>
      <w:bookmarkStart w:id="24" w:name="_Toc26960"/>
      <w:bookmarkStart w:id="25" w:name="_Toc10175"/>
      <w:r>
        <w:rPr>
          <w:rFonts w:hint="default" w:ascii="Times New Roman" w:hAnsi="Times New Roman" w:cs="Times New Roman"/>
          <w:sz w:val="24"/>
          <w:szCs w:val="24"/>
        </w:rPr>
        <w:t>C- Facturation commerciale</w:t>
      </w:r>
      <w:bookmarkEnd w:id="22"/>
      <w:bookmarkEnd w:id="23"/>
      <w:bookmarkEnd w:id="24"/>
      <w:bookmarkEnd w:id="25"/>
    </w:p>
    <w:p w14:paraId="24718E0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 facturation commerciale correspond au processus permettant à une entreprise d’établir une facture à la suite de la vente d’un produit ou d’un service. Elle comprend généralement l’identification du client, la description des produits ou services concernés, les quantités, les prix, les remises, les taxes ainsi que le montant total à payer.</w:t>
      </w:r>
    </w:p>
    <w:p w14:paraId="38FFE9C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Dans le cadre de ce projet, le logiciel permet de créer des factures à partir des informations enregistrées dans le système. Les calculs nécessaires, tels que les sous-totaux, les remises, la TVA et le montant total, sont automatisés afin de réduire les erreurs de calcul. Les factures peuvent ensuite être enregistrées, suivies selon leur état et générées sous forme de documents numériques.</w:t>
      </w:r>
    </w:p>
    <w:p w14:paraId="0EC73DCC">
      <w:pPr>
        <w:pStyle w:val="4"/>
        <w:keepNext w:val="0"/>
        <w:keepLines w:val="0"/>
        <w:widowControl/>
        <w:suppressLineNumbers w:val="0"/>
        <w:ind w:firstLine="708" w:firstLineChars="0"/>
        <w:rPr>
          <w:rFonts w:hint="default" w:ascii="Times New Roman" w:hAnsi="Times New Roman" w:cs="Times New Roman"/>
          <w:sz w:val="24"/>
          <w:szCs w:val="24"/>
        </w:rPr>
      </w:pPr>
      <w:bookmarkStart w:id="26" w:name="_Toc21319"/>
      <w:bookmarkStart w:id="27" w:name="_Toc15912"/>
      <w:bookmarkStart w:id="28" w:name="_Toc18911"/>
      <w:bookmarkStart w:id="29" w:name="_Toc5018"/>
      <w:r>
        <w:rPr>
          <w:rFonts w:hint="default" w:ascii="Times New Roman" w:hAnsi="Times New Roman" w:cs="Times New Roman"/>
          <w:sz w:val="24"/>
          <w:szCs w:val="24"/>
        </w:rPr>
        <w:t>D- Automatisation des opérations commerciales</w:t>
      </w:r>
      <w:bookmarkEnd w:id="26"/>
      <w:bookmarkEnd w:id="27"/>
      <w:bookmarkEnd w:id="28"/>
      <w:bookmarkEnd w:id="29"/>
    </w:p>
    <w:p w14:paraId="0135E34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L’automatisation consiste à utiliser un système informatique pour réaliser automatiquement certaines tâches qui sont habituellement effectuées manuellement. Elle permet notamment de réduire le temps consacré aux opérations répétitives et de limiter certaines erreurs humaines.</w:t>
      </w:r>
    </w:p>
    <w:p w14:paraId="742E96C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Dans cette application, l’automatisation concerne principalement le calcul des montants des factures, la mise à jour des informations liées aux produits et aux stocks, le suivi des paiements ainsi que certaines opérations liées aux devis et aux factures. Elle permet ainsi aux utilisateurs de consacrer davantage de temps aux activités nécessitant une intervention humaine.</w:t>
      </w:r>
    </w:p>
    <w:p w14:paraId="51FA5EFB">
      <w:pPr>
        <w:pStyle w:val="4"/>
        <w:keepNext w:val="0"/>
        <w:keepLines w:val="0"/>
        <w:widowControl/>
        <w:suppressLineNumbers w:val="0"/>
        <w:ind w:firstLine="708" w:firstLineChars="0"/>
        <w:rPr>
          <w:rFonts w:hint="default" w:ascii="Times New Roman" w:hAnsi="Times New Roman" w:cs="Times New Roman"/>
          <w:sz w:val="24"/>
          <w:szCs w:val="24"/>
        </w:rPr>
      </w:pPr>
      <w:bookmarkStart w:id="30" w:name="_Toc113"/>
      <w:bookmarkStart w:id="31" w:name="_Toc1146"/>
      <w:bookmarkStart w:id="32" w:name="_Toc5820"/>
      <w:bookmarkStart w:id="33" w:name="_Toc6790"/>
      <w:r>
        <w:rPr>
          <w:rFonts w:hint="default" w:ascii="Times New Roman" w:hAnsi="Times New Roman" w:cs="Times New Roman"/>
          <w:sz w:val="24"/>
          <w:szCs w:val="24"/>
        </w:rPr>
        <w:t>E- Intelligence artificielle générative</w:t>
      </w:r>
      <w:bookmarkEnd w:id="30"/>
      <w:bookmarkEnd w:id="31"/>
      <w:bookmarkEnd w:id="32"/>
      <w:bookmarkEnd w:id="33"/>
    </w:p>
    <w:p w14:paraId="1DBE7D8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L’intelligence artificielle générative désigne une technologie capable de produire du contenu ou des recommandations à partir des informations qui lui sont fournies. Elle peut notamment être utilisée pour assister les utilisateurs dans certaines tâches nécessitant une analyse ou une proposition.</w:t>
      </w:r>
    </w:p>
    <w:p w14:paraId="7D972D2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Dans le cadre de ce projet, une assistance basée sur l’intelligence artificielle générative est intégrée au logiciel afin d’accompagner l’utilisateur dans certaines situations commerciales. Elle peut notamment proposer une remise raisonnable, fournir une justification de cette remise, suggérer des arguments commerciaux et proposer des stratégies adaptées à une situation de négociation.</w:t>
      </w:r>
    </w:p>
    <w:p w14:paraId="579C384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00D5361">
      <w:pPr>
        <w:pStyle w:val="3"/>
        <w:keepNext w:val="0"/>
        <w:keepLines w:val="0"/>
        <w:widowControl/>
        <w:suppressLineNumbers w:val="0"/>
        <w:ind w:firstLine="708" w:firstLineChars="0"/>
        <w:rPr>
          <w:rFonts w:hint="default" w:ascii="Times New Roman" w:hAnsi="Times New Roman" w:cs="Times New Roman"/>
          <w:sz w:val="24"/>
          <w:szCs w:val="24"/>
        </w:rPr>
      </w:pPr>
      <w:bookmarkStart w:id="34" w:name="_Toc6530"/>
      <w:bookmarkStart w:id="35" w:name="_Toc23507"/>
      <w:bookmarkStart w:id="36" w:name="_Toc25335"/>
      <w:bookmarkStart w:id="37" w:name="_Toc13240"/>
      <w:r>
        <w:rPr>
          <w:rFonts w:hint="default" w:ascii="Times New Roman" w:hAnsi="Times New Roman" w:cs="Times New Roman"/>
          <w:sz w:val="24"/>
          <w:szCs w:val="24"/>
        </w:rPr>
        <w:t>2- État de l’art</w:t>
      </w:r>
      <w:bookmarkEnd w:id="34"/>
      <w:bookmarkEnd w:id="35"/>
      <w:bookmarkEnd w:id="36"/>
      <w:bookmarkEnd w:id="37"/>
    </w:p>
    <w:p w14:paraId="7B754AA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 s’appuyant sur les différents concepts présentés précédemment, plusieurs solutions de gestion commerciale et de facturation peuvent être observées. Ces solutions répondent à différents besoins des entreprises, mais présentent également certaines limites selon le contexte d’utilisation.</w:t>
      </w:r>
    </w:p>
    <w:p w14:paraId="0B5DBE66">
      <w:pPr>
        <w:pStyle w:val="12"/>
        <w:keepNext w:val="0"/>
        <w:keepLines w:val="0"/>
        <w:widowControl/>
        <w:suppressLineNumbers w:val="0"/>
        <w:rPr>
          <w:rFonts w:hint="default" w:ascii="Times New Roman" w:hAnsi="Times New Roman" w:cs="Times New Roman"/>
          <w:sz w:val="24"/>
          <w:szCs w:val="24"/>
        </w:rPr>
      </w:pPr>
    </w:p>
    <w:p w14:paraId="6BA9FEA7">
      <w:pPr>
        <w:pStyle w:val="4"/>
        <w:keepNext w:val="0"/>
        <w:keepLines w:val="0"/>
        <w:widowControl/>
        <w:suppressLineNumbers w:val="0"/>
        <w:rPr>
          <w:rFonts w:hint="default" w:ascii="Times New Roman" w:hAnsi="Times New Roman" w:cs="Times New Roman"/>
          <w:sz w:val="24"/>
          <w:szCs w:val="24"/>
        </w:rPr>
      </w:pPr>
      <w:bookmarkStart w:id="38" w:name="_Toc20857"/>
      <w:bookmarkStart w:id="39" w:name="_Toc27671"/>
      <w:bookmarkStart w:id="40" w:name="_Toc9342"/>
      <w:bookmarkStart w:id="41" w:name="_Toc25036"/>
      <w:r>
        <w:rPr>
          <w:rFonts w:hint="default" w:ascii="Times New Roman" w:hAnsi="Times New Roman" w:cs="Times New Roman"/>
          <w:sz w:val="24"/>
          <w:szCs w:val="24"/>
        </w:rPr>
        <w:t>- Odoo</w:t>
      </w:r>
      <w:bookmarkEnd w:id="38"/>
      <w:bookmarkEnd w:id="39"/>
      <w:bookmarkEnd w:id="40"/>
      <w:bookmarkEnd w:id="41"/>
    </w:p>
    <w:p w14:paraId="5FDFB69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Odoo est une solution de gestion d’entreprise proposant plusieurs modules, notamment la gestion des ventes, des produits, des clients, des devis, des factures et des paiements. Son caractère modulaire permet aux entreprises de choisir différentes fonctionnalités en fonction de leurs besoins.</w:t>
      </w:r>
    </w:p>
    <w:p w14:paraId="03424A2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Cette solution présente l’avantage de couvrir un grand nombre d’activités commerciales et de proposer de nombreuses possibilités de personnalisation. Cependant, son nombre important de fonctionnalités peut rendre son utilisation plus complexe pour un utilisateur recherchant uniquement une solution simple de gestion commerciale et de facturation. Sa mise en place peut également nécessiter davantage de ressources et de connaissances techniques.</w:t>
      </w:r>
    </w:p>
    <w:p w14:paraId="0D1F0ACA">
      <w:pPr>
        <w:pStyle w:val="4"/>
        <w:keepNext w:val="0"/>
        <w:keepLines w:val="0"/>
        <w:widowControl/>
        <w:suppressLineNumbers w:val="0"/>
        <w:rPr>
          <w:rFonts w:hint="default" w:ascii="Times New Roman" w:hAnsi="Times New Roman" w:cs="Times New Roman"/>
          <w:sz w:val="24"/>
          <w:szCs w:val="24"/>
        </w:rPr>
      </w:pPr>
      <w:bookmarkStart w:id="42" w:name="_Toc17323"/>
      <w:bookmarkStart w:id="43" w:name="_Toc19752"/>
      <w:bookmarkStart w:id="44" w:name="_Toc19977"/>
      <w:bookmarkStart w:id="45" w:name="_Toc23725"/>
      <w:r>
        <w:rPr>
          <w:rFonts w:hint="default" w:ascii="Times New Roman" w:hAnsi="Times New Roman" w:cs="Times New Roman"/>
          <w:sz w:val="24"/>
          <w:szCs w:val="24"/>
        </w:rPr>
        <w:t>- Dolibarr</w:t>
      </w:r>
      <w:bookmarkEnd w:id="42"/>
      <w:bookmarkEnd w:id="43"/>
      <w:bookmarkEnd w:id="44"/>
      <w:bookmarkEnd w:id="45"/>
    </w:p>
    <w:p w14:paraId="02A1751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Dolibarr est une solution open source de gestion d’entreprise permettant notamment de gérer les clients, les produits, les fournisseurs, les devis, les commandes, les factures et les paiements. Elle peut être utilisée par différentes catégories d’entreprises et présente l’avantage d’être accessible et personnalisable.</w:t>
      </w:r>
    </w:p>
    <w:p w14:paraId="2164D2D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Malgré ces avantages, la richesse de ses fonctionnalités peut également rendre la prise en main moins immédiate pour certains utilisateurs. La configuration et la personnalisation de la solution peuvent également demander certaines connaissances techniques.</w:t>
      </w:r>
    </w:p>
    <w:p w14:paraId="4A9C2F86">
      <w:pPr>
        <w:pStyle w:val="4"/>
        <w:keepNext w:val="0"/>
        <w:keepLines w:val="0"/>
        <w:widowControl/>
        <w:suppressLineNumbers w:val="0"/>
        <w:rPr>
          <w:rFonts w:hint="default" w:ascii="Times New Roman" w:hAnsi="Times New Roman" w:cs="Times New Roman"/>
          <w:sz w:val="24"/>
          <w:szCs w:val="24"/>
        </w:rPr>
      </w:pPr>
      <w:bookmarkStart w:id="46" w:name="_Toc26698"/>
      <w:bookmarkStart w:id="47" w:name="_Toc10283"/>
      <w:bookmarkStart w:id="48" w:name="_Toc30610"/>
      <w:bookmarkStart w:id="49" w:name="_Toc3356"/>
      <w:r>
        <w:rPr>
          <w:rFonts w:hint="default" w:ascii="Times New Roman" w:hAnsi="Times New Roman" w:cs="Times New Roman"/>
          <w:sz w:val="24"/>
          <w:szCs w:val="24"/>
        </w:rPr>
        <w:t>- Sage</w:t>
      </w:r>
      <w:bookmarkEnd w:id="46"/>
      <w:bookmarkEnd w:id="47"/>
      <w:bookmarkEnd w:id="48"/>
      <w:bookmarkEnd w:id="49"/>
    </w:p>
    <w:p w14:paraId="58591D2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Sage propose différentes solutions destinées à la gestion des entreprises, notamment dans les domaines de la comptabilité, de la facturation et de la gestion commerciale. Ses solutions permettent de gérer plusieurs opérations liées aux ventes et au suivi financier.</w:t>
      </w:r>
    </w:p>
    <w:p w14:paraId="04A2EBA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Son principal avantage réside dans la diversité des fonctionnalités proposées et dans son orientation professionnelle. Cependant, certaines solutions Sage sont proposées sous forme d’abonnement et peuvent représenter un coût important pour les petites structures. La quantité de fonctionnalités disponibles peut également dépasser les besoins d’une entreprise recherchant uniquement un outil simple de gestion commerciale.</w:t>
      </w:r>
    </w:p>
    <w:p w14:paraId="1810D469">
      <w:pPr>
        <w:pStyle w:val="4"/>
        <w:keepNext w:val="0"/>
        <w:keepLines w:val="0"/>
        <w:widowControl/>
        <w:suppressLineNumbers w:val="0"/>
        <w:rPr>
          <w:rFonts w:hint="default" w:ascii="Times New Roman" w:hAnsi="Times New Roman" w:cs="Times New Roman"/>
          <w:sz w:val="24"/>
          <w:szCs w:val="24"/>
        </w:rPr>
      </w:pPr>
      <w:bookmarkStart w:id="50" w:name="_Toc12362"/>
      <w:bookmarkStart w:id="51" w:name="_Toc939"/>
      <w:bookmarkStart w:id="52" w:name="_Toc479"/>
      <w:bookmarkStart w:id="53" w:name="_Toc13765"/>
      <w:r>
        <w:rPr>
          <w:rFonts w:hint="default" w:ascii="Times New Roman" w:hAnsi="Times New Roman" w:cs="Times New Roman"/>
          <w:sz w:val="24"/>
          <w:szCs w:val="24"/>
        </w:rPr>
        <w:t>- Sellsy</w:t>
      </w:r>
      <w:bookmarkEnd w:id="50"/>
      <w:bookmarkEnd w:id="51"/>
      <w:bookmarkEnd w:id="52"/>
      <w:bookmarkEnd w:id="53"/>
    </w:p>
    <w:p w14:paraId="25F3812C">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Sellsy est une solution destinée à la gestion commerciale et à la relation client. Elle propose notamment des fonctionnalités liées aux contacts, aux opportunités commerciales, aux devis, aux factures et au suivi des activités.</w:t>
      </w:r>
    </w:p>
    <w:p w14:paraId="45F01EEF">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Cette solution présente l’avantage de centraliser plusieurs opérations commerciales au sein d’une même plateforme. Toutefois, son fonctionnement repose principalement sur des services en ligne et certaines fonctionnalités sont accessibles selon les formules d’abonnement proposées. Cela peut constituer une limite pour les petites structures disposant de ressources financières ou d’un accès à Internet limités.</w:t>
      </w:r>
    </w:p>
    <w:p w14:paraId="3F13C391">
      <w:pPr>
        <w:pStyle w:val="4"/>
        <w:keepNext w:val="0"/>
        <w:keepLines w:val="0"/>
        <w:widowControl/>
        <w:suppressLineNumbers w:val="0"/>
        <w:rPr>
          <w:rFonts w:hint="default" w:ascii="Times New Roman" w:hAnsi="Times New Roman" w:cs="Times New Roman"/>
          <w:sz w:val="24"/>
          <w:szCs w:val="24"/>
        </w:rPr>
      </w:pPr>
      <w:bookmarkStart w:id="54" w:name="_Toc745"/>
      <w:bookmarkStart w:id="55" w:name="_Toc14573"/>
      <w:bookmarkStart w:id="56" w:name="_Toc30136"/>
      <w:bookmarkStart w:id="57" w:name="_Toc7447"/>
      <w:r>
        <w:rPr>
          <w:rFonts w:hint="default" w:ascii="Times New Roman" w:hAnsi="Times New Roman" w:cs="Times New Roman"/>
          <w:sz w:val="24"/>
          <w:szCs w:val="24"/>
        </w:rPr>
        <w:t>- Zoho Invoice</w:t>
      </w:r>
      <w:bookmarkEnd w:id="54"/>
      <w:bookmarkEnd w:id="55"/>
      <w:bookmarkEnd w:id="56"/>
      <w:bookmarkEnd w:id="57"/>
    </w:p>
    <w:p w14:paraId="7C48027D">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Zoho Invoice est une solution orientée vers la création et la gestion des factures. Elle permet notamment de créer des factures, de suivre les paiements, de gérer certains clients et de générer des documents commerciaux.</w:t>
      </w:r>
    </w:p>
    <w:p w14:paraId="455DF024">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Cette solution présente une interface relativement simple et permet de faciliter plusieurs opérations liées à la facturation. Cependant, elle reste principalement orientée vers la facturation et ne couvre pas nécessairement l’ensemble des besoins d’une gestion commerciale plus large, notamment en matière de suivi des produits, de devis, de stock et d’assistance à la négociation.</w:t>
      </w:r>
    </w:p>
    <w:p w14:paraId="7391E23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B71C46A">
      <w:pPr>
        <w:pStyle w:val="3"/>
        <w:keepNext w:val="0"/>
        <w:keepLines w:val="0"/>
        <w:widowControl/>
        <w:suppressLineNumbers w:val="0"/>
        <w:ind w:firstLine="708" w:firstLineChars="0"/>
        <w:rPr>
          <w:rFonts w:hint="default" w:ascii="Times New Roman" w:hAnsi="Times New Roman" w:cs="Times New Roman"/>
          <w:sz w:val="24"/>
          <w:szCs w:val="24"/>
        </w:rPr>
      </w:pPr>
      <w:bookmarkStart w:id="58" w:name="_Toc1015"/>
      <w:bookmarkStart w:id="59" w:name="_Toc23419"/>
      <w:bookmarkStart w:id="60" w:name="_Toc5055"/>
      <w:bookmarkStart w:id="61" w:name="_Toc20044"/>
      <w:r>
        <w:rPr>
          <w:rFonts w:hint="default" w:ascii="Times New Roman" w:hAnsi="Times New Roman" w:cs="Times New Roman"/>
          <w:sz w:val="24"/>
          <w:szCs w:val="24"/>
        </w:rPr>
        <w:t>3- Conclusion</w:t>
      </w:r>
      <w:bookmarkEnd w:id="58"/>
      <w:bookmarkEnd w:id="59"/>
      <w:bookmarkEnd w:id="60"/>
      <w:bookmarkEnd w:id="61"/>
    </w:p>
    <w:p w14:paraId="2514A61B">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Ces différentes solutions présentent des fonctionnalités intéressantes pour la gestion commerciale et la facturation. Elles permettent notamment de gérer les clients, les produits, les devis, les factures et les paiements, tout en proposant différentes possibilités d’automatisation.</w:t>
      </w:r>
    </w:p>
    <w:p w14:paraId="5BF31566">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Cependant, leurs nombreuses fonctionnalités, leurs besoins en configuration, leurs coûts ou encore leur dépendance à des services en ligne peuvent constituer certaines limites pour des utilisateurs recherchant une solution plus simple et adaptée à leurs besoins.</w:t>
      </w:r>
    </w:p>
    <w:p w14:paraId="6B4AF81A">
      <w:pPr>
        <w:pStyle w:val="12"/>
        <w:keepNext w:val="0"/>
        <w:keepLines w:val="0"/>
        <w:widowControl/>
        <w:suppressLineNumbers w:val="0"/>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D’où l’intérêt du présent projet, qui consiste à concevoir et développer un logiciel de facturation commerciale permettant de centraliser les principales opérations commerciales dans une même application. Le projet met particulièrement l’accent sur une utilisation simple et intuitive, l’automatisation des tâches répétitives, le suivi des opérations commerciales et l’intégration d’une assistance basée sur l’intelligence artificielle générative.</w:t>
      </w:r>
    </w:p>
    <w:p w14:paraId="31F7D904">
      <w:pPr>
        <w:pStyle w:val="12"/>
        <w:keepNext w:val="0"/>
        <w:keepLines w:val="0"/>
        <w:widowControl/>
        <w:suppressLineNumbers w:val="0"/>
        <w:ind w:firstLine="708" w:firstLineChars="0"/>
      </w:pPr>
      <w:r>
        <w:t>Cette solution vise ainsi à proposer un outil adapté aux besoins des utilisateurs tout en restant suffisamment simple pour faciliter sa prise en main et son utilisation au quotidien.</w:t>
      </w:r>
    </w:p>
    <w:p w14:paraId="3890C23C">
      <w:pPr>
        <w:pStyle w:val="12"/>
        <w:keepNext w:val="0"/>
        <w:keepLines w:val="0"/>
        <w:widowControl/>
        <w:suppressLineNumbers w:val="0"/>
        <w:ind w:firstLine="708" w:firstLineChars="0"/>
        <w:rPr>
          <w:rFonts w:hint="default"/>
          <w:lang w:val="fr-FR" w:eastAsia="zh-CN"/>
        </w:rPr>
      </w:pPr>
    </w:p>
    <w:p w14:paraId="4FFD3C4C">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1605F0EE">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4B5B131B">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46E55C91">
      <w:pPr>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br w:type="page"/>
      </w:r>
    </w:p>
    <w:p w14:paraId="1A9EAB1C">
      <w:pPr>
        <w:pStyle w:val="19"/>
        <w:bidi w:val="0"/>
        <w:ind w:left="708" w:leftChars="0" w:firstLine="708" w:firstLineChars="0"/>
        <w:jc w:val="left"/>
        <w:rPr>
          <w:rFonts w:hint="default"/>
          <w:lang w:val="fr-FR" w:eastAsia="zh-CN"/>
        </w:rPr>
      </w:pPr>
      <w:bookmarkStart w:id="62" w:name="_Toc14980"/>
      <w:r>
        <w:rPr>
          <w:rFonts w:hint="default"/>
          <w:lang w:val="fr-FR" w:eastAsia="zh-CN"/>
        </w:rPr>
        <w:t>MATERIELS ET METHODES</w:t>
      </w:r>
      <w:bookmarkEnd w:id="62"/>
    </w:p>
    <w:p w14:paraId="6E6E1FC2">
      <w:pPr>
        <w:pStyle w:val="21"/>
        <w:numPr>
          <w:ilvl w:val="0"/>
          <w:numId w:val="12"/>
        </w:numPr>
        <w:bidi w:val="0"/>
        <w:rPr>
          <w:rFonts w:hint="default"/>
          <w:sz w:val="32"/>
          <w:szCs w:val="32"/>
          <w:lang w:val="fr-FR" w:eastAsia="zh-CN"/>
        </w:rPr>
      </w:pPr>
      <w:bookmarkStart w:id="63" w:name="_Toc24634"/>
      <w:r>
        <w:rPr>
          <w:rFonts w:hint="default"/>
          <w:sz w:val="32"/>
          <w:szCs w:val="32"/>
          <w:lang w:val="fr-FR" w:eastAsia="zh-CN"/>
        </w:rPr>
        <w:t>Matériel</w:t>
      </w:r>
      <w:bookmarkEnd w:id="63"/>
    </w:p>
    <w:p w14:paraId="6FEB1378">
      <w:pPr>
        <w:pStyle w:val="22"/>
        <w:bidi w:val="0"/>
        <w:ind w:left="1416" w:leftChars="0" w:firstLine="708" w:firstLineChars="0"/>
        <w:jc w:val="left"/>
        <w:rPr>
          <w:rFonts w:hint="default"/>
          <w:lang w:val="fr-FR" w:eastAsia="zh-CN"/>
        </w:rPr>
      </w:pPr>
      <w:bookmarkStart w:id="64" w:name="_Toc12889"/>
      <w:r>
        <w:rPr>
          <w:rFonts w:hint="default"/>
          <w:lang w:val="fr-FR" w:eastAsia="zh-CN"/>
        </w:rPr>
        <w:t>A : Justification du choix du thème</w:t>
      </w:r>
      <w:bookmarkEnd w:id="64"/>
    </w:p>
    <w:p w14:paraId="3288BCEB">
      <w:pPr>
        <w:pStyle w:val="12"/>
        <w:keepNext w:val="0"/>
        <w:keepLines w:val="0"/>
        <w:widowControl/>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r>
        <w:t>Le choix du thème traité repose sur la nécessité de contribuer à la modernisation de la gestion des activités commerciales à travers l’utilisation des technologies numériques. En effet, dans un contexte marqué par la transformation numérique des entreprises, les solutions informatiques offrent des possibilités d’amélioration de la gestion des clients, des produits, des devis, des factures et des paiements, tout en facilitant le suivi des différentes opérations commerciales et la centralisation des informations. Ce sujet s’inscrit ainsi dans les enjeux actuels de la digitalisation des entreprises, tout en proposant une solution informatique concrète et adaptée aux besoins de la gestion commerciale. Il constitue également une occasion de mettre en application les connaissances et les compétences acquises au cours de la formation, notamment dans les domaines du développement logiciel, de la gestion des bases de données, de la modélisation des systèmes d’information et de la conception des interfaces. Par ailleurs, la mise en place d’un logiciel permettant de centraliser les principales opérations commerciales peut contribuer à réduire certaines tâches répétitives, à améliorer l’organisation des informations et à faciliter le suivi des activités. Cela répond également à la volonté d’appliquer les compétences informatiques acquises à une problématique concrète liée à la gestion des entreprises. En résumé, ce thème s’inscrit dans une démarche de transformation numérique visant à améliorer la gestion, le suivi et la fiabilité des opérations commerciales, tout en proposant une solution pratique, accessible et adaptée aux besoins des utilisateurs.</w:t>
      </w:r>
    </w:p>
    <w:p w14:paraId="57EB426A">
      <w:pPr>
        <w:pStyle w:val="22"/>
        <w:bidi w:val="0"/>
        <w:rPr>
          <w:rFonts w:hint="default"/>
          <w:lang w:val="fr-FR" w:eastAsia="zh-CN"/>
        </w:rPr>
      </w:pPr>
      <w:bookmarkStart w:id="65" w:name="_Toc3877"/>
      <w:r>
        <w:rPr>
          <w:rFonts w:hint="default"/>
          <w:lang w:val="fr-FR" w:eastAsia="zh-CN"/>
        </w:rPr>
        <w:t>B : Documents et Supports étudiés</w:t>
      </w:r>
      <w:bookmarkEnd w:id="65"/>
    </w:p>
    <w:p w14:paraId="7D4E962F">
      <w:pPr>
        <w:pStyle w:val="12"/>
        <w:keepNext w:val="0"/>
        <w:keepLines w:val="0"/>
        <w:widowControl/>
        <w:suppressLineNumbers w:val="0"/>
        <w:spacing w:before="0" w:beforeAutospacing="1" w:after="0" w:afterAutospacing="1"/>
        <w:ind w:left="0" w:right="0" w:firstLine="708" w:firstLineChars="0"/>
      </w:pPr>
      <w:r>
        <w:t>Durant la réalisation de ce travail, en complément des différentes recherches effectuées dans le cadre du mémoire et de ma formation en Marketing et Commerce, j’ai pu acquérir et approfondir plusieurs connaissances à partir de différents documents et supports, notamment :</w:t>
      </w:r>
    </w:p>
    <w:p w14:paraId="67489D9B">
      <w:pPr>
        <w:pStyle w:val="12"/>
        <w:keepNext w:val="0"/>
        <w:keepLines w:val="0"/>
        <w:widowControl/>
        <w:numPr>
          <w:ilvl w:val="0"/>
          <w:numId w:val="13"/>
        </w:numPr>
        <w:suppressLineNumbers w:val="0"/>
        <w:spacing w:before="0" w:beforeAutospacing="1" w:after="0" w:afterAutospacing="1"/>
        <w:ind w:left="840" w:leftChars="0" w:right="0" w:hanging="420" w:firstLineChars="0"/>
      </w:pPr>
      <w:r>
        <w:t xml:space="preserve"> Documents et recherches portant sur la gestion commerciale, notamment la gestion des clients, des produits, des devis, des factures et des paiements.</w:t>
      </w:r>
    </w:p>
    <w:p w14:paraId="70F0A97F">
      <w:pPr>
        <w:pStyle w:val="12"/>
        <w:keepNext w:val="0"/>
        <w:keepLines w:val="0"/>
        <w:widowControl/>
        <w:numPr>
          <w:ilvl w:val="0"/>
          <w:numId w:val="13"/>
        </w:numPr>
        <w:suppressLineNumbers w:val="0"/>
        <w:spacing w:before="0" w:beforeAutospacing="1" w:after="0" w:afterAutospacing="1"/>
        <w:ind w:left="840" w:leftChars="0" w:right="0" w:hanging="420" w:firstLineChars="0"/>
      </w:pPr>
      <w:r>
        <w:t xml:space="preserve"> Supports et connaissances acquis dans le domaine du marketing et du commerce, particulièrement en matière de relation client, de processus de vente et de suivi des activités commerciales.</w:t>
      </w:r>
    </w:p>
    <w:p w14:paraId="03CA5777">
      <w:pPr>
        <w:pStyle w:val="12"/>
        <w:keepNext w:val="0"/>
        <w:keepLines w:val="0"/>
        <w:widowControl/>
        <w:numPr>
          <w:ilvl w:val="0"/>
          <w:numId w:val="13"/>
        </w:numPr>
        <w:suppressLineNumbers w:val="0"/>
        <w:ind w:left="840" w:leftChars="0" w:hanging="420" w:firstLineChars="0"/>
        <w:rPr>
          <w:rFonts w:hint="default" w:ascii="Times New Roman" w:hAnsi="Times New Roman" w:eastAsia="SimSun" w:cs="Times New Roman"/>
          <w:b/>
          <w:bCs/>
          <w:color w:val="auto"/>
          <w:kern w:val="0"/>
          <w:sz w:val="30"/>
          <w:szCs w:val="30"/>
          <w:lang w:val="fr-FR" w:eastAsia="zh-CN" w:bidi="ar"/>
        </w:rPr>
      </w:pPr>
      <w:r>
        <w:t xml:space="preserve"> Observations et études de logiciels de gestion commerciale et de facturation existants, afin d’identifier leurs principales fonctionnalités et leurs caractéristiques.</w:t>
      </w:r>
    </w:p>
    <w:p w14:paraId="45E22A2C">
      <w:pPr>
        <w:pStyle w:val="22"/>
        <w:bidi w:val="0"/>
        <w:ind w:left="1416" w:leftChars="0" w:firstLine="708" w:firstLineChars="0"/>
        <w:rPr>
          <w:rFonts w:hint="default"/>
          <w:lang w:val="fr-FR" w:eastAsia="zh-CN"/>
        </w:rPr>
      </w:pPr>
      <w:bookmarkStart w:id="66" w:name="_Toc26743"/>
      <w:r>
        <w:rPr>
          <w:rFonts w:hint="default"/>
          <w:lang w:val="fr-FR" w:eastAsia="zh-CN"/>
        </w:rPr>
        <w:t>C : Technologie Utilisées :</w:t>
      </w:r>
      <w:bookmarkEnd w:id="66"/>
      <w:r>
        <w:rPr>
          <w:rFonts w:hint="default"/>
          <w:lang w:val="fr-FR" w:eastAsia="zh-CN"/>
        </w:rPr>
        <w:t xml:space="preserve"> </w:t>
      </w:r>
    </w:p>
    <w:p w14:paraId="673BB595">
      <w:pPr>
        <w:pStyle w:val="12"/>
        <w:keepNext w:val="0"/>
        <w:keepLines w:val="0"/>
        <w:widowControl/>
        <w:suppressLineNumbers w:val="0"/>
        <w:ind w:firstLine="708" w:firstLineChars="0"/>
      </w:pPr>
      <w:r>
        <w:t>Afin de rendre ce projet opérationnel, l’adoption des langages de programmation, frameworks et outils informatiques suivants s’est avérée utile :</w:t>
      </w:r>
    </w:p>
    <w:p w14:paraId="2BFDF6B4">
      <w:pPr>
        <w:pStyle w:val="12"/>
        <w:keepNext w:val="0"/>
        <w:keepLines w:val="0"/>
        <w:widowControl/>
        <w:suppressLineNumbers w:val="0"/>
        <w:spacing w:line="360" w:lineRule="auto"/>
      </w:pPr>
      <w:r>
        <w:rPr>
          <w:rStyle w:val="8"/>
        </w:rPr>
        <w:t>Trae Code</w:t>
      </w:r>
      <w:r>
        <w:t xml:space="preserve"> : environnement principal utilisé pour la programmation et le développement du projet.</w:t>
      </w:r>
    </w:p>
    <w:p w14:paraId="09A9639F">
      <w:pPr>
        <w:pStyle w:val="12"/>
        <w:keepNext w:val="0"/>
        <w:keepLines w:val="0"/>
        <w:widowControl/>
        <w:suppressLineNumbers w:val="0"/>
        <w:spacing w:line="360" w:lineRule="auto"/>
      </w:pPr>
      <w:r>
        <w:rPr>
          <w:rStyle w:val="8"/>
        </w:rPr>
        <w:t>Python</w:t>
      </w:r>
      <w:r>
        <w:t xml:space="preserve"> : langage de programmation utilisé pour développer la partie backend de l’application ainsi que les fonctionnalités liées à l’intelligence artificielle.</w:t>
      </w:r>
    </w:p>
    <w:p w14:paraId="6897EF5E">
      <w:pPr>
        <w:pStyle w:val="12"/>
        <w:keepNext w:val="0"/>
        <w:keepLines w:val="0"/>
        <w:widowControl/>
        <w:suppressLineNumbers w:val="0"/>
        <w:spacing w:line="360" w:lineRule="auto"/>
      </w:pPr>
      <w:r>
        <w:rPr>
          <w:rStyle w:val="8"/>
        </w:rPr>
        <w:t>Django</w:t>
      </w:r>
      <w:r>
        <w:t xml:space="preserve"> : framework Python utilisé pour structurer le backend et faciliter le développement des différentes fonctionnalités du logiciel.</w:t>
      </w:r>
    </w:p>
    <w:p w14:paraId="26B1BCE8">
      <w:pPr>
        <w:pStyle w:val="12"/>
        <w:keepNext w:val="0"/>
        <w:keepLines w:val="0"/>
        <w:widowControl/>
        <w:suppressLineNumbers w:val="0"/>
        <w:spacing w:line="360" w:lineRule="auto"/>
      </w:pPr>
      <w:r>
        <w:rPr>
          <w:rStyle w:val="8"/>
        </w:rPr>
        <w:t>MySQL</w:t>
      </w:r>
      <w:r>
        <w:t xml:space="preserve"> : système de gestion de base de données utilisé pour stocker les informations relatives aux clients, produits, devis, factures et paiements.</w:t>
      </w:r>
    </w:p>
    <w:p w14:paraId="026D7789">
      <w:pPr>
        <w:pStyle w:val="12"/>
        <w:keepNext w:val="0"/>
        <w:keepLines w:val="0"/>
        <w:widowControl/>
        <w:suppressLineNumbers w:val="0"/>
        <w:spacing w:line="360" w:lineRule="auto"/>
      </w:pPr>
      <w:r>
        <w:rPr>
          <w:rStyle w:val="8"/>
        </w:rPr>
        <w:t>phpMyAdmin</w:t>
      </w:r>
      <w:r>
        <w:t xml:space="preserve"> : interface utilisée pour administrer et gérer la base de données MySQL.</w:t>
      </w:r>
    </w:p>
    <w:p w14:paraId="7969EE3A">
      <w:pPr>
        <w:pStyle w:val="12"/>
        <w:keepNext w:val="0"/>
        <w:keepLines w:val="0"/>
        <w:widowControl/>
        <w:suppressLineNumbers w:val="0"/>
        <w:spacing w:line="360" w:lineRule="auto"/>
      </w:pPr>
      <w:r>
        <w:rPr>
          <w:rStyle w:val="8"/>
        </w:rPr>
        <w:t>HTML5</w:t>
      </w:r>
      <w:r>
        <w:t xml:space="preserve"> : langage utilisé pour structurer les différentes pages de l’application.</w:t>
      </w:r>
    </w:p>
    <w:p w14:paraId="3A2F988E">
      <w:pPr>
        <w:pStyle w:val="12"/>
        <w:keepNext w:val="0"/>
        <w:keepLines w:val="0"/>
        <w:widowControl/>
        <w:suppressLineNumbers w:val="0"/>
        <w:spacing w:line="360" w:lineRule="auto"/>
      </w:pPr>
      <w:r>
        <w:rPr>
          <w:rStyle w:val="8"/>
        </w:rPr>
        <w:t>CSS3</w:t>
      </w:r>
      <w:r>
        <w:t xml:space="preserve"> : langage utilisé pour définir la présentation et l’apparence des interfaces.</w:t>
      </w:r>
    </w:p>
    <w:p w14:paraId="0C9F4AF0">
      <w:pPr>
        <w:pStyle w:val="12"/>
        <w:keepNext w:val="0"/>
        <w:keepLines w:val="0"/>
        <w:widowControl/>
        <w:suppressLineNumbers w:val="0"/>
        <w:spacing w:line="360" w:lineRule="auto"/>
      </w:pPr>
      <w:r>
        <w:rPr>
          <w:rStyle w:val="8"/>
        </w:rPr>
        <w:t>Bootstrap 5</w:t>
      </w:r>
      <w:r>
        <w:t xml:space="preserve"> : framework CSS utilisé pour concevoir une interface responsive et adaptée aux différents formats d’écran.</w:t>
      </w:r>
    </w:p>
    <w:p w14:paraId="5775CB7C">
      <w:pPr>
        <w:pStyle w:val="12"/>
        <w:keepNext w:val="0"/>
        <w:keepLines w:val="0"/>
        <w:widowControl/>
        <w:suppressLineNumbers w:val="0"/>
        <w:spacing w:line="360" w:lineRule="auto"/>
      </w:pPr>
      <w:r>
        <w:rPr>
          <w:rStyle w:val="8"/>
        </w:rPr>
        <w:t>JavaScript</w:t>
      </w:r>
      <w:r>
        <w:t xml:space="preserve"> : langage utilisé pour dynamiser l’interface et améliorer les interactions avec les utilisateurs.</w:t>
      </w:r>
    </w:p>
    <w:p w14:paraId="70B91F93">
      <w:pPr>
        <w:pStyle w:val="12"/>
        <w:keepNext w:val="0"/>
        <w:keepLines w:val="0"/>
        <w:widowControl/>
        <w:suppressLineNumbers w:val="0"/>
        <w:spacing w:line="360" w:lineRule="auto"/>
      </w:pPr>
      <w:r>
        <w:rPr>
          <w:rStyle w:val="8"/>
        </w:rPr>
        <w:t>Django ORM</w:t>
      </w:r>
      <w:r>
        <w:t xml:space="preserve"> : outil intégré à Django permettant de faciliter l’interaction entre l’application et la base de données.</w:t>
      </w:r>
    </w:p>
    <w:p w14:paraId="44311BAC">
      <w:pPr>
        <w:pStyle w:val="12"/>
        <w:keepNext w:val="0"/>
        <w:keepLines w:val="0"/>
        <w:widowControl/>
        <w:suppressLineNumbers w:val="0"/>
        <w:spacing w:line="360" w:lineRule="auto"/>
      </w:pPr>
      <w:r>
        <w:rPr>
          <w:rStyle w:val="8"/>
        </w:rPr>
        <w:t>ReportLab</w:t>
      </w:r>
      <w:r>
        <w:t xml:space="preserve"> : bibliothèque Python utilisée pour générer les devis et les factures au format PDF.</w:t>
      </w:r>
    </w:p>
    <w:p w14:paraId="391A9F08">
      <w:pPr>
        <w:pStyle w:val="12"/>
        <w:keepNext w:val="0"/>
        <w:keepLines w:val="0"/>
        <w:widowControl/>
        <w:suppressLineNumbers w:val="0"/>
        <w:spacing w:line="360" w:lineRule="auto"/>
      </w:pPr>
      <w:r>
        <w:rPr>
          <w:rStyle w:val="8"/>
        </w:rPr>
        <w:t>OpenPyXL</w:t>
      </w:r>
      <w:r>
        <w:t xml:space="preserve"> : bibliothèque Python utilisée pour permettre l’exportation des données au format Excel.</w:t>
      </w:r>
    </w:p>
    <w:p w14:paraId="47A8665A">
      <w:pPr>
        <w:pStyle w:val="12"/>
        <w:keepNext w:val="0"/>
        <w:keepLines w:val="0"/>
        <w:widowControl/>
        <w:suppressLineNumbers w:val="0"/>
        <w:spacing w:line="360" w:lineRule="auto"/>
      </w:pPr>
      <w:r>
        <w:rPr>
          <w:rStyle w:val="8"/>
        </w:rPr>
        <w:t>Chart.js</w:t>
      </w:r>
      <w:r>
        <w:t xml:space="preserve"> : bibliothèque JavaScript utilisée pour représenter graphiquement les données du tableau de bord, notamment les ventes et le chiffre d’affaires.</w:t>
      </w:r>
    </w:p>
    <w:p w14:paraId="72DB5575">
      <w:pPr>
        <w:pStyle w:val="12"/>
        <w:keepNext w:val="0"/>
        <w:keepLines w:val="0"/>
        <w:widowControl/>
        <w:suppressLineNumbers w:val="0"/>
        <w:spacing w:line="360" w:lineRule="auto"/>
      </w:pPr>
      <w:r>
        <w:rPr>
          <w:rStyle w:val="8"/>
        </w:rPr>
        <w:t>GitHub</w:t>
      </w:r>
      <w:r>
        <w:t xml:space="preserve"> : plateforme utilisée pour sauvegarder le code source et suivre l’évolution du projet.</w:t>
      </w:r>
    </w:p>
    <w:p w14:paraId="7EFA9CF5">
      <w:pPr>
        <w:pStyle w:val="12"/>
        <w:keepNext w:val="0"/>
        <w:keepLines w:val="0"/>
        <w:widowControl/>
        <w:suppressLineNumbers w:val="0"/>
        <w:spacing w:line="360" w:lineRule="auto"/>
      </w:pPr>
      <w:r>
        <w:rPr>
          <w:rStyle w:val="8"/>
        </w:rPr>
        <w:t>Pandas</w:t>
      </w:r>
      <w:r>
        <w:t xml:space="preserve"> : bibliothèque Python utilisée pour la préparation, la manipulation et l’analyse des données commerciales nécessaires au fonctionnement des fonctionnalités d’intelligence artificielle.</w:t>
      </w:r>
    </w:p>
    <w:p w14:paraId="1DB4F618">
      <w:pPr>
        <w:pStyle w:val="12"/>
        <w:keepNext w:val="0"/>
        <w:keepLines w:val="0"/>
        <w:widowControl/>
        <w:suppressLineNumbers w:val="0"/>
        <w:spacing w:line="360" w:lineRule="auto"/>
      </w:pPr>
      <w:r>
        <w:rPr>
          <w:rStyle w:val="8"/>
        </w:rPr>
        <w:t>scikit-learn</w:t>
      </w:r>
      <w:r>
        <w:t xml:space="preserve"> : bibliothèque Python utilisée pour développer les modèles d’apprentissage automatique permettant notamment l’analyse des profils clients, la détection des prix anormaux et la génération de recommandations commerciales.</w:t>
      </w:r>
    </w:p>
    <w:p w14:paraId="0DFC309B">
      <w:pPr>
        <w:pStyle w:val="12"/>
        <w:keepNext w:val="0"/>
        <w:keepLines w:val="0"/>
        <w:widowControl/>
        <w:suppressLineNumbers w:val="0"/>
        <w:spacing w:line="360" w:lineRule="auto"/>
      </w:pPr>
      <w:r>
        <w:rPr>
          <w:rStyle w:val="8"/>
        </w:rPr>
        <w:t>Hugging Face Transformers</w:t>
      </w:r>
      <w:r>
        <w:t xml:space="preserve"> : bibliothèque utilisée pour intégrer et adapter un modèle de langage permettant à l’assistant commercial de comprendre les demandes des utilisateurs et de générer des réponses adaptées au contexte commercial.</w:t>
      </w:r>
    </w:p>
    <w:p w14:paraId="3D9CAD98">
      <w:pPr>
        <w:pStyle w:val="12"/>
        <w:keepNext w:val="0"/>
        <w:keepLines w:val="0"/>
        <w:widowControl/>
        <w:suppressLineNumbers w:val="0"/>
        <w:spacing w:line="360" w:lineRule="auto"/>
      </w:pPr>
      <w:r>
        <w:rPr>
          <w:rStyle w:val="8"/>
        </w:rPr>
        <w:t>PyTorch</w:t>
      </w:r>
      <w:r>
        <w:t xml:space="preserve"> : bibliothèque de calcul et d’apprentissage profond utilisée pour faire fonctionner et, selon le modèle retenu, entraîner ou adapter le modèle d’intelligence artificielle.</w:t>
      </w:r>
    </w:p>
    <w:p w14:paraId="27753C8E">
      <w:pPr>
        <w:pStyle w:val="21"/>
        <w:numPr>
          <w:ilvl w:val="0"/>
          <w:numId w:val="12"/>
        </w:numPr>
        <w:bidi w:val="0"/>
        <w:rPr>
          <w:rFonts w:hint="default"/>
          <w:sz w:val="32"/>
          <w:szCs w:val="32"/>
          <w:lang w:val="fr-FR" w:eastAsia="zh-CN"/>
        </w:rPr>
      </w:pPr>
      <w:bookmarkStart w:id="67" w:name="_Toc4560"/>
      <w:r>
        <w:rPr>
          <w:rFonts w:hint="default"/>
          <w:sz w:val="32"/>
          <w:szCs w:val="32"/>
          <w:lang w:val="fr-FR" w:eastAsia="zh-CN"/>
        </w:rPr>
        <w:t>Méthodes</w:t>
      </w:r>
      <w:bookmarkEnd w:id="67"/>
    </w:p>
    <w:p w14:paraId="7FA79798">
      <w:pPr>
        <w:pStyle w:val="22"/>
        <w:numPr>
          <w:ilvl w:val="0"/>
          <w:numId w:val="0"/>
        </w:numPr>
        <w:bidi w:val="0"/>
        <w:ind w:firstLine="708" w:firstLineChars="0"/>
        <w:jc w:val="left"/>
        <w:rPr>
          <w:rFonts w:hint="default"/>
          <w:lang w:val="fr-FR" w:eastAsia="zh-CN"/>
        </w:rPr>
      </w:pPr>
      <w:bookmarkStart w:id="68" w:name="_Toc10381"/>
      <w:r>
        <w:rPr>
          <w:rFonts w:hint="default"/>
          <w:lang w:val="fr-FR" w:eastAsia="zh-CN"/>
        </w:rPr>
        <w:t>2.1- Démarche de vérifications communes aux hypothèses</w:t>
      </w:r>
      <w:bookmarkEnd w:id="68"/>
    </w:p>
    <w:p w14:paraId="5F5521DE">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La vérification des hypothèses s’appuie sur trois démarches principales :</w:t>
      </w:r>
    </w:p>
    <w:p w14:paraId="6C50667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Analyse documentaire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portant sur la gestion commerciale, la facturation et la digitalisation des activités des entreprises, afin de mieux comprendre les pratiques existantes et les besoins liés à ces activités.</w:t>
      </w:r>
    </w:p>
    <w:p w14:paraId="71AF863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Étude et observation de logiciels de gestion commerciale et de facturation existants</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permettant d’identifier leurs principales fonctionnalités, leur organisation et les solutions proposées pour la gestion des opérations commerciales.</w:t>
      </w:r>
    </w:p>
    <w:p w14:paraId="37A1E61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eastAsia="SimSun" w:cs="Times New Roman"/>
          <w:b/>
          <w:bCs/>
          <w:color w:val="auto"/>
          <w:kern w:val="0"/>
          <w:sz w:val="30"/>
          <w:szCs w:val="30"/>
          <w:lang w:val="fr-FR" w:eastAsia="zh-CN" w:bidi="ar"/>
        </w:rPr>
      </w:pPr>
      <w:r>
        <w:rPr>
          <w:rStyle w:val="8"/>
          <w:rFonts w:hint="default" w:ascii="Times New Roman" w:hAnsi="Times New Roman" w:cs="Times New Roman"/>
          <w:b w:val="0"/>
          <w:bCs w:val="0"/>
          <w:sz w:val="24"/>
          <w:szCs w:val="24"/>
        </w:rPr>
        <w:t xml:space="preserve">Exploitation des connaissances et compétences acquises lors du stage d’observation effectué </w:t>
      </w:r>
      <w:r>
        <w:rPr>
          <w:rStyle w:val="8"/>
          <w:rFonts w:hint="default" w:ascii="Times New Roman" w:hAnsi="Times New Roman" w:cs="Times New Roman"/>
          <w:b w:val="0"/>
          <w:bCs w:val="0"/>
          <w:sz w:val="24"/>
          <w:szCs w:val="24"/>
          <w:lang w:val="fr-FR"/>
        </w:rPr>
        <w:t>dans une autre cursus Universitaire</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notamment celles relatives au fonctionnement d’une entreprise, à la gestion commerciale, à la relation client et au suivi des opérations de vente.</w:t>
      </w:r>
    </w:p>
    <w:p w14:paraId="3B481E8D">
      <w:pPr>
        <w:pStyle w:val="22"/>
        <w:bidi w:val="0"/>
        <w:ind w:left="0" w:leftChars="0" w:firstLine="708" w:firstLineChars="0"/>
        <w:rPr>
          <w:rFonts w:hint="default"/>
          <w:sz w:val="28"/>
          <w:szCs w:val="28"/>
          <w:lang w:val="fr-FR" w:eastAsia="zh-CN"/>
        </w:rPr>
      </w:pPr>
      <w:bookmarkStart w:id="69" w:name="_Toc21481"/>
      <w:r>
        <w:rPr>
          <w:rFonts w:hint="default"/>
          <w:sz w:val="28"/>
          <w:szCs w:val="28"/>
          <w:lang w:val="fr-FR" w:eastAsia="zh-CN"/>
        </w:rPr>
        <w:t>2.2-Démarche de vérifications spécifiques aux hypothèses</w:t>
      </w:r>
      <w:bookmarkEnd w:id="69"/>
    </w:p>
    <w:p w14:paraId="68BD8F78">
      <w:pPr>
        <w:pStyle w:val="22"/>
        <w:bidi w:val="0"/>
        <w:spacing w:line="360" w:lineRule="auto"/>
        <w:ind w:left="708" w:leftChars="0" w:firstLine="708" w:firstLineChars="0"/>
        <w:rPr>
          <w:rFonts w:hint="default" w:ascii="Times New Roman" w:hAnsi="Times New Roman" w:eastAsia="SimSun" w:cs="Times New Roman"/>
          <w:sz w:val="28"/>
          <w:szCs w:val="28"/>
          <w:lang w:val="fr-FR" w:eastAsia="zh-CN"/>
        </w:rPr>
      </w:pPr>
      <w:bookmarkStart w:id="70" w:name="_Toc19272"/>
      <w:r>
        <w:rPr>
          <w:rFonts w:hint="default"/>
          <w:sz w:val="28"/>
          <w:szCs w:val="28"/>
          <w:lang w:val="fr-FR" w:eastAsia="zh-CN"/>
        </w:rPr>
        <w:t xml:space="preserve">2.2.1 Démarche de vérifications de la première hypothèse : « </w:t>
      </w:r>
      <w:r>
        <w:rPr>
          <w:rFonts w:hint="default"/>
          <w:sz w:val="28"/>
          <w:szCs w:val="28"/>
        </w:rPr>
        <w:t>L’analyse des méthodes actuelles de gestion commerciale permet d’identifier des besoins en matière de centralisation, d’automatisation et de suivi des opérations commerciales.</w:t>
      </w:r>
      <w:r>
        <w:rPr>
          <w:rFonts w:hint="default"/>
          <w:sz w:val="28"/>
          <w:szCs w:val="28"/>
          <w:lang w:val="fr-FR"/>
        </w:rPr>
        <w:t>»</w:t>
      </w:r>
      <w:bookmarkEnd w:id="70"/>
    </w:p>
    <w:p w14:paraId="5AF8E5C6">
      <w:pPr>
        <w:pStyle w:val="22"/>
        <w:bidi w:val="0"/>
        <w:rPr>
          <w:rFonts w:hint="default"/>
          <w:lang w:val="fr-FR" w:eastAsia="zh-CN"/>
        </w:rPr>
      </w:pPr>
      <w:bookmarkStart w:id="71" w:name="_Toc24643"/>
      <w:r>
        <w:rPr>
          <w:rFonts w:hint="default"/>
          <w:lang w:val="fr-FR" w:eastAsia="zh-CN"/>
        </w:rPr>
        <w:t>2.2.1.1- Démarche</w:t>
      </w:r>
      <w:bookmarkEnd w:id="71"/>
    </w:p>
    <w:p w14:paraId="32599EFF">
      <w:pPr>
        <w:keepNext w:val="0"/>
        <w:keepLines w:val="0"/>
        <w:widowControl/>
        <w:numPr>
          <w:ilvl w:val="0"/>
          <w:numId w:val="0"/>
        </w:numPr>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sz w:val="24"/>
          <w:szCs w:val="24"/>
        </w:rPr>
        <w:t>Dans l’obtention de la première hypothèse, une analyse fonctionnelle basée sur les besoins et les limites liés à la gestion des opérations commerciales a été réalisée. Cette analyse a permis d’identifier les principales fonctions nécessaires à la gestion des clients, des produits, des devis, des factures et des paiements. Elle a également été complétée par une analyse SWOT portant sur les forces, les faiblesses, les opportunités et les menaces liées aux méthodes actuelles de gestion commerciale. Cela a été réalisé dans la perspective d’identifier les besoins d’amélioration et de déterminer les éléments à prendre en compte dans la conception du logiciel de facturation commerciale.</w:t>
      </w:r>
    </w:p>
    <w:p w14:paraId="59B58816">
      <w:pPr>
        <w:pStyle w:val="22"/>
        <w:bidi w:val="0"/>
        <w:rPr>
          <w:rFonts w:hint="default"/>
          <w:lang w:val="fr-FR" w:eastAsia="zh-CN"/>
        </w:rPr>
      </w:pPr>
      <w:bookmarkStart w:id="72" w:name="_Toc14782"/>
      <w:r>
        <w:rPr>
          <w:rFonts w:hint="default"/>
          <w:lang w:val="fr-FR" w:eastAsia="zh-CN"/>
        </w:rPr>
        <w:t>2.2.1.2- Variables étudiés</w:t>
      </w:r>
      <w:bookmarkEnd w:id="72"/>
    </w:p>
    <w:p w14:paraId="4AC4E4F1">
      <w:pPr>
        <w:pStyle w:val="12"/>
        <w:keepNext w:val="0"/>
        <w:keepLines w:val="0"/>
        <w:widowControl/>
        <w:suppressLineNumbers w:val="0"/>
        <w:ind w:firstLine="708" w:firstLineChars="0"/>
        <w:jc w:val="both"/>
        <w:rPr>
          <w:rFonts w:hint="default" w:ascii="Times New Roman" w:hAnsi="Times New Roman" w:cs="Times New Roman"/>
          <w:sz w:val="24"/>
          <w:szCs w:val="24"/>
        </w:rPr>
      </w:pPr>
      <w:r>
        <w:t xml:space="preserve">En vue d’analyser les avantages, les limites et les besoins liés à la gestion des opérations commerciales, la mise en lumière des variables suivantes sont à prendre en </w:t>
      </w:r>
      <w:r>
        <w:rPr>
          <w:rFonts w:hint="default" w:ascii="Times New Roman" w:hAnsi="Times New Roman" w:cs="Times New Roman"/>
          <w:sz w:val="24"/>
          <w:szCs w:val="24"/>
        </w:rPr>
        <w:t>compte :</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8"/>
        <w:gridCol w:w="1421"/>
        <w:gridCol w:w="4937"/>
      </w:tblGrid>
      <w:tr w14:paraId="495E5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798735">
            <w:pPr>
              <w:keepNext w:val="0"/>
              <w:keepLines w:val="0"/>
              <w:widowControl/>
              <w:suppressLineNumbers w:val="0"/>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Variables étudiées</w:t>
            </w:r>
          </w:p>
        </w:tc>
        <w:tc>
          <w:tcPr>
            <w:tcW w:w="0" w:type="auto"/>
            <w:shd w:val="clear" w:color="auto" w:fill="auto"/>
            <w:vAlign w:val="center"/>
          </w:tcPr>
          <w:p w14:paraId="46409322">
            <w:pPr>
              <w:keepNext w:val="0"/>
              <w:keepLines w:val="0"/>
              <w:widowControl/>
              <w:suppressLineNumbers w:val="0"/>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Codifications</w:t>
            </w:r>
          </w:p>
        </w:tc>
        <w:tc>
          <w:tcPr>
            <w:tcW w:w="0" w:type="auto"/>
            <w:shd w:val="clear" w:color="auto" w:fill="auto"/>
            <w:vAlign w:val="center"/>
          </w:tcPr>
          <w:p w14:paraId="3F4DDBCD">
            <w:pPr>
              <w:keepNext w:val="0"/>
              <w:keepLines w:val="0"/>
              <w:widowControl/>
              <w:suppressLineNumbers w:val="0"/>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Utilités</w:t>
            </w:r>
          </w:p>
        </w:tc>
      </w:tr>
      <w:tr w14:paraId="6B2D0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37AF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Points forts (Strengths)</w:t>
            </w:r>
          </w:p>
        </w:tc>
        <w:tc>
          <w:tcPr>
            <w:tcW w:w="0" w:type="auto"/>
            <w:shd w:val="clear" w:color="auto" w:fill="auto"/>
            <w:vAlign w:val="center"/>
          </w:tcPr>
          <w:p w14:paraId="4F50AB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w:t>
            </w:r>
          </w:p>
        </w:tc>
        <w:tc>
          <w:tcPr>
            <w:tcW w:w="0" w:type="auto"/>
            <w:shd w:val="clear" w:color="auto" w:fill="auto"/>
            <w:vAlign w:val="center"/>
          </w:tcPr>
          <w:p w14:paraId="3F3646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les avantages des méthodes actuelles de gestion commerciale</w:t>
            </w:r>
          </w:p>
        </w:tc>
      </w:tr>
      <w:tr w14:paraId="4F92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8AD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Points faibles (Weaknesses)</w:t>
            </w:r>
          </w:p>
        </w:tc>
        <w:tc>
          <w:tcPr>
            <w:tcW w:w="0" w:type="auto"/>
            <w:shd w:val="clear" w:color="auto" w:fill="auto"/>
            <w:vAlign w:val="center"/>
          </w:tcPr>
          <w:p w14:paraId="7C0FAE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Wkn</w:t>
            </w:r>
          </w:p>
        </w:tc>
        <w:tc>
          <w:tcPr>
            <w:tcW w:w="0" w:type="auto"/>
            <w:shd w:val="clear" w:color="auto" w:fill="auto"/>
            <w:vAlign w:val="center"/>
          </w:tcPr>
          <w:p w14:paraId="2096D0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Explorer les difficultés et les limites rencontrées dans la gestion des opérations commerciales</w:t>
            </w:r>
          </w:p>
        </w:tc>
      </w:tr>
      <w:tr w14:paraId="0CCD2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EFE7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Opportunités (Opportunities)</w:t>
            </w:r>
          </w:p>
        </w:tc>
        <w:tc>
          <w:tcPr>
            <w:tcW w:w="0" w:type="auto"/>
            <w:shd w:val="clear" w:color="auto" w:fill="auto"/>
            <w:vAlign w:val="center"/>
          </w:tcPr>
          <w:p w14:paraId="66CED9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w:t>
            </w:r>
          </w:p>
        </w:tc>
        <w:tc>
          <w:tcPr>
            <w:tcW w:w="0" w:type="auto"/>
            <w:shd w:val="clear" w:color="auto" w:fill="auto"/>
            <w:vAlign w:val="center"/>
          </w:tcPr>
          <w:p w14:paraId="3440ED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les possibilités d’amélioration offertes par la digitalisation de la gestion commerciale</w:t>
            </w:r>
          </w:p>
        </w:tc>
      </w:tr>
      <w:tr w14:paraId="54D75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8871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Menaces (Threats)</w:t>
            </w:r>
          </w:p>
        </w:tc>
        <w:tc>
          <w:tcPr>
            <w:tcW w:w="0" w:type="auto"/>
            <w:shd w:val="clear" w:color="auto" w:fill="auto"/>
            <w:vAlign w:val="center"/>
          </w:tcPr>
          <w:p w14:paraId="081B9D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Thr</w:t>
            </w:r>
          </w:p>
        </w:tc>
        <w:tc>
          <w:tcPr>
            <w:tcW w:w="0" w:type="auto"/>
            <w:shd w:val="clear" w:color="auto" w:fill="auto"/>
            <w:vAlign w:val="center"/>
          </w:tcPr>
          <w:p w14:paraId="174CEB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les obstacles pouvant limiter l’efficacité des méthodes actuelles de gestion commerciale</w:t>
            </w:r>
          </w:p>
        </w:tc>
      </w:tr>
      <w:tr w14:paraId="726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DA32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Besoins fonctionnels</w:t>
            </w:r>
          </w:p>
        </w:tc>
        <w:tc>
          <w:tcPr>
            <w:tcW w:w="0" w:type="auto"/>
            <w:shd w:val="clear" w:color="auto" w:fill="auto"/>
            <w:vAlign w:val="center"/>
          </w:tcPr>
          <w:p w14:paraId="15091A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BF</w:t>
            </w:r>
          </w:p>
        </w:tc>
        <w:tc>
          <w:tcPr>
            <w:tcW w:w="0" w:type="auto"/>
            <w:shd w:val="clear" w:color="auto" w:fill="auto"/>
            <w:vAlign w:val="center"/>
          </w:tcPr>
          <w:p w14:paraId="4E875D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Déterminer les fonctions que le logiciel devra assurer pour répondre aux besoins des utilisateurs</w:t>
            </w:r>
          </w:p>
        </w:tc>
      </w:tr>
      <w:tr w14:paraId="6D76E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F4EB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Besoins non fonctionnels</w:t>
            </w:r>
          </w:p>
        </w:tc>
        <w:tc>
          <w:tcPr>
            <w:tcW w:w="0" w:type="auto"/>
            <w:shd w:val="clear" w:color="auto" w:fill="auto"/>
            <w:vAlign w:val="center"/>
          </w:tcPr>
          <w:p w14:paraId="0879B6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BNF</w:t>
            </w:r>
          </w:p>
        </w:tc>
        <w:tc>
          <w:tcPr>
            <w:tcW w:w="0" w:type="auto"/>
            <w:shd w:val="clear" w:color="auto" w:fill="auto"/>
            <w:vAlign w:val="center"/>
          </w:tcPr>
          <w:p w14:paraId="7FBDFC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Déterminer les exigences liées à la sécurité, à la performance, à la fiabilité et à la facilité d’utilisation du logiciel</w:t>
            </w:r>
          </w:p>
        </w:tc>
      </w:tr>
    </w:tbl>
    <w:p w14:paraId="159214D2">
      <w:pPr>
        <w:pStyle w:val="4"/>
        <w:keepNext w:val="0"/>
        <w:keepLines w:val="0"/>
        <w:widowControl/>
        <w:suppressLineNumbers w:val="0"/>
        <w:ind w:left="2124" w:leftChars="0" w:firstLine="708" w:firstLineChars="0"/>
        <w:rPr>
          <w:rFonts w:hint="default" w:ascii="Times New Roman" w:hAnsi="Times New Roman" w:cs="Times New Roman"/>
          <w:sz w:val="24"/>
          <w:szCs w:val="24"/>
        </w:rPr>
      </w:pPr>
      <w:bookmarkStart w:id="73" w:name="_Toc19654"/>
      <w:bookmarkStart w:id="74" w:name="_Toc2123"/>
      <w:bookmarkStart w:id="75" w:name="_Toc1784"/>
      <w:bookmarkStart w:id="76" w:name="_Toc6051"/>
      <w:r>
        <w:rPr>
          <w:rFonts w:hint="default" w:ascii="Times New Roman" w:hAnsi="Times New Roman" w:cs="Times New Roman"/>
          <w:sz w:val="24"/>
          <w:szCs w:val="24"/>
        </w:rPr>
        <w:t>2.2.1.3 - Finalité</w:t>
      </w:r>
      <w:bookmarkEnd w:id="73"/>
      <w:bookmarkEnd w:id="74"/>
      <w:bookmarkEnd w:id="75"/>
      <w:bookmarkEnd w:id="76"/>
    </w:p>
    <w:p w14:paraId="32DA2236">
      <w:pPr>
        <w:pStyle w:val="12"/>
        <w:keepNext w:val="0"/>
        <w:keepLines w:val="0"/>
        <w:widowControl/>
        <w:suppressLineNumbers w:val="0"/>
        <w:ind w:firstLine="708" w:firstLineChars="0"/>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cs="Times New Roman"/>
          <w:sz w:val="24"/>
          <w:szCs w:val="24"/>
        </w:rPr>
        <w:t>Les variables ci-dessus permettent d’effectuer l’analyse FFOM des méthodes actuelles de gestion commerciale ainsi que l’analyse fonctionnelle des besoins identifiés. Cette démarche a pour finalité de déterminer précisément les fonctionnalités et les exigences auxquelles devra répondre le logiciel de facturation commerciale. Les résultats de cette analyse serviront ensuite de base à la conception de la solution.</w:t>
      </w:r>
    </w:p>
    <w:p w14:paraId="14F1264F">
      <w:pPr>
        <w:keepNext w:val="0"/>
        <w:keepLines w:val="0"/>
        <w:widowControl/>
        <w:numPr>
          <w:ilvl w:val="0"/>
          <w:numId w:val="0"/>
        </w:numPr>
        <w:suppressLineNumbers w:val="0"/>
        <w:ind w:left="279" w:leftChars="133" w:firstLine="807" w:firstLineChars="287"/>
        <w:jc w:val="both"/>
        <w:rPr>
          <w:rFonts w:hint="default" w:ascii="Times New Roman" w:hAnsi="Times New Roman" w:eastAsia="SimSun" w:cs="Times New Roman"/>
          <w:b/>
          <w:bCs/>
          <w:color w:val="auto"/>
          <w:kern w:val="0"/>
          <w:sz w:val="30"/>
          <w:szCs w:val="30"/>
          <w:lang w:val="fr-FR" w:eastAsia="zh-CN" w:bidi="ar"/>
        </w:rPr>
      </w:pPr>
      <w:bookmarkStart w:id="77" w:name="_Toc26999"/>
      <w:r>
        <w:rPr>
          <w:rStyle w:val="23"/>
          <w:rFonts w:hint="default"/>
          <w:b/>
          <w:bCs/>
          <w:sz w:val="28"/>
          <w:szCs w:val="28"/>
          <w:lang w:val="fr-FR" w:eastAsia="zh-CN"/>
        </w:rPr>
        <w:t xml:space="preserve">2.2.2 Démarche de vérifications de la deuxième hypothèse : </w:t>
      </w:r>
      <w:bookmarkEnd w:id="77"/>
      <w:r>
        <w:rPr>
          <w:rFonts w:hint="default" w:ascii="Times New Roman" w:hAnsi="Times New Roman" w:eastAsia="SimSun" w:cs="Times New Roman"/>
          <w:b/>
          <w:bCs/>
          <w:sz w:val="28"/>
          <w:szCs w:val="28"/>
        </w:rPr>
        <w:t>«La conception et le développement d’un logiciel de facturation commerciale intégrant l’automatisation permettent d’améliorer l’efficacité et la fiabilité de la gestion commerciale. »</w:t>
      </w:r>
    </w:p>
    <w:p w14:paraId="116AC351">
      <w:pPr>
        <w:pStyle w:val="22"/>
        <w:bidi w:val="0"/>
        <w:rPr>
          <w:rFonts w:hint="default"/>
          <w:lang w:val="fr-FR" w:eastAsia="zh-CN"/>
        </w:rPr>
      </w:pPr>
      <w:bookmarkStart w:id="78" w:name="_Toc7654"/>
      <w:r>
        <w:rPr>
          <w:rFonts w:hint="default"/>
          <w:lang w:val="fr-FR" w:eastAsia="zh-CN"/>
        </w:rPr>
        <w:t>2.2.2.1 Démarche</w:t>
      </w:r>
      <w:bookmarkEnd w:id="78"/>
    </w:p>
    <w:p w14:paraId="6CED2FA2">
      <w:pPr>
        <w:pStyle w:val="12"/>
        <w:keepNext w:val="0"/>
        <w:keepLines w:val="0"/>
        <w:widowControl/>
        <w:suppressLineNumbers w:val="0"/>
        <w:spacing w:before="0" w:beforeAutospacing="1" w:after="0" w:afterAutospacing="1"/>
        <w:ind w:left="0" w:right="0"/>
        <w:rPr>
          <w:b w:val="0"/>
          <w:bCs w:val="0"/>
        </w:rPr>
      </w:pPr>
      <w:r>
        <w:rPr>
          <w:rFonts w:hint="default"/>
          <w:lang w:val="fr-FR"/>
        </w:rPr>
        <w:t xml:space="preserve">Suite </w:t>
      </w:r>
      <w:r>
        <w:rPr>
          <w:rFonts w:hint="default"/>
          <w:b w:val="0"/>
          <w:bCs w:val="0"/>
          <w:lang w:val="fr-FR"/>
        </w:rPr>
        <w:t>à l’analyse fonctionnelle, les éléments suivant constituent</w:t>
      </w:r>
      <w:r>
        <w:rPr>
          <w:b w:val="0"/>
          <w:bCs w:val="0"/>
        </w:rPr>
        <w:t xml:space="preserve"> l’élaboration du projet :</w:t>
      </w:r>
    </w:p>
    <w:p w14:paraId="75C18F44">
      <w:pPr>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Analyser les besoins des utilisateurs</w:t>
      </w:r>
      <w:r>
        <w:rPr>
          <w:rFonts w:hint="default" w:ascii="Times New Roman" w:hAnsi="Times New Roman" w:cs="Times New Roman"/>
          <w:b w:val="0"/>
          <w:bCs w:val="0"/>
        </w:rPr>
        <w:t xml:space="preserve"> concernant le logiciel de facturation commerciale, en prenant en compte les objectifs et les fonctionnalités attendues du projet ;</w:t>
      </w:r>
    </w:p>
    <w:p w14:paraId="29F85A94">
      <w:pPr>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Vérifier les ressources nécessaires</w:t>
      </w:r>
      <w:r>
        <w:rPr>
          <w:rFonts w:hint="default" w:ascii="Times New Roman" w:hAnsi="Times New Roman" w:cs="Times New Roman"/>
          <w:b w:val="0"/>
          <w:bCs w:val="0"/>
        </w:rPr>
        <w:t xml:space="preserve"> à la conception et au développement du logiciel, afin de répondre aux besoins identifiés ;</w:t>
      </w:r>
    </w:p>
    <w:p w14:paraId="7011D5A2">
      <w:pPr>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Concevoir le logiciel</w:t>
      </w:r>
      <w:r>
        <w:rPr>
          <w:rFonts w:hint="default" w:ascii="Times New Roman" w:hAnsi="Times New Roman" w:cs="Times New Roman"/>
          <w:b w:val="0"/>
          <w:bCs w:val="0"/>
        </w:rPr>
        <w:t xml:space="preserve"> à partir des diagrammes UML, en représentant les acteurs, les interactions avec le système, la structure et les différentes fonctionnalités de l’application ;</w:t>
      </w:r>
    </w:p>
    <w:p w14:paraId="6E4945F0">
      <w:pPr>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Développer progressivement le logiciel</w:t>
      </w:r>
      <w:r>
        <w:rPr>
          <w:rFonts w:hint="default" w:ascii="Times New Roman" w:hAnsi="Times New Roman" w:cs="Times New Roman"/>
          <w:b w:val="0"/>
          <w:bCs w:val="0"/>
        </w:rPr>
        <w:t>, en intégrant les différentes fonctionnalités de gestion commerciale et en réalisant des tests au fur et à mesure du développement ;</w:t>
      </w:r>
    </w:p>
    <w:p w14:paraId="102D0844">
      <w:pPr>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Tester intégralement le logiciel</w:t>
      </w:r>
      <w:r>
        <w:rPr>
          <w:rFonts w:hint="default" w:ascii="Times New Roman" w:hAnsi="Times New Roman" w:cs="Times New Roman"/>
          <w:b w:val="0"/>
          <w:bCs w:val="0"/>
        </w:rPr>
        <w:t>, afin de détecter et de corriger les erreurs de programmation et de vérifier le bon fonctionnement des différentes fonctionnalités ;</w:t>
      </w:r>
    </w:p>
    <w:p w14:paraId="1AE0FE9A">
      <w:pPr>
        <w:keepNext w:val="0"/>
        <w:keepLines w:val="0"/>
        <w:widowControl/>
        <w:numPr>
          <w:ilvl w:val="0"/>
          <w:numId w:val="15"/>
        </w:numPr>
        <w:suppressLineNumbers w:val="0"/>
        <w:spacing w:line="360" w:lineRule="auto"/>
        <w:ind w:left="420" w:leftChars="0" w:hanging="420" w:firstLineChars="0"/>
        <w:rPr>
          <w:rFonts w:hint="default" w:ascii="Times New Roman" w:hAnsi="Times New Roman" w:eastAsia="SimSun" w:cs="Times New Roman"/>
          <w:b w:val="0"/>
          <w:bCs w:val="0"/>
          <w:color w:val="auto"/>
          <w:kern w:val="0"/>
          <w:sz w:val="30"/>
          <w:szCs w:val="30"/>
          <w:lang w:val="fr-FR" w:eastAsia="zh-CN" w:bidi="ar"/>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Style w:val="8"/>
          <w:rFonts w:hint="default" w:ascii="Times New Roman" w:hAnsi="Times New Roman" w:cs="Times New Roman"/>
          <w:b w:val="0"/>
          <w:bCs w:val="0"/>
        </w:rPr>
        <w:t>Évaluer le logiciel développé</w:t>
      </w:r>
      <w:r>
        <w:rPr>
          <w:rFonts w:hint="default" w:ascii="Times New Roman" w:hAnsi="Times New Roman" w:cs="Times New Roman"/>
          <w:b w:val="0"/>
          <w:bCs w:val="0"/>
        </w:rPr>
        <w:t>, afin de vérifier sa conformité avec les besoins fonctionnels et non fonctionnels identifiés et d’apporter, si nécessaire, les améliorations permettant d’obtenir une solution adaptée aux besoins des utilisateurs.</w:t>
      </w:r>
    </w:p>
    <w:p w14:paraId="54959517">
      <w:pPr>
        <w:pStyle w:val="22"/>
        <w:bidi w:val="0"/>
        <w:rPr>
          <w:rFonts w:hint="default"/>
          <w:lang w:val="fr-FR" w:eastAsia="zh-CN"/>
        </w:rPr>
      </w:pPr>
      <w:bookmarkStart w:id="79" w:name="_Toc32133"/>
      <w:r>
        <w:rPr>
          <w:rFonts w:hint="default"/>
          <w:lang w:val="fr-FR" w:eastAsia="zh-CN"/>
        </w:rPr>
        <w:t>2.2.2.2 Variables étudiés</w:t>
      </w:r>
      <w:bookmarkEnd w:id="79"/>
    </w:p>
    <w:p w14:paraId="6F3F3C0A">
      <w:pPr>
        <w:pStyle w:val="12"/>
        <w:keepNext w:val="0"/>
        <w:keepLines w:val="0"/>
        <w:widowControl/>
        <w:suppressLineNumbers w:val="0"/>
        <w:spacing w:before="0" w:beforeAutospacing="1" w:after="0" w:afterAutospacing="1"/>
        <w:ind w:left="0" w:right="0"/>
      </w:pPr>
      <w:r>
        <w:t>En vue d’analyser les différents éléments liés à la conception du logiciel de facturation commerciale, la mise en lumière des variables suivantes sont à prendre en compte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CF5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shd w:val="clear" w:color="auto" w:fill="auto"/>
            <w:vAlign w:val="center"/>
          </w:tcPr>
          <w:p w14:paraId="6BB2BC47">
            <w:pPr>
              <w:keepNext w:val="0"/>
              <w:keepLines w:val="0"/>
              <w:widowControl/>
              <w:suppressLineNumbers w:val="0"/>
              <w:jc w:val="center"/>
              <w:rPr>
                <w:rFonts w:hint="default" w:ascii="Times New Roman" w:hAnsi="Times New Roman" w:cs="Times New Roman" w:eastAsiaTheme="minorEastAsia"/>
                <w:b/>
                <w:bCs/>
                <w:kern w:val="2"/>
                <w:sz w:val="24"/>
                <w:szCs w:val="24"/>
                <w:lang w:val="fr-FR" w:eastAsia="zh-CN" w:bidi="ar-SA"/>
              </w:rPr>
            </w:pPr>
            <w:r>
              <w:rPr>
                <w:rFonts w:hint="default" w:ascii="Times New Roman" w:hAnsi="Times New Roman" w:cs="Times New Roman"/>
                <w:b/>
                <w:bCs/>
                <w:kern w:val="2"/>
                <w:sz w:val="24"/>
                <w:szCs w:val="24"/>
                <w:lang w:val="fr-FR" w:eastAsia="zh-CN" w:bidi="ar-SA"/>
              </w:rPr>
              <w:t>Variables étudiés</w:t>
            </w:r>
          </w:p>
        </w:tc>
        <w:tc>
          <w:tcPr>
            <w:tcW w:w="2841" w:type="dxa"/>
            <w:shd w:val="clear" w:color="auto" w:fill="auto"/>
            <w:vAlign w:val="center"/>
          </w:tcPr>
          <w:p w14:paraId="79358B07">
            <w:pPr>
              <w:keepNext w:val="0"/>
              <w:keepLines w:val="0"/>
              <w:widowControl/>
              <w:suppressLineNumbers w:val="0"/>
              <w:jc w:val="center"/>
              <w:rPr>
                <w:rFonts w:hint="default" w:ascii="Times New Roman" w:hAnsi="Times New Roman" w:cs="Times New Roman" w:eastAsiaTheme="minorEastAsia"/>
                <w:b/>
                <w:bCs/>
                <w:kern w:val="2"/>
                <w:sz w:val="24"/>
                <w:szCs w:val="24"/>
                <w:lang w:val="fr-FR" w:eastAsia="zh-CN" w:bidi="ar-SA"/>
              </w:rPr>
            </w:pPr>
            <w:r>
              <w:rPr>
                <w:rFonts w:hint="default" w:ascii="Times New Roman" w:hAnsi="Times New Roman" w:cs="Times New Roman"/>
                <w:b/>
                <w:bCs/>
                <w:kern w:val="2"/>
                <w:sz w:val="24"/>
                <w:szCs w:val="24"/>
                <w:lang w:val="fr-FR" w:eastAsia="zh-CN" w:bidi="ar-SA"/>
              </w:rPr>
              <w:t>Codifications</w:t>
            </w:r>
          </w:p>
        </w:tc>
        <w:tc>
          <w:tcPr>
            <w:tcW w:w="2841" w:type="dxa"/>
          </w:tcPr>
          <w:p w14:paraId="1662FF55">
            <w:pPr>
              <w:keepNext w:val="0"/>
              <w:keepLines w:val="0"/>
              <w:widowControl/>
              <w:numPr>
                <w:ilvl w:val="0"/>
                <w:numId w:val="0"/>
              </w:numPr>
              <w:suppressLineNumbers w:val="0"/>
              <w:ind w:firstLine="120" w:firstLineChars="50"/>
              <w:jc w:val="center"/>
              <w:rPr>
                <w:rFonts w:hint="default" w:ascii="Times New Roman" w:hAnsi="Times New Roman" w:eastAsia="SimSun" w:cs="Times New Roman"/>
                <w:b/>
                <w:bCs/>
                <w:kern w:val="0"/>
                <w:sz w:val="24"/>
                <w:szCs w:val="24"/>
                <w:lang w:val="fr-FR" w:eastAsia="zh-CN" w:bidi="ar"/>
              </w:rPr>
            </w:pPr>
            <w:r>
              <w:rPr>
                <w:rFonts w:hint="default" w:ascii="Times New Roman" w:hAnsi="Times New Roman" w:eastAsia="SimSun" w:cs="Times New Roman"/>
                <w:b/>
                <w:bCs/>
                <w:kern w:val="0"/>
                <w:sz w:val="24"/>
                <w:szCs w:val="24"/>
                <w:lang w:val="fr-FR" w:eastAsia="zh-CN" w:bidi="ar"/>
              </w:rPr>
              <w:t>Utilités</w:t>
            </w:r>
          </w:p>
        </w:tc>
      </w:tr>
      <w:tr w14:paraId="5643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202EF3D0">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Gestion des clients</w:t>
            </w:r>
          </w:p>
        </w:tc>
        <w:tc>
          <w:tcPr>
            <w:tcW w:w="2841" w:type="dxa"/>
            <w:shd w:val="clear" w:color="auto" w:fill="auto"/>
            <w:vAlign w:val="center"/>
          </w:tcPr>
          <w:p w14:paraId="3E5CD264">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GestCli</w:t>
            </w:r>
          </w:p>
        </w:tc>
        <w:tc>
          <w:tcPr>
            <w:tcW w:w="2841" w:type="dxa"/>
            <w:shd w:val="clear" w:color="auto" w:fill="auto"/>
            <w:vAlign w:val="top"/>
          </w:tcPr>
          <w:p w14:paraId="267FDC7D">
            <w:pPr>
              <w:keepNext w:val="0"/>
              <w:keepLines w:val="0"/>
              <w:widowControl/>
              <w:numPr>
                <w:ilvl w:val="0"/>
                <w:numId w:val="0"/>
              </w:numPr>
              <w:suppressLineNumbers w:val="0"/>
              <w:ind w:firstLine="120" w:firstLineChars="50"/>
              <w:jc w:val="center"/>
              <w:rPr>
                <w:rFonts w:hint="default" w:ascii="Times New Roman" w:hAnsi="Times New Roman" w:eastAsia="SimSun" w:cs="Times New Roman"/>
                <w:b/>
                <w:bCs/>
                <w:kern w:val="0"/>
                <w:sz w:val="24"/>
                <w:szCs w:val="24"/>
                <w:lang w:val="en-US" w:eastAsia="zh-CN" w:bidi="ar"/>
              </w:rPr>
            </w:pPr>
          </w:p>
          <w:p w14:paraId="43ED018D">
            <w:pPr>
              <w:keepNext w:val="0"/>
              <w:keepLines w:val="0"/>
              <w:widowControl/>
              <w:numPr>
                <w:ilvl w:val="0"/>
                <w:numId w:val="0"/>
              </w:numPr>
              <w:suppressLineNumbers w:val="0"/>
              <w:ind w:left="0" w:leftChars="0" w:firstLine="120" w:firstLineChars="50"/>
              <w:jc w:val="center"/>
              <w:rPr>
                <w:rFonts w:hint="default" w:ascii="Times New Roman" w:hAnsi="Times New Roman" w:eastAsia="SimSun" w:cs="Times New Roman"/>
                <w:b/>
                <w:bCs/>
                <w:kern w:val="0"/>
                <w:sz w:val="24"/>
                <w:szCs w:val="24"/>
                <w:lang w:val="fr-FR" w:eastAsia="zh-CN" w:bidi="ar"/>
              </w:rPr>
            </w:pPr>
            <w:r>
              <w:rPr>
                <w:rFonts w:hint="default" w:ascii="Times New Roman" w:hAnsi="Times New Roman" w:eastAsia="SimSun" w:cs="Times New Roman"/>
                <w:kern w:val="0"/>
                <w:sz w:val="24"/>
                <w:szCs w:val="24"/>
                <w:lang w:val="en-US" w:eastAsia="zh-CN" w:bidi="ar"/>
              </w:rPr>
              <w:t>Constater les dispositifs de l’application en termes de gestion des clients</w:t>
            </w:r>
          </w:p>
        </w:tc>
      </w:tr>
      <w:tr w14:paraId="7327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03729A1F">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Gestion des produits</w:t>
            </w:r>
          </w:p>
        </w:tc>
        <w:tc>
          <w:tcPr>
            <w:tcW w:w="2841" w:type="dxa"/>
            <w:shd w:val="clear" w:color="auto" w:fill="auto"/>
            <w:vAlign w:val="center"/>
          </w:tcPr>
          <w:p w14:paraId="148BAEC1">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GestProd</w:t>
            </w:r>
          </w:p>
        </w:tc>
        <w:tc>
          <w:tcPr>
            <w:tcW w:w="2841" w:type="dxa"/>
            <w:shd w:val="clear" w:color="auto" w:fill="auto"/>
            <w:vAlign w:val="top"/>
          </w:tcPr>
          <w:p w14:paraId="50593F77">
            <w:pPr>
              <w:keepNext w:val="0"/>
              <w:keepLines w:val="0"/>
              <w:widowControl/>
              <w:numPr>
                <w:ilvl w:val="0"/>
                <w:numId w:val="0"/>
              </w:numPr>
              <w:suppressLineNumbers w:val="0"/>
              <w:ind w:left="0" w:leftChars="0" w:firstLine="0" w:firstLineChars="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kern w:val="0"/>
                <w:sz w:val="24"/>
                <w:szCs w:val="24"/>
                <w:lang w:val="en-US" w:eastAsia="zh-CN" w:bidi="ar"/>
              </w:rPr>
              <w:t>Démontrer</w:t>
            </w:r>
            <w:r>
              <w:rPr>
                <w:rFonts w:hint="default" w:ascii="Times New Roman" w:hAnsi="Times New Roman" w:eastAsia="SimSun" w:cs="Times New Roman"/>
                <w:kern w:val="0"/>
                <w:sz w:val="24"/>
                <w:szCs w:val="24"/>
                <w:lang w:val="fr-FR" w:eastAsia="zh-CN" w:bidi="ar"/>
              </w:rPr>
              <w:t xml:space="preserve"> </w:t>
            </w:r>
            <w:r>
              <w:rPr>
                <w:rFonts w:hint="default" w:ascii="Times New Roman" w:hAnsi="Times New Roman" w:eastAsia="SimSun" w:cs="Times New Roman"/>
                <w:kern w:val="0"/>
                <w:sz w:val="24"/>
                <w:szCs w:val="24"/>
                <w:lang w:val="en-US" w:eastAsia="zh-CN" w:bidi="ar"/>
              </w:rPr>
              <w:t>les fonctionnalités liées à la gestion des produits, des prix, de la TVA et des stocks</w:t>
            </w:r>
          </w:p>
        </w:tc>
      </w:tr>
      <w:tr w14:paraId="48F0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1165B42E">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Gestion des devis</w:t>
            </w:r>
          </w:p>
        </w:tc>
        <w:tc>
          <w:tcPr>
            <w:tcW w:w="2841" w:type="dxa"/>
            <w:shd w:val="clear" w:color="auto" w:fill="auto"/>
            <w:vAlign w:val="center"/>
          </w:tcPr>
          <w:p w14:paraId="5281EE44">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GestDev</w:t>
            </w:r>
          </w:p>
        </w:tc>
        <w:tc>
          <w:tcPr>
            <w:tcW w:w="2841" w:type="dxa"/>
            <w:shd w:val="clear" w:color="auto" w:fill="auto"/>
            <w:vAlign w:val="top"/>
          </w:tcPr>
          <w:p w14:paraId="4034D6A0">
            <w:pPr>
              <w:keepNext w:val="0"/>
              <w:keepLines w:val="0"/>
              <w:widowControl/>
              <w:numPr>
                <w:ilvl w:val="0"/>
                <w:numId w:val="0"/>
              </w:numPr>
              <w:suppressLineNumbers w:val="0"/>
              <w:ind w:left="0" w:leftChars="0" w:firstLine="0" w:firstLineChars="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kern w:val="0"/>
                <w:sz w:val="24"/>
                <w:szCs w:val="24"/>
                <w:lang w:val="en-US" w:eastAsia="zh-CN" w:bidi="ar"/>
              </w:rPr>
              <w:t>Illustrer les possibilités de création, de suivi et de transformation des devis en factures</w:t>
            </w:r>
          </w:p>
        </w:tc>
      </w:tr>
      <w:tr w14:paraId="5465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69D7928E">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Gestion des factures</w:t>
            </w:r>
          </w:p>
        </w:tc>
        <w:tc>
          <w:tcPr>
            <w:tcW w:w="2841" w:type="dxa"/>
            <w:shd w:val="clear" w:color="auto" w:fill="auto"/>
            <w:vAlign w:val="center"/>
          </w:tcPr>
          <w:p w14:paraId="798AE29D">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GestFact</w:t>
            </w:r>
          </w:p>
        </w:tc>
        <w:tc>
          <w:tcPr>
            <w:tcW w:w="2841" w:type="dxa"/>
          </w:tcPr>
          <w:p w14:paraId="146B45F4">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kern w:val="0"/>
                <w:sz w:val="24"/>
                <w:szCs w:val="24"/>
                <w:lang w:val="en-US" w:eastAsia="zh-CN" w:bidi="ar"/>
              </w:rPr>
              <w:t>Exposer les fonctionnalités liées à la création, à la validation et au suivi des factures</w:t>
            </w:r>
          </w:p>
        </w:tc>
      </w:tr>
      <w:tr w14:paraId="5CFA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6DB6B295">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Gestion des paiements</w:t>
            </w:r>
          </w:p>
        </w:tc>
        <w:tc>
          <w:tcPr>
            <w:tcW w:w="2841" w:type="dxa"/>
            <w:shd w:val="clear" w:color="auto" w:fill="auto"/>
            <w:vAlign w:val="center"/>
          </w:tcPr>
          <w:p w14:paraId="449BA12D">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GestPay</w:t>
            </w:r>
          </w:p>
        </w:tc>
        <w:tc>
          <w:tcPr>
            <w:tcW w:w="2841" w:type="dxa"/>
            <w:shd w:val="clear" w:color="auto" w:fill="auto"/>
            <w:vAlign w:val="top"/>
          </w:tcPr>
          <w:p w14:paraId="23C23E91">
            <w:pPr>
              <w:keepNext w:val="0"/>
              <w:keepLines w:val="0"/>
              <w:widowControl/>
              <w:numPr>
                <w:ilvl w:val="0"/>
                <w:numId w:val="0"/>
              </w:numPr>
              <w:suppressLineNumbers w:val="0"/>
              <w:ind w:left="0" w:leftChars="0" w:firstLine="0" w:firstLineChars="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kern w:val="0"/>
                <w:sz w:val="24"/>
                <w:szCs w:val="24"/>
                <w:lang w:val="en-US" w:eastAsia="zh-CN" w:bidi="ar"/>
              </w:rPr>
              <w:t>Mettre en évidence les dispositifs permettant l’enregistrement et le suivi des paiements</w:t>
            </w:r>
          </w:p>
        </w:tc>
      </w:tr>
      <w:tr w14:paraId="0DA3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center"/>
          </w:tcPr>
          <w:p w14:paraId="1E8F5764">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Tableau de bord</w:t>
            </w:r>
          </w:p>
        </w:tc>
        <w:tc>
          <w:tcPr>
            <w:tcW w:w="2841" w:type="dxa"/>
            <w:shd w:val="clear" w:color="auto" w:fill="auto"/>
            <w:vAlign w:val="center"/>
          </w:tcPr>
          <w:p w14:paraId="4C5EEC60">
            <w:pPr>
              <w:keepNext w:val="0"/>
              <w:keepLines w:val="0"/>
              <w:widowControl/>
              <w:suppressLineNumbers w:val="0"/>
              <w:jc w:val="center"/>
              <w:rPr>
                <w:rFonts w:hint="default" w:ascii="Times New Roman" w:hAnsi="Times New Roman" w:cs="Times New Roman" w:eastAsiaTheme="minorEastAsia"/>
                <w:kern w:val="2"/>
                <w:sz w:val="24"/>
                <w:szCs w:val="24"/>
                <w:lang w:val="fr-FR" w:eastAsia="zh-CN" w:bidi="ar-SA"/>
              </w:rPr>
            </w:pPr>
            <w:r>
              <w:rPr>
                <w:rFonts w:hint="default" w:ascii="Times New Roman" w:hAnsi="Times New Roman" w:eastAsia="SimSun" w:cs="Times New Roman"/>
                <w:kern w:val="0"/>
                <w:sz w:val="24"/>
                <w:szCs w:val="24"/>
                <w:lang w:val="en-US" w:eastAsia="zh-CN" w:bidi="ar"/>
              </w:rPr>
              <w:t>TabBord</w:t>
            </w:r>
          </w:p>
        </w:tc>
        <w:tc>
          <w:tcPr>
            <w:tcW w:w="2841" w:type="dxa"/>
            <w:shd w:val="clear" w:color="auto" w:fill="auto"/>
            <w:vAlign w:val="top"/>
          </w:tcPr>
          <w:p w14:paraId="55E6A3A9">
            <w:pPr>
              <w:keepNext w:val="0"/>
              <w:keepLines w:val="0"/>
              <w:widowControl/>
              <w:numPr>
                <w:ilvl w:val="0"/>
                <w:numId w:val="0"/>
              </w:numPr>
              <w:suppressLineNumbers w:val="0"/>
              <w:ind w:left="0" w:leftChars="0" w:firstLine="0" w:firstLineChars="0"/>
              <w:jc w:val="both"/>
              <w:rPr>
                <w:rFonts w:hint="default" w:ascii="Times New Roman" w:hAnsi="Times New Roman" w:eastAsia="SimSun" w:cs="Times New Roman"/>
                <w:b/>
                <w:bCs/>
                <w:color w:val="auto"/>
                <w:kern w:val="0"/>
                <w:sz w:val="30"/>
                <w:szCs w:val="30"/>
                <w:vertAlign w:val="baseline"/>
                <w:lang w:val="fr-FR" w:eastAsia="zh-CN" w:bidi="ar"/>
              </w:rPr>
            </w:pPr>
            <w:r>
              <w:rPr>
                <w:rFonts w:hint="default" w:ascii="Times New Roman" w:hAnsi="Times New Roman" w:eastAsia="SimSun" w:cs="Times New Roman"/>
                <w:kern w:val="0"/>
                <w:sz w:val="24"/>
                <w:szCs w:val="24"/>
                <w:lang w:val="en-US" w:eastAsia="zh-CN" w:bidi="ar"/>
              </w:rPr>
              <w:t>Démontrer les possibilités de suivi des ventes et des principales données commerciales</w:t>
            </w:r>
          </w:p>
        </w:tc>
      </w:tr>
      <w:tr w14:paraId="2287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6EF23D25">
            <w:pPr>
              <w:keepNext w:val="0"/>
              <w:keepLines w:val="0"/>
              <w:widowControl/>
              <w:numPr>
                <w:ilvl w:val="0"/>
                <w:numId w:val="0"/>
              </w:numPr>
              <w:suppressLineNumbers w:val="0"/>
              <w:ind w:left="0" w:leftChars="0" w:firstLine="720" w:firstLineChars="300"/>
              <w:jc w:val="both"/>
              <w:rPr>
                <w:rFonts w:hint="default" w:ascii="Times New Roman" w:hAnsi="Times New Roman" w:eastAsia="SimSun" w:cs="Times New Roman"/>
                <w:b/>
                <w:bCs/>
                <w:color w:val="auto"/>
                <w:kern w:val="0"/>
                <w:sz w:val="30"/>
                <w:szCs w:val="30"/>
                <w:vertAlign w:val="baseline"/>
                <w:lang w:val="en-US" w:eastAsia="zh-CN" w:bidi="ar"/>
              </w:rPr>
            </w:pPr>
            <w:r>
              <w:rPr>
                <w:rFonts w:hint="default" w:ascii="Times New Roman" w:hAnsi="Times New Roman" w:eastAsia="SimSun" w:cs="Times New Roman"/>
                <w:kern w:val="0"/>
                <w:sz w:val="24"/>
                <w:szCs w:val="24"/>
                <w:lang w:val="en-US" w:eastAsia="zh-CN" w:bidi="ar"/>
              </w:rPr>
              <w:t>Exportation</w:t>
            </w:r>
          </w:p>
        </w:tc>
        <w:tc>
          <w:tcPr>
            <w:tcW w:w="2841" w:type="dxa"/>
            <w:shd w:val="clear" w:color="auto" w:fill="auto"/>
            <w:vAlign w:val="top"/>
          </w:tcPr>
          <w:p w14:paraId="551C5DA5">
            <w:pPr>
              <w:keepNext w:val="0"/>
              <w:keepLines w:val="0"/>
              <w:widowControl/>
              <w:numPr>
                <w:ilvl w:val="0"/>
                <w:numId w:val="0"/>
              </w:numPr>
              <w:suppressLineNumbers w:val="0"/>
              <w:ind w:left="0" w:leftChars="0" w:firstLine="840" w:firstLineChars="350"/>
              <w:jc w:val="both"/>
              <w:rPr>
                <w:rFonts w:hint="default" w:ascii="Times New Roman" w:hAnsi="Times New Roman" w:eastAsia="SimSun" w:cs="Times New Roman"/>
                <w:b/>
                <w:bCs/>
                <w:color w:val="auto"/>
                <w:kern w:val="0"/>
                <w:sz w:val="30"/>
                <w:szCs w:val="30"/>
                <w:vertAlign w:val="baseline"/>
                <w:lang w:val="en-US" w:eastAsia="zh-CN" w:bidi="ar"/>
              </w:rPr>
            </w:pPr>
            <w:r>
              <w:rPr>
                <w:rFonts w:hint="default" w:ascii="Times New Roman" w:hAnsi="Times New Roman" w:eastAsia="SimSun" w:cs="Times New Roman"/>
                <w:kern w:val="0"/>
                <w:sz w:val="24"/>
                <w:szCs w:val="24"/>
                <w:lang w:val="en-US" w:eastAsia="zh-CN" w:bidi="ar"/>
              </w:rPr>
              <w:t>Export</w:t>
            </w:r>
          </w:p>
        </w:tc>
        <w:tc>
          <w:tcPr>
            <w:tcW w:w="2841" w:type="dxa"/>
            <w:shd w:val="clear" w:color="auto" w:fill="auto"/>
            <w:vAlign w:val="top"/>
          </w:tcPr>
          <w:p w14:paraId="61F69891">
            <w:pPr>
              <w:keepNext w:val="0"/>
              <w:keepLines w:val="0"/>
              <w:widowControl/>
              <w:numPr>
                <w:ilvl w:val="0"/>
                <w:numId w:val="0"/>
              </w:numPr>
              <w:suppressLineNumbers w:val="0"/>
              <w:ind w:left="0" w:leftChars="0" w:firstLine="0" w:firstLineChars="0"/>
              <w:jc w:val="both"/>
              <w:rPr>
                <w:rFonts w:hint="default" w:ascii="Times New Roman" w:hAnsi="Times New Roman" w:eastAsia="SimSun" w:cs="Times New Roman"/>
                <w:b/>
                <w:bCs/>
                <w:color w:val="auto"/>
                <w:kern w:val="0"/>
                <w:sz w:val="30"/>
                <w:szCs w:val="30"/>
                <w:vertAlign w:val="baseline"/>
                <w:lang w:val="en-US" w:eastAsia="zh-CN" w:bidi="ar"/>
              </w:rPr>
            </w:pPr>
            <w:r>
              <w:rPr>
                <w:rFonts w:hint="default" w:ascii="Times New Roman" w:hAnsi="Times New Roman" w:eastAsia="SimSun" w:cs="Times New Roman"/>
                <w:kern w:val="0"/>
                <w:sz w:val="24"/>
                <w:szCs w:val="24"/>
                <w:lang w:val="en-US" w:eastAsia="zh-CN" w:bidi="ar"/>
              </w:rPr>
              <w:t>Illustrer les possibilités d’exportation des données commerciales</w:t>
            </w:r>
          </w:p>
        </w:tc>
      </w:tr>
    </w:tbl>
    <w:p w14:paraId="15729B1C">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0631393B">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2.2.2.3 Finalité</w:t>
      </w:r>
    </w:p>
    <w:p w14:paraId="1C86F5F9">
      <w:pPr>
        <w:keepNext w:val="0"/>
        <w:keepLines w:val="0"/>
        <w:widowControl/>
        <w:numPr>
          <w:ilvl w:val="0"/>
          <w:numId w:val="0"/>
        </w:numPr>
        <w:suppressLineNumbers w:val="0"/>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Les variables ci-dessus permettent de mettre en évidence les différents éléments pris en compte lors de la conception du logiciel de facturation commerciale. Elles permettent notamment d’identifier les fonctionnalités destinées aux différents utilisateurs ainsi que les principaux modules de gestion commerciale. Elles servent également à représenter la structure, l’organisation et les interactions du logiciel à travers les diagrammes UML, l’architecture et la base de données.</w:t>
      </w:r>
    </w:p>
    <w:p w14:paraId="096B3D80">
      <w:pPr>
        <w:keepNext w:val="0"/>
        <w:keepLines w:val="0"/>
        <w:widowControl/>
        <w:numPr>
          <w:ilvl w:val="0"/>
          <w:numId w:val="0"/>
        </w:numPr>
        <w:suppressLineNumbers w:val="0"/>
        <w:jc w:val="both"/>
        <w:rPr>
          <w:rFonts w:hint="default" w:ascii="Times New Roman" w:hAnsi="Times New Roman" w:eastAsia="SimSun" w:cs="Times New Roman"/>
          <w:sz w:val="24"/>
          <w:szCs w:val="24"/>
        </w:rPr>
      </w:pPr>
    </w:p>
    <w:p w14:paraId="40DA9A09">
      <w:pPr>
        <w:pStyle w:val="22"/>
        <w:bidi w:val="0"/>
        <w:ind w:left="0" w:leftChars="0" w:firstLine="708" w:firstLineChars="0"/>
        <w:rPr>
          <w:rFonts w:hint="default"/>
          <w:sz w:val="28"/>
          <w:szCs w:val="28"/>
          <w:lang w:val="fr-FR"/>
        </w:rPr>
      </w:pPr>
      <w:bookmarkStart w:id="80" w:name="_Toc30166"/>
      <w:r>
        <w:rPr>
          <w:rFonts w:hint="default"/>
          <w:sz w:val="28"/>
          <w:szCs w:val="28"/>
          <w:lang w:val="fr-FR" w:eastAsia="zh-CN"/>
        </w:rPr>
        <w:t xml:space="preserve">2.2.3. Démarche de vérifications de la dernière  hypothèse </w:t>
      </w:r>
      <w:r>
        <w:rPr>
          <w:rFonts w:hint="default"/>
          <w:sz w:val="28"/>
          <w:szCs w:val="28"/>
          <w:lang w:val="fr-FR" w:eastAsia="zh-CN"/>
        </w:rPr>
        <w:tab/>
      </w:r>
      <w:r>
        <w:rPr>
          <w:rFonts w:hint="default"/>
          <w:sz w:val="28"/>
          <w:szCs w:val="28"/>
          <w:lang w:val="fr-FR" w:eastAsia="zh-CN"/>
        </w:rPr>
        <w:t xml:space="preserve">: « </w:t>
      </w:r>
      <w:r>
        <w:rPr>
          <w:rFonts w:hint="default"/>
          <w:sz w:val="28"/>
          <w:szCs w:val="28"/>
        </w:rPr>
        <w:t>L’implémentation des fonctionnalités du logiciel de facturation commerciale permet de répondre aux besoins identifiés et d’améliorer le suivi des opérations commerciales..</w:t>
      </w:r>
      <w:r>
        <w:rPr>
          <w:rFonts w:hint="default"/>
          <w:sz w:val="28"/>
          <w:szCs w:val="28"/>
          <w:lang w:val="fr-FR"/>
        </w:rPr>
        <w:t>»</w:t>
      </w:r>
      <w:bookmarkEnd w:id="80"/>
    </w:p>
    <w:p w14:paraId="6EBFD9F1">
      <w:pPr>
        <w:pStyle w:val="22"/>
        <w:bidi w:val="0"/>
        <w:rPr>
          <w:rFonts w:hint="default"/>
          <w:lang w:val="fr-FR"/>
        </w:rPr>
      </w:pPr>
      <w:bookmarkStart w:id="81" w:name="_Toc23940"/>
      <w:r>
        <w:rPr>
          <w:rFonts w:hint="default"/>
          <w:lang w:val="fr-FR"/>
        </w:rPr>
        <w:t>2.2.3.1 Démarche</w:t>
      </w:r>
      <w:bookmarkEnd w:id="81"/>
    </w:p>
    <w:p w14:paraId="281FAB87">
      <w:pPr>
        <w:pStyle w:val="12"/>
        <w:keepNext w:val="0"/>
        <w:keepLines w:val="0"/>
        <w:widowControl/>
        <w:suppressLineNumbers w:val="0"/>
        <w:ind w:firstLine="708" w:firstLineChars="0"/>
        <w:jc w:val="both"/>
      </w:pPr>
      <w:r>
        <w:rPr>
          <w:rFonts w:hint="default"/>
          <w:lang w:val="fr-FR"/>
        </w:rPr>
        <w:t>l</w:t>
      </w:r>
      <w:r>
        <w:t>a troisième hypothèse a été vérifiée par la visualisation de deux captures d’écran présentant certaines fonctionnalités clés du logiciel de facturation commerciale. Ces images permettent d’illustrer les fonctionnalités implémentées et de mettre en évidence leur contribution à la gestion et au suivi des opérations commerciales.</w:t>
      </w:r>
    </w:p>
    <w:p w14:paraId="3E6B0B28">
      <w:pPr>
        <w:pStyle w:val="22"/>
        <w:bidi w:val="0"/>
        <w:rPr>
          <w:rFonts w:hint="default" w:cs="Times New Roman"/>
          <w:b/>
          <w:bCs/>
          <w:szCs w:val="28"/>
          <w:lang w:val="fr-FR"/>
        </w:rPr>
      </w:pPr>
      <w:bookmarkStart w:id="82" w:name="_Toc12810"/>
      <w:r>
        <w:rPr>
          <w:rFonts w:hint="default"/>
          <w:lang w:val="fr-FR"/>
        </w:rPr>
        <w:t>2.2.3.2 Variable étudiés</w:t>
      </w:r>
      <w:bookmarkEnd w:id="82"/>
    </w:p>
    <w:p w14:paraId="6FD9B705">
      <w:pPr>
        <w:pStyle w:val="12"/>
        <w:keepNext w:val="0"/>
        <w:keepLines w:val="0"/>
        <w:widowControl/>
        <w:suppressLineNumbers w:val="0"/>
        <w:ind w:firstLine="708" w:firstLineChars="0"/>
        <w:jc w:val="both"/>
      </w:pPr>
      <w:r>
        <w:t>Pour illustrer les captures d’écran, les variables suivantes sont prises en compte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DD0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609CD8">
            <w:pPr>
              <w:pStyle w:val="12"/>
              <w:keepNext w:val="0"/>
              <w:keepLines w:val="0"/>
              <w:widowControl/>
              <w:suppressLineNumbers w:val="0"/>
              <w:jc w:val="center"/>
              <w:rPr>
                <w:rFonts w:hint="default"/>
                <w:b/>
                <w:bCs/>
                <w:vertAlign w:val="baseline"/>
                <w:lang w:val="fr-FR"/>
              </w:rPr>
            </w:pPr>
            <w:r>
              <w:rPr>
                <w:rFonts w:hint="default"/>
                <w:b/>
                <w:bCs/>
                <w:lang w:val="fr-FR"/>
              </w:rPr>
              <w:t>Variables étudiés</w:t>
            </w:r>
          </w:p>
        </w:tc>
        <w:tc>
          <w:tcPr>
            <w:tcW w:w="2841" w:type="dxa"/>
          </w:tcPr>
          <w:p w14:paraId="78BA32C1">
            <w:pPr>
              <w:pStyle w:val="12"/>
              <w:keepNext w:val="0"/>
              <w:keepLines w:val="0"/>
              <w:widowControl/>
              <w:suppressLineNumbers w:val="0"/>
              <w:jc w:val="center"/>
              <w:rPr>
                <w:rFonts w:hint="default"/>
                <w:b/>
                <w:bCs/>
                <w:vertAlign w:val="baseline"/>
                <w:lang w:val="fr-FR"/>
              </w:rPr>
            </w:pPr>
            <w:r>
              <w:rPr>
                <w:rFonts w:hint="default"/>
                <w:b/>
                <w:bCs/>
                <w:vertAlign w:val="baseline"/>
                <w:lang w:val="fr-FR"/>
              </w:rPr>
              <w:t>Codification</w:t>
            </w:r>
          </w:p>
        </w:tc>
        <w:tc>
          <w:tcPr>
            <w:tcW w:w="2841" w:type="dxa"/>
          </w:tcPr>
          <w:p w14:paraId="251C9EF7">
            <w:pPr>
              <w:pStyle w:val="12"/>
              <w:keepNext w:val="0"/>
              <w:keepLines w:val="0"/>
              <w:widowControl/>
              <w:suppressLineNumbers w:val="0"/>
              <w:jc w:val="center"/>
              <w:rPr>
                <w:rFonts w:hint="default"/>
                <w:b/>
                <w:bCs/>
                <w:vertAlign w:val="baseline"/>
                <w:lang w:val="fr-FR"/>
              </w:rPr>
            </w:pPr>
            <w:r>
              <w:rPr>
                <w:rFonts w:hint="default"/>
                <w:b/>
                <w:bCs/>
                <w:vertAlign w:val="baseline"/>
                <w:lang w:val="fr-FR"/>
              </w:rPr>
              <w:t>Utilités</w:t>
            </w:r>
          </w:p>
        </w:tc>
      </w:tr>
      <w:tr w14:paraId="1E6F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19F703">
            <w:pPr>
              <w:pStyle w:val="12"/>
              <w:keepNext w:val="0"/>
              <w:keepLines w:val="0"/>
              <w:widowControl/>
              <w:suppressLineNumbers w:val="0"/>
              <w:jc w:val="both"/>
              <w:rPr>
                <w:rFonts w:hint="default"/>
                <w:vertAlign w:val="baseline"/>
                <w:lang w:val="fr-FR"/>
              </w:rPr>
            </w:pPr>
            <w:r>
              <w:rPr>
                <w:rFonts w:hint="default"/>
                <w:vertAlign w:val="baseline"/>
                <w:lang w:val="fr-FR"/>
              </w:rPr>
              <w:t>Image 3</w:t>
            </w:r>
          </w:p>
        </w:tc>
        <w:tc>
          <w:tcPr>
            <w:tcW w:w="2841" w:type="dxa"/>
          </w:tcPr>
          <w:p w14:paraId="4976B95A">
            <w:pPr>
              <w:pStyle w:val="12"/>
              <w:keepNext w:val="0"/>
              <w:keepLines w:val="0"/>
              <w:widowControl/>
              <w:suppressLineNumbers w:val="0"/>
              <w:jc w:val="both"/>
              <w:rPr>
                <w:rFonts w:hint="default"/>
                <w:vertAlign w:val="baseline"/>
                <w:lang w:val="fr-FR"/>
              </w:rPr>
            </w:pPr>
            <w:r>
              <w:rPr>
                <w:rFonts w:hint="default"/>
                <w:vertAlign w:val="baseline"/>
                <w:lang w:val="fr-FR"/>
              </w:rPr>
              <w:t>Img 3</w:t>
            </w:r>
          </w:p>
        </w:tc>
        <w:tc>
          <w:tcPr>
            <w:tcW w:w="284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5"/>
            </w:tblGrid>
            <w:tr w14:paraId="12DAE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D26A3F">
                  <w:pPr>
                    <w:keepNext w:val="0"/>
                    <w:keepLines w:val="0"/>
                    <w:widowControl/>
                    <w:suppressLineNumbers w:val="0"/>
                    <w:jc w:val="left"/>
                    <w:rPr>
                      <w:rFonts w:hint="default"/>
                      <w:lang w:val="fr-FR"/>
                    </w:rPr>
                  </w:pPr>
                  <w:r>
                    <w:rPr>
                      <w:rFonts w:hint="default" w:ascii="Times New Roman" w:hAnsi="Times New Roman" w:eastAsia="SimSun" w:cs="Times New Roman"/>
                      <w:kern w:val="0"/>
                      <w:sz w:val="24"/>
                      <w:szCs w:val="24"/>
                      <w:lang w:val="en-US" w:eastAsia="zh-CN" w:bidi="ar"/>
                    </w:rPr>
                    <w:t xml:space="preserve">L’image 1 représente la première fonctionnalité de l’application, notamment la </w:t>
                  </w:r>
                  <w:r>
                    <w:rPr>
                      <w:rFonts w:hint="default" w:ascii="Times New Roman" w:hAnsi="Times New Roman" w:eastAsia="SimSun" w:cs="Times New Roman"/>
                      <w:kern w:val="0"/>
                      <w:sz w:val="24"/>
                      <w:szCs w:val="24"/>
                      <w:lang w:val="fr-FR" w:eastAsia="zh-CN" w:bidi="ar"/>
                    </w:rPr>
                    <w:t>création</w:t>
                  </w:r>
                  <w:r>
                    <w:rPr>
                      <w:rFonts w:hint="default" w:ascii="Times New Roman" w:hAnsi="Times New Roman" w:eastAsia="SimSun" w:cs="Times New Roman"/>
                      <w:kern w:val="0"/>
                      <w:sz w:val="24"/>
                      <w:szCs w:val="24"/>
                      <w:lang w:val="en-US" w:eastAsia="zh-CN" w:bidi="ar"/>
                    </w:rPr>
                    <w:t xml:space="preserve"> d</w:t>
                  </w:r>
                  <w:r>
                    <w:rPr>
                      <w:rFonts w:hint="default" w:ascii="Times New Roman" w:hAnsi="Times New Roman" w:eastAsia="SimSun" w:cs="Times New Roman"/>
                      <w:kern w:val="0"/>
                      <w:sz w:val="24"/>
                      <w:szCs w:val="24"/>
                      <w:lang w:val="fr-FR" w:eastAsia="zh-CN" w:bidi="ar"/>
                    </w:rPr>
                    <w:t xml:space="preserve">’une facture </w:t>
                  </w:r>
                  <w:r>
                    <w:rPr>
                      <w:rFonts w:hint="default" w:ascii="Times New Roman" w:hAnsi="Times New Roman" w:eastAsia="SimSun" w:cs="Times New Roman"/>
                      <w:kern w:val="0"/>
                      <w:sz w:val="24"/>
                      <w:szCs w:val="24"/>
                      <w:lang w:val="en-US" w:eastAsia="zh-CN" w:bidi="ar"/>
                    </w:rPr>
                    <w:t>commerciale</w:t>
                  </w:r>
                  <w:r>
                    <w:rPr>
                      <w:rFonts w:hint="default" w:ascii="Times New Roman" w:hAnsi="Times New Roman" w:eastAsia="SimSun" w:cs="Times New Roman"/>
                      <w:kern w:val="0"/>
                      <w:sz w:val="24"/>
                      <w:szCs w:val="24"/>
                      <w:lang w:val="fr-FR" w:eastAsia="zh-CN" w:bidi="ar"/>
                    </w:rPr>
                    <w:t>.</w:t>
                  </w:r>
                </w:p>
              </w:tc>
            </w:tr>
          </w:tbl>
          <w:p w14:paraId="2D891400">
            <w:pPr>
              <w:pStyle w:val="12"/>
              <w:keepNext w:val="0"/>
              <w:keepLines w:val="0"/>
              <w:widowControl/>
              <w:suppressLineNumbers w:val="0"/>
              <w:jc w:val="both"/>
              <w:rPr>
                <w:vertAlign w:val="baseline"/>
              </w:rPr>
            </w:pPr>
          </w:p>
        </w:tc>
      </w:tr>
      <w:tr w14:paraId="5B34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86407C">
            <w:pPr>
              <w:pStyle w:val="12"/>
              <w:keepNext w:val="0"/>
              <w:keepLines w:val="0"/>
              <w:widowControl/>
              <w:suppressLineNumbers w:val="0"/>
              <w:jc w:val="both"/>
              <w:rPr>
                <w:rFonts w:hint="default"/>
                <w:vertAlign w:val="baseline"/>
                <w:lang w:val="fr-FR"/>
              </w:rPr>
            </w:pPr>
            <w:r>
              <w:rPr>
                <w:rFonts w:hint="default"/>
                <w:vertAlign w:val="baseline"/>
                <w:lang w:val="fr-FR"/>
              </w:rPr>
              <w:t>Image 4</w:t>
            </w:r>
          </w:p>
        </w:tc>
        <w:tc>
          <w:tcPr>
            <w:tcW w:w="2841" w:type="dxa"/>
          </w:tcPr>
          <w:p w14:paraId="4C451648">
            <w:pPr>
              <w:pStyle w:val="12"/>
              <w:keepNext w:val="0"/>
              <w:keepLines w:val="0"/>
              <w:widowControl/>
              <w:suppressLineNumbers w:val="0"/>
              <w:jc w:val="both"/>
              <w:rPr>
                <w:rFonts w:hint="default"/>
                <w:vertAlign w:val="baseline"/>
                <w:lang w:val="fr-FR"/>
              </w:rPr>
            </w:pPr>
            <w:r>
              <w:rPr>
                <w:rFonts w:hint="default"/>
                <w:vertAlign w:val="baseline"/>
                <w:lang w:val="fr-FR"/>
              </w:rPr>
              <w:t>Img 4</w:t>
            </w:r>
          </w:p>
        </w:tc>
        <w:tc>
          <w:tcPr>
            <w:tcW w:w="2841" w:type="dxa"/>
          </w:tcPr>
          <w:tbl>
            <w:tblPr>
              <w:tblStyle w:val="15"/>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
              <w:gridCol w:w="2544"/>
            </w:tblGrid>
            <w:tr w14:paraId="1C8AE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112188">
                  <w:pPr>
                    <w:rPr>
                      <w:rFonts w:hint="eastAsia" w:ascii="SimSun"/>
                      <w:sz w:val="24"/>
                      <w:szCs w:val="24"/>
                    </w:rPr>
                  </w:pPr>
                </w:p>
              </w:tc>
              <w:tc>
                <w:tcPr>
                  <w:tcW w:w="0" w:type="auto"/>
                  <w:shd w:val="clear" w:color="auto" w:fill="auto"/>
                  <w:vAlign w:val="center"/>
                </w:tcPr>
                <w:p w14:paraId="6DAC0BA9">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L’image 2 représente la deuxième fonctionnalité de l’application, notamment le suivi des paiements et des factures.</w:t>
                  </w:r>
                </w:p>
              </w:tc>
            </w:tr>
          </w:tbl>
          <w:p w14:paraId="738A28DC">
            <w:pPr>
              <w:pStyle w:val="12"/>
              <w:keepNext w:val="0"/>
              <w:keepLines w:val="0"/>
              <w:widowControl/>
              <w:suppressLineNumbers w:val="0"/>
              <w:jc w:val="both"/>
              <w:rPr>
                <w:vertAlign w:val="baseline"/>
              </w:rPr>
            </w:pPr>
          </w:p>
        </w:tc>
      </w:tr>
    </w:tbl>
    <w:p w14:paraId="1935F2EA">
      <w:pPr>
        <w:pStyle w:val="22"/>
        <w:bidi w:val="0"/>
        <w:rPr>
          <w:rFonts w:hint="default"/>
          <w:lang w:val="fr-FR"/>
        </w:rPr>
      </w:pPr>
      <w:bookmarkStart w:id="83" w:name="_Toc22909"/>
      <w:r>
        <w:rPr>
          <w:rFonts w:hint="default"/>
          <w:lang w:val="fr-FR"/>
        </w:rPr>
        <w:t>2.2.3.3 Finalités</w:t>
      </w:r>
      <w:bookmarkEnd w:id="83"/>
    </w:p>
    <w:p w14:paraId="50DD9CCE">
      <w:pPr>
        <w:pStyle w:val="12"/>
        <w:keepNext w:val="0"/>
        <w:keepLines w:val="0"/>
        <w:widowControl/>
        <w:suppressLineNumbers w:val="0"/>
        <w:ind w:firstLine="708" w:firstLineChars="0"/>
        <w:jc w:val="both"/>
      </w:pPr>
      <w:r>
        <w:t>L’insertion de ces deux captures d’écran a pour finalité de présenter visuellement les principales fonctionnalités implémentées dans le logiciel de facturation commerciale. Elles permettent d’illustrer la création et la gestion des factures ainsi que le suivi des paiements, afin de mettre en évidence la contribution de l’application à l’organisation et au suivi des opérations commerciales.</w:t>
      </w:r>
    </w:p>
    <w:p w14:paraId="65046C3C">
      <w:pPr>
        <w:pStyle w:val="12"/>
        <w:keepNext w:val="0"/>
        <w:keepLines w:val="0"/>
        <w:widowControl/>
        <w:numPr>
          <w:ilvl w:val="0"/>
          <w:numId w:val="0"/>
        </w:numPr>
        <w:suppressLineNumbers w:val="0"/>
        <w:ind w:left="420" w:leftChars="0" w:right="0" w:rightChars="0" w:firstLine="1408" w:firstLineChars="0"/>
        <w:jc w:val="both"/>
        <w:rPr>
          <w:rFonts w:hint="default" w:cs="Times New Roman"/>
          <w:b/>
          <w:bCs/>
          <w:sz w:val="28"/>
          <w:szCs w:val="28"/>
          <w:lang w:val="fr-FR"/>
        </w:rPr>
      </w:pPr>
    </w:p>
    <w:p w14:paraId="1CE79966">
      <w:pPr>
        <w:pStyle w:val="12"/>
        <w:keepNext w:val="0"/>
        <w:keepLines w:val="0"/>
        <w:widowControl/>
        <w:suppressLineNumbers w:val="0"/>
        <w:ind w:firstLine="708" w:firstLineChars="0"/>
        <w:jc w:val="both"/>
      </w:pPr>
    </w:p>
    <w:p w14:paraId="40AE69DE">
      <w:pPr>
        <w:pStyle w:val="12"/>
        <w:keepNext w:val="0"/>
        <w:keepLines w:val="0"/>
        <w:widowControl/>
        <w:numPr>
          <w:ilvl w:val="0"/>
          <w:numId w:val="0"/>
        </w:numPr>
        <w:suppressLineNumbers w:val="0"/>
        <w:ind w:left="420" w:leftChars="0" w:right="0" w:rightChars="0" w:firstLine="1408" w:firstLineChars="0"/>
        <w:jc w:val="both"/>
        <w:rPr>
          <w:rFonts w:hint="default" w:cs="Times New Roman"/>
          <w:b/>
          <w:bCs/>
          <w:sz w:val="28"/>
          <w:szCs w:val="28"/>
          <w:lang w:val="fr-FR"/>
        </w:rPr>
      </w:pPr>
    </w:p>
    <w:p w14:paraId="17CA4ACE">
      <w:pPr>
        <w:pStyle w:val="12"/>
        <w:keepNext w:val="0"/>
        <w:keepLines w:val="0"/>
        <w:widowControl/>
        <w:suppressLineNumbers w:val="0"/>
        <w:ind w:left="1416" w:leftChars="0" w:firstLine="708" w:firstLineChars="0"/>
        <w:jc w:val="both"/>
      </w:pPr>
    </w:p>
    <w:p w14:paraId="4C75E31F">
      <w:pPr>
        <w:pStyle w:val="12"/>
        <w:keepNext w:val="0"/>
        <w:keepLines w:val="0"/>
        <w:widowControl/>
        <w:numPr>
          <w:ilvl w:val="0"/>
          <w:numId w:val="0"/>
        </w:numPr>
        <w:suppressLineNumbers w:val="0"/>
        <w:ind w:left="420" w:leftChars="0" w:right="0" w:rightChars="0" w:firstLine="1408" w:firstLineChars="0"/>
        <w:jc w:val="both"/>
        <w:rPr>
          <w:rFonts w:hint="default" w:cs="Times New Roman"/>
          <w:b/>
          <w:bCs/>
          <w:sz w:val="28"/>
          <w:szCs w:val="28"/>
          <w:lang w:val="fr-FR"/>
        </w:rPr>
      </w:pPr>
    </w:p>
    <w:p w14:paraId="1889B353">
      <w:pPr>
        <w:keepNext w:val="0"/>
        <w:keepLines w:val="0"/>
        <w:widowControl/>
        <w:numPr>
          <w:ilvl w:val="0"/>
          <w:numId w:val="0"/>
        </w:numPr>
        <w:suppressLineNumbers w:val="0"/>
        <w:ind w:firstLine="708" w:firstLineChars="0"/>
        <w:jc w:val="both"/>
        <w:rPr>
          <w:rFonts w:hint="default" w:ascii="Times New Roman" w:hAnsi="Times New Roman" w:eastAsia="SimSun" w:cs="Times New Roman"/>
          <w:sz w:val="24"/>
          <w:szCs w:val="24"/>
        </w:rPr>
      </w:pPr>
    </w:p>
    <w:p w14:paraId="6177307D">
      <w:pPr>
        <w:keepNext w:val="0"/>
        <w:keepLines w:val="0"/>
        <w:widowControl/>
        <w:numPr>
          <w:ilvl w:val="0"/>
          <w:numId w:val="0"/>
        </w:numPr>
        <w:suppressLineNumbers w:val="0"/>
        <w:ind w:firstLine="708" w:firstLineChars="0"/>
        <w:jc w:val="both"/>
        <w:rPr>
          <w:rFonts w:hint="default" w:ascii="Times New Roman" w:hAnsi="Times New Roman" w:eastAsia="SimSun" w:cs="Times New Roman"/>
          <w:sz w:val="24"/>
          <w:szCs w:val="24"/>
        </w:rPr>
      </w:pPr>
    </w:p>
    <w:p w14:paraId="3FE5C690">
      <w:pPr>
        <w:keepNext w:val="0"/>
        <w:keepLines w:val="0"/>
        <w:widowControl/>
        <w:numPr>
          <w:ilvl w:val="0"/>
          <w:numId w:val="0"/>
        </w:numPr>
        <w:suppressLineNumbers w:val="0"/>
        <w:ind w:firstLine="708" w:firstLineChars="0"/>
        <w:jc w:val="both"/>
        <w:rPr>
          <w:rFonts w:hint="default" w:ascii="Times New Roman" w:hAnsi="Times New Roman" w:eastAsia="SimSun" w:cs="Times New Roman"/>
          <w:sz w:val="24"/>
          <w:szCs w:val="24"/>
        </w:rPr>
      </w:pPr>
    </w:p>
    <w:p w14:paraId="5FDDF9CB">
      <w:pPr>
        <w:keepNext w:val="0"/>
        <w:keepLines w:val="0"/>
        <w:widowControl/>
        <w:numPr>
          <w:ilvl w:val="0"/>
          <w:numId w:val="0"/>
        </w:numPr>
        <w:suppressLineNumbers w:val="0"/>
        <w:ind w:firstLine="708" w:firstLineChars="0"/>
        <w:jc w:val="both"/>
        <w:rPr>
          <w:rFonts w:hint="default" w:ascii="Times New Roman" w:hAnsi="Times New Roman" w:eastAsia="SimSun" w:cs="Times New Roman"/>
          <w:sz w:val="24"/>
          <w:szCs w:val="24"/>
        </w:rPr>
      </w:pPr>
    </w:p>
    <w:p w14:paraId="3DE1C42B">
      <w:pPr>
        <w:rPr>
          <w:rFonts w:hint="default" w:ascii="Times New Roman" w:hAnsi="Times New Roman" w:eastAsia="SimSun" w:cs="Times New Roman"/>
          <w:sz w:val="24"/>
          <w:szCs w:val="24"/>
          <w:lang w:val="fr-FR" w:eastAsia="zh-CN"/>
        </w:rPr>
      </w:pPr>
      <w:r>
        <w:rPr>
          <w:rFonts w:hint="default" w:ascii="Times New Roman" w:hAnsi="Times New Roman" w:eastAsia="SimSun" w:cs="Times New Roman"/>
          <w:sz w:val="24"/>
          <w:szCs w:val="24"/>
        </w:rPr>
        <w:br w:type="page"/>
      </w:r>
    </w:p>
    <w:p w14:paraId="48DB168D">
      <w:pPr>
        <w:pStyle w:val="19"/>
        <w:bidi w:val="0"/>
        <w:ind w:firstLine="1554" w:firstLineChars="387"/>
        <w:jc w:val="both"/>
        <w:rPr>
          <w:rFonts w:hint="default"/>
          <w:lang w:val="fr-FR" w:eastAsia="zh-CN"/>
        </w:rPr>
      </w:pPr>
      <w:bookmarkStart w:id="84" w:name="_Toc23811"/>
      <w:r>
        <w:rPr>
          <w:rFonts w:hint="default"/>
          <w:lang w:val="fr-FR" w:eastAsia="zh-CN"/>
        </w:rPr>
        <w:t>RESULTAT</w:t>
      </w:r>
      <w:bookmarkEnd w:id="84"/>
    </w:p>
    <w:p w14:paraId="7E8710B0">
      <w:pPr>
        <w:pStyle w:val="21"/>
        <w:bidi w:val="0"/>
        <w:rPr>
          <w:rFonts w:hint="default"/>
          <w:sz w:val="32"/>
          <w:szCs w:val="32"/>
          <w:lang w:val="fr-FR" w:eastAsia="zh-CN"/>
        </w:rPr>
      </w:pPr>
      <w:bookmarkStart w:id="85" w:name="_Toc27137"/>
      <w:r>
        <w:rPr>
          <w:rFonts w:hint="default"/>
          <w:sz w:val="32"/>
          <w:szCs w:val="32"/>
          <w:lang w:val="fr-FR" w:eastAsia="zh-CN"/>
        </w:rPr>
        <w:t>3.1- Resultat de la première hypothèse :</w:t>
      </w:r>
      <w:bookmarkEnd w:id="85"/>
      <w:r>
        <w:rPr>
          <w:rFonts w:hint="default"/>
          <w:sz w:val="32"/>
          <w:szCs w:val="32"/>
          <w:lang w:val="fr-FR" w:eastAsia="zh-CN"/>
        </w:rPr>
        <w:t xml:space="preserve"> </w:t>
      </w:r>
    </w:p>
    <w:p w14:paraId="0BE64AA7">
      <w:pPr>
        <w:pStyle w:val="22"/>
        <w:numPr>
          <w:ilvl w:val="0"/>
          <w:numId w:val="0"/>
        </w:numPr>
        <w:bidi w:val="0"/>
        <w:ind w:left="2832" w:leftChars="0"/>
        <w:rPr>
          <w:rFonts w:hint="default"/>
          <w:lang w:val="fr-FR" w:eastAsia="zh-CN"/>
        </w:rPr>
      </w:pPr>
      <w:bookmarkStart w:id="86" w:name="_Toc11460"/>
      <w:r>
        <w:rPr>
          <w:rFonts w:hint="default"/>
          <w:lang w:val="fr-FR" w:eastAsia="zh-CN"/>
        </w:rPr>
        <w:t>3.1.1- Analyse fonctionnelle :</w:t>
      </w:r>
      <w:bookmarkEnd w:id="86"/>
      <w:r>
        <w:rPr>
          <w:rFonts w:hint="default"/>
          <w:lang w:val="fr-FR" w:eastAsia="zh-CN"/>
        </w:rPr>
        <w:t xml:space="preserve"> </w:t>
      </w:r>
    </w:p>
    <w:p w14:paraId="4EA0689D">
      <w:pPr>
        <w:keepNext w:val="0"/>
        <w:keepLines w:val="0"/>
        <w:widowControl/>
        <w:numPr>
          <w:ilvl w:val="0"/>
          <w:numId w:val="0"/>
        </w:numPr>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L’analyse fonctionnelle réalisée dans le cadre de cette étude a permis d’identifier les différents acteurs, les fonctions attendues ainsi que les exigences nécessaires au bon fonctionnement du logiciel de facturation commerciale. Elle a pour objectif de déterminer les besoins auxquels la solution informatique devra répondre avant d’entamer sa conception et son développement.</w:t>
      </w:r>
    </w:p>
    <w:p w14:paraId="26B864AD">
      <w:pPr>
        <w:keepNext w:val="0"/>
        <w:keepLines w:val="0"/>
        <w:widowControl/>
        <w:numPr>
          <w:ilvl w:val="0"/>
          <w:numId w:val="0"/>
        </w:numPr>
        <w:suppressLineNumbers w:val="0"/>
        <w:jc w:val="both"/>
        <w:rPr>
          <w:rFonts w:hint="default" w:ascii="Times New Roman" w:hAnsi="Times New Roman" w:eastAsia="SimSun" w:cs="Times New Roman"/>
          <w:sz w:val="24"/>
          <w:szCs w:val="24"/>
        </w:rPr>
      </w:pPr>
    </w:p>
    <w:p w14:paraId="1BB36EA1">
      <w:pPr>
        <w:pStyle w:val="22"/>
        <w:bidi w:val="0"/>
        <w:rPr>
          <w:rFonts w:hint="default"/>
        </w:rPr>
      </w:pPr>
      <w:bookmarkStart w:id="87" w:name="_Toc20992"/>
      <w:bookmarkStart w:id="88" w:name="_Toc28740"/>
      <w:bookmarkStart w:id="89" w:name="_Toc22006"/>
      <w:r>
        <w:rPr>
          <w:rFonts w:hint="default"/>
          <w:lang w:val="fr-FR"/>
        </w:rPr>
        <w:t>3.</w:t>
      </w:r>
      <w:r>
        <w:rPr>
          <w:rFonts w:hint="default"/>
        </w:rPr>
        <w:t>1.</w:t>
      </w:r>
      <w:r>
        <w:rPr>
          <w:rFonts w:hint="default"/>
          <w:lang w:val="fr-FR"/>
        </w:rPr>
        <w:t xml:space="preserve">1.1- </w:t>
      </w:r>
      <w:r>
        <w:rPr>
          <w:rFonts w:hint="default"/>
        </w:rPr>
        <w:t xml:space="preserve"> Identification du besoin</w:t>
      </w:r>
      <w:bookmarkEnd w:id="87"/>
      <w:bookmarkEnd w:id="88"/>
      <w:bookmarkEnd w:id="89"/>
    </w:p>
    <w:p w14:paraId="58F6A578">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L’étude des différentes opérations commerciales a permis de mettre en évidence plusieurs besoins liés à la gestion des clients, des produits, des devis, des factures et des paiements. Ces opérations nécessitent la conservation, la consultation et la mise à jour régulière de nombreuses informations.</w:t>
      </w:r>
    </w:p>
    <w:p w14:paraId="6209457D">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Le projet répond ainsi au besoin de disposer d’une solution permettant de centraliser les informations commerciales et de faciliter le suivi des différentes opérations. Le logiciel devra notamment réduire certaines tâches répétitives, faciliter la recherche des informations et améliorer l’organisation du suivi commercial.</w:t>
      </w:r>
    </w:p>
    <w:p w14:paraId="457C54E9">
      <w:pPr>
        <w:pStyle w:val="22"/>
        <w:bidi w:val="0"/>
        <w:rPr>
          <w:rFonts w:hint="default"/>
        </w:rPr>
      </w:pPr>
      <w:bookmarkStart w:id="90" w:name="_Toc28923"/>
      <w:bookmarkStart w:id="91" w:name="_Toc14811"/>
      <w:bookmarkStart w:id="92" w:name="_Toc22777"/>
      <w:r>
        <w:rPr>
          <w:rFonts w:hint="default"/>
          <w:lang w:val="fr-FR"/>
        </w:rPr>
        <w:t>3.1.1.</w:t>
      </w:r>
      <w:r>
        <w:rPr>
          <w:rFonts w:hint="default"/>
        </w:rPr>
        <w:t>2</w:t>
      </w:r>
      <w:r>
        <w:rPr>
          <w:rFonts w:hint="default"/>
          <w:lang w:val="fr-FR"/>
        </w:rPr>
        <w:t xml:space="preserve">- </w:t>
      </w:r>
      <w:r>
        <w:rPr>
          <w:rFonts w:hint="default"/>
        </w:rPr>
        <w:t xml:space="preserve"> Identification des acteurs</w:t>
      </w:r>
      <w:bookmarkEnd w:id="90"/>
      <w:bookmarkEnd w:id="91"/>
      <w:bookmarkEnd w:id="92"/>
    </w:p>
    <w:p w14:paraId="4909FC0C">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L’analyse des besoins a permis d’identifier les principaux utilisateurs du futur logiciel. Trois acteurs ont été retenus :</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9"/>
        <w:gridCol w:w="1327"/>
        <w:gridCol w:w="5540"/>
      </w:tblGrid>
      <w:tr w14:paraId="5D3AF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8DC6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Acteurs</w:t>
            </w:r>
          </w:p>
        </w:tc>
        <w:tc>
          <w:tcPr>
            <w:tcW w:w="1297" w:type="dxa"/>
            <w:shd w:val="clear" w:color="auto" w:fill="auto"/>
            <w:vAlign w:val="center"/>
          </w:tcPr>
          <w:p w14:paraId="55ACFE9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Codification</w:t>
            </w:r>
          </w:p>
        </w:tc>
        <w:tc>
          <w:tcPr>
            <w:tcW w:w="5495" w:type="dxa"/>
            <w:shd w:val="clear" w:color="auto" w:fill="auto"/>
            <w:vAlign w:val="center"/>
          </w:tcPr>
          <w:p w14:paraId="2E25502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Utilités</w:t>
            </w:r>
          </w:p>
        </w:tc>
      </w:tr>
      <w:tr w14:paraId="2537E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EBEB8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Administrateur</w:t>
            </w:r>
          </w:p>
        </w:tc>
        <w:tc>
          <w:tcPr>
            <w:tcW w:w="1297" w:type="dxa"/>
            <w:shd w:val="clear" w:color="auto" w:fill="auto"/>
            <w:vAlign w:val="center"/>
          </w:tcPr>
          <w:p w14:paraId="0D021AA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w:t>
            </w:r>
          </w:p>
        </w:tc>
        <w:tc>
          <w:tcPr>
            <w:tcW w:w="5495" w:type="dxa"/>
            <w:shd w:val="clear" w:color="auto" w:fill="auto"/>
            <w:vAlign w:val="center"/>
          </w:tcPr>
          <w:p w14:paraId="25E5CF6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Découvrir les fonctionnalités destinées à l’administration du logiciel et à la gestion des utilisateurs</w:t>
            </w:r>
          </w:p>
        </w:tc>
      </w:tr>
      <w:tr w14:paraId="40CAF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5568E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Vendeur</w:t>
            </w:r>
          </w:p>
        </w:tc>
        <w:tc>
          <w:tcPr>
            <w:tcW w:w="1297" w:type="dxa"/>
            <w:shd w:val="clear" w:color="auto" w:fill="auto"/>
            <w:vAlign w:val="center"/>
          </w:tcPr>
          <w:p w14:paraId="2AADC80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Vdr</w:t>
            </w:r>
          </w:p>
        </w:tc>
        <w:tc>
          <w:tcPr>
            <w:tcW w:w="5495" w:type="dxa"/>
            <w:shd w:val="clear" w:color="auto" w:fill="auto"/>
            <w:vAlign w:val="center"/>
          </w:tcPr>
          <w:p w14:paraId="0A325C9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les fonctions conçues pour la réalisation et le suivi des opérations commerciales</w:t>
            </w:r>
          </w:p>
        </w:tc>
      </w:tr>
      <w:tr w14:paraId="13562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D2218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Comptable</w:t>
            </w:r>
          </w:p>
        </w:tc>
        <w:tc>
          <w:tcPr>
            <w:tcW w:w="1297" w:type="dxa"/>
            <w:shd w:val="clear" w:color="auto" w:fill="auto"/>
            <w:vAlign w:val="center"/>
          </w:tcPr>
          <w:p w14:paraId="21F4322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Cpt</w:t>
            </w:r>
          </w:p>
        </w:tc>
        <w:tc>
          <w:tcPr>
            <w:tcW w:w="5495" w:type="dxa"/>
            <w:shd w:val="clear" w:color="auto" w:fill="auto"/>
            <w:vAlign w:val="center"/>
          </w:tcPr>
          <w:p w14:paraId="369318F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Analyser les fonctions destinées au suivi des factures et des paiements</w:t>
            </w:r>
          </w:p>
        </w:tc>
      </w:tr>
    </w:tbl>
    <w:p w14:paraId="0B79DD81">
      <w:pPr>
        <w:pStyle w:val="22"/>
        <w:bidi w:val="0"/>
        <w:rPr>
          <w:rFonts w:hint="default"/>
        </w:rPr>
      </w:pPr>
      <w:bookmarkStart w:id="93" w:name="_Toc5099"/>
      <w:bookmarkStart w:id="94" w:name="_Toc2375"/>
      <w:bookmarkStart w:id="95" w:name="_Toc21885"/>
      <w:r>
        <w:rPr>
          <w:rFonts w:hint="default"/>
          <w:lang w:val="fr-FR"/>
        </w:rPr>
        <w:t>3.1.1.</w:t>
      </w:r>
      <w:r>
        <w:rPr>
          <w:rFonts w:hint="default"/>
        </w:rPr>
        <w:t>3</w:t>
      </w:r>
      <w:r>
        <w:rPr>
          <w:rFonts w:hint="default"/>
          <w:lang w:val="fr-FR"/>
        </w:rPr>
        <w:t xml:space="preserve">- </w:t>
      </w:r>
      <w:r>
        <w:rPr>
          <w:rFonts w:hint="default"/>
        </w:rPr>
        <w:t xml:space="preserve"> Identification des fonctions attendues</w:t>
      </w:r>
      <w:bookmarkEnd w:id="93"/>
      <w:bookmarkEnd w:id="94"/>
      <w:bookmarkEnd w:id="95"/>
    </w:p>
    <w:p w14:paraId="4AE93EB1">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L’analyse a ensuite permis de déterminer les principales fonctions que le logiciel devra assurer. Elles concernent principalement :</w:t>
      </w:r>
    </w:p>
    <w:p w14:paraId="6FC1E42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gestion des clients et de leur historique d’achats ;</w:t>
      </w:r>
    </w:p>
    <w:p w14:paraId="2B1F855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gestion des produits, des catégories, des prix, de la TVA, des remises et des stocks ;</w:t>
      </w:r>
    </w:p>
    <w:p w14:paraId="274EF02F">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création et le suivi des devis ;</w:t>
      </w:r>
    </w:p>
    <w:p w14:paraId="0581B299">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transformation d’un devis accepté en facture ;</w:t>
      </w:r>
    </w:p>
    <w:p w14:paraId="33DF84B3">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création, la validation, l’annulation et le suivi des factures ;</w:t>
      </w:r>
    </w:p>
    <w:p w14:paraId="157CA23A">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l’enregistrement et le suivi des paiements ;</w:t>
      </w:r>
    </w:p>
    <w:p w14:paraId="7A16149B">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gestion des paiements comptants, partiels et échelonnés ;</w:t>
      </w:r>
    </w:p>
    <w:p w14:paraId="4C454E5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le calcul automatique des montants, de la TVA, des remises et des montants restants ;</w:t>
      </w:r>
    </w:p>
    <w:p w14:paraId="6807E49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consultation d’un tableau de bord ;</w:t>
      </w:r>
    </w:p>
    <w:p w14:paraId="5BB57DF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le suivi du chiffre d’affaires, des ventes et des factures en attente ;</w:t>
      </w:r>
    </w:p>
    <w:p w14:paraId="100110F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l’exportation des données aux formats PDF, Excel et CSV ;</w:t>
      </w:r>
    </w:p>
    <w:p w14:paraId="0F2F1D08">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l’impression et l’envoi des devis et des factures ;</w:t>
      </w:r>
    </w:p>
    <w:p w14:paraId="34564F83">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gestion des utilisateurs et des droits d’accès ;</w:t>
      </w:r>
    </w:p>
    <w:p w14:paraId="2A39C1FE">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la gestion des notifications relatives aux devis, aux factures et aux paiements.</w:t>
      </w:r>
    </w:p>
    <w:p w14:paraId="0EDB6A7B">
      <w:pPr>
        <w:pStyle w:val="22"/>
        <w:bidi w:val="0"/>
        <w:rPr>
          <w:rFonts w:hint="default"/>
        </w:rPr>
      </w:pPr>
      <w:bookmarkStart w:id="96" w:name="_Toc27507"/>
      <w:bookmarkStart w:id="97" w:name="_Toc605"/>
      <w:bookmarkStart w:id="98" w:name="_Toc18417"/>
      <w:r>
        <w:rPr>
          <w:rFonts w:hint="default"/>
          <w:lang w:val="fr-FR"/>
        </w:rPr>
        <w:t>3.1.1.</w:t>
      </w:r>
      <w:r>
        <w:rPr>
          <w:rFonts w:hint="default"/>
        </w:rPr>
        <w:t>4. Définition des besoins fonctionnels</w:t>
      </w:r>
      <w:bookmarkEnd w:id="96"/>
      <w:bookmarkEnd w:id="97"/>
      <w:bookmarkEnd w:id="98"/>
    </w:p>
    <w:p w14:paraId="14615F16">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Les fonctions identifiées sont ensuite traduites en besoins fonctionnels précis. Ces besoins décrivent les différentes actions que le logiciel devra permettre aux utilisateurs de réaliser.</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1"/>
        <w:gridCol w:w="7295"/>
      </w:tblGrid>
      <w:tr w14:paraId="26502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CF04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Référence</w:t>
            </w:r>
          </w:p>
        </w:tc>
        <w:tc>
          <w:tcPr>
            <w:tcW w:w="0" w:type="auto"/>
            <w:shd w:val="clear" w:color="auto" w:fill="auto"/>
            <w:vAlign w:val="center"/>
          </w:tcPr>
          <w:p w14:paraId="4CAF83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Besoin fonctionnel</w:t>
            </w:r>
          </w:p>
        </w:tc>
      </w:tr>
      <w:tr w14:paraId="7DE45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70B86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01</w:t>
            </w:r>
          </w:p>
        </w:tc>
        <w:tc>
          <w:tcPr>
            <w:tcW w:w="0" w:type="auto"/>
            <w:shd w:val="clear" w:color="auto" w:fill="auto"/>
            <w:vAlign w:val="center"/>
          </w:tcPr>
          <w:p w14:paraId="721045E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créer, modifier, supprimer et consulter un client</w:t>
            </w:r>
          </w:p>
        </w:tc>
      </w:tr>
      <w:tr w14:paraId="16F99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868B4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02</w:t>
            </w:r>
          </w:p>
        </w:tc>
        <w:tc>
          <w:tcPr>
            <w:tcW w:w="0" w:type="auto"/>
            <w:shd w:val="clear" w:color="auto" w:fill="auto"/>
            <w:vAlign w:val="center"/>
          </w:tcPr>
          <w:p w14:paraId="1E21B3C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rechercher un client et de consulter son historique d’achats</w:t>
            </w:r>
          </w:p>
        </w:tc>
      </w:tr>
      <w:tr w14:paraId="7A917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34B06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03</w:t>
            </w:r>
          </w:p>
        </w:tc>
        <w:tc>
          <w:tcPr>
            <w:tcW w:w="0" w:type="auto"/>
            <w:shd w:val="clear" w:color="auto" w:fill="auto"/>
            <w:vAlign w:val="center"/>
          </w:tcPr>
          <w:p w14:paraId="6954923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créer, modifier, supprimer et consulter un produit</w:t>
            </w:r>
          </w:p>
        </w:tc>
      </w:tr>
      <w:tr w14:paraId="7EC5D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4BAE1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04</w:t>
            </w:r>
          </w:p>
        </w:tc>
        <w:tc>
          <w:tcPr>
            <w:tcW w:w="0" w:type="auto"/>
            <w:shd w:val="clear" w:color="auto" w:fill="auto"/>
            <w:vAlign w:val="center"/>
          </w:tcPr>
          <w:p w14:paraId="20ECFCA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gérer les catégories, les prix, la TVA, les remises et les stocks</w:t>
            </w:r>
          </w:p>
        </w:tc>
      </w:tr>
      <w:tr w14:paraId="1EE3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2FC73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05</w:t>
            </w:r>
          </w:p>
        </w:tc>
        <w:tc>
          <w:tcPr>
            <w:tcW w:w="0" w:type="auto"/>
            <w:shd w:val="clear" w:color="auto" w:fill="auto"/>
            <w:vAlign w:val="center"/>
          </w:tcPr>
          <w:p w14:paraId="51E674D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créer et gérer un devis</w:t>
            </w:r>
          </w:p>
        </w:tc>
      </w:tr>
      <w:tr w14:paraId="3AA1D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D66A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06</w:t>
            </w:r>
          </w:p>
        </w:tc>
        <w:tc>
          <w:tcPr>
            <w:tcW w:w="0" w:type="auto"/>
            <w:shd w:val="clear" w:color="auto" w:fill="auto"/>
            <w:vAlign w:val="center"/>
          </w:tcPr>
          <w:p w14:paraId="267FB13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suivre l’état d’un devis</w:t>
            </w:r>
          </w:p>
        </w:tc>
      </w:tr>
      <w:tr w14:paraId="3D32F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8F53A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07</w:t>
            </w:r>
          </w:p>
        </w:tc>
        <w:tc>
          <w:tcPr>
            <w:tcW w:w="0" w:type="auto"/>
            <w:shd w:val="clear" w:color="auto" w:fill="auto"/>
            <w:vAlign w:val="center"/>
          </w:tcPr>
          <w:p w14:paraId="207D7B8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transformer un devis accepté en facture</w:t>
            </w:r>
          </w:p>
        </w:tc>
      </w:tr>
      <w:tr w14:paraId="3260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95792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fr-FR" w:eastAsia="zh-CN" w:bidi="ar"/>
              </w:rPr>
              <w:t xml:space="preserve">RF- </w:t>
            </w:r>
            <w:r>
              <w:rPr>
                <w:rFonts w:hint="default" w:ascii="Times New Roman" w:hAnsi="Times New Roman" w:eastAsia="SimSun" w:cs="Times New Roman"/>
                <w:kern w:val="0"/>
                <w:sz w:val="24"/>
                <w:szCs w:val="24"/>
                <w:lang w:val="en-US" w:eastAsia="zh-CN" w:bidi="ar"/>
              </w:rPr>
              <w:t>08</w:t>
            </w:r>
          </w:p>
        </w:tc>
        <w:tc>
          <w:tcPr>
            <w:tcW w:w="0" w:type="auto"/>
            <w:shd w:val="clear" w:color="auto" w:fill="auto"/>
            <w:vAlign w:val="center"/>
          </w:tcPr>
          <w:p w14:paraId="409C278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créer et gérer une facture</w:t>
            </w:r>
          </w:p>
        </w:tc>
      </w:tr>
      <w:tr w14:paraId="16B87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A06E3D">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fr-FR" w:eastAsia="zh-CN" w:bidi="ar"/>
              </w:rPr>
              <w:t>RF-09</w:t>
            </w:r>
          </w:p>
        </w:tc>
        <w:tc>
          <w:tcPr>
            <w:tcW w:w="0" w:type="auto"/>
            <w:shd w:val="clear" w:color="auto" w:fill="auto"/>
            <w:vAlign w:val="center"/>
          </w:tcPr>
          <w:p w14:paraId="75C562C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gérer les paiements comptants, partiels et échelonnés</w:t>
            </w:r>
          </w:p>
        </w:tc>
      </w:tr>
      <w:tr w14:paraId="30C89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F7B3E7">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fr-FR" w:eastAsia="zh-CN" w:bidi="ar"/>
              </w:rPr>
              <w:t>RF-10</w:t>
            </w:r>
          </w:p>
        </w:tc>
        <w:tc>
          <w:tcPr>
            <w:tcW w:w="0" w:type="auto"/>
            <w:shd w:val="clear" w:color="auto" w:fill="auto"/>
            <w:vAlign w:val="center"/>
          </w:tcPr>
          <w:p w14:paraId="0016399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calculer automatiquement les montants, la TVA, les remises et les montants restants</w:t>
            </w:r>
          </w:p>
        </w:tc>
      </w:tr>
      <w:tr w14:paraId="21EC9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A3544F">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en-US" w:eastAsia="zh-CN" w:bidi="ar"/>
              </w:rPr>
              <w:t>RF-</w:t>
            </w:r>
            <w:r>
              <w:rPr>
                <w:rFonts w:hint="default" w:ascii="Times New Roman" w:hAnsi="Times New Roman" w:eastAsia="SimSun" w:cs="Times New Roman"/>
                <w:kern w:val="0"/>
                <w:sz w:val="24"/>
                <w:szCs w:val="24"/>
                <w:lang w:val="fr-FR" w:eastAsia="zh-CN" w:bidi="ar"/>
              </w:rPr>
              <w:t>11</w:t>
            </w:r>
          </w:p>
        </w:tc>
        <w:tc>
          <w:tcPr>
            <w:tcW w:w="0" w:type="auto"/>
            <w:shd w:val="clear" w:color="auto" w:fill="auto"/>
            <w:vAlign w:val="center"/>
          </w:tcPr>
          <w:p w14:paraId="4A66309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consulter un tableau de bord commercial</w:t>
            </w:r>
          </w:p>
        </w:tc>
      </w:tr>
      <w:tr w14:paraId="5794C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C3A44">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en-US" w:eastAsia="zh-CN" w:bidi="ar"/>
              </w:rPr>
              <w:t>RF-1</w:t>
            </w:r>
            <w:r>
              <w:rPr>
                <w:rFonts w:hint="default" w:ascii="Times New Roman" w:hAnsi="Times New Roman" w:eastAsia="SimSun" w:cs="Times New Roman"/>
                <w:kern w:val="0"/>
                <w:sz w:val="24"/>
                <w:szCs w:val="24"/>
                <w:lang w:val="fr-FR" w:eastAsia="zh-CN" w:bidi="ar"/>
              </w:rPr>
              <w:t>2</w:t>
            </w:r>
          </w:p>
        </w:tc>
        <w:tc>
          <w:tcPr>
            <w:tcW w:w="0" w:type="auto"/>
            <w:shd w:val="clear" w:color="auto" w:fill="auto"/>
            <w:vAlign w:val="center"/>
          </w:tcPr>
          <w:p w14:paraId="252CABB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d’exporter les données aux formats PDF, Excel et CSV</w:t>
            </w:r>
          </w:p>
        </w:tc>
      </w:tr>
      <w:tr w14:paraId="17887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BE893">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en-US" w:eastAsia="zh-CN" w:bidi="ar"/>
              </w:rPr>
              <w:t>RF-1</w:t>
            </w:r>
            <w:r>
              <w:rPr>
                <w:rFonts w:hint="default" w:ascii="Times New Roman" w:hAnsi="Times New Roman" w:eastAsia="SimSun" w:cs="Times New Roman"/>
                <w:kern w:val="0"/>
                <w:sz w:val="24"/>
                <w:szCs w:val="24"/>
                <w:lang w:val="fr-FR" w:eastAsia="zh-CN" w:bidi="ar"/>
              </w:rPr>
              <w:t>3</w:t>
            </w:r>
          </w:p>
        </w:tc>
        <w:tc>
          <w:tcPr>
            <w:tcW w:w="0" w:type="auto"/>
            <w:shd w:val="clear" w:color="auto" w:fill="auto"/>
            <w:vAlign w:val="center"/>
          </w:tcPr>
          <w:p w14:paraId="778A4CE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d’imprimer les devis et les factures</w:t>
            </w:r>
          </w:p>
        </w:tc>
      </w:tr>
      <w:tr w14:paraId="57DE6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6B0D8C">
            <w:pPr>
              <w:keepNext w:val="0"/>
              <w:keepLines w:val="0"/>
              <w:widowControl/>
              <w:suppressLineNumbers w:val="0"/>
              <w:jc w:val="center"/>
              <w:rPr>
                <w:rFonts w:hint="default" w:ascii="Times New Roman" w:hAnsi="Times New Roman" w:cs="Times New Roman"/>
                <w:sz w:val="24"/>
                <w:szCs w:val="24"/>
                <w:lang w:val="fr-FR"/>
              </w:rPr>
            </w:pPr>
            <w:r>
              <w:rPr>
                <w:rFonts w:hint="default" w:ascii="Times New Roman" w:hAnsi="Times New Roman" w:eastAsia="SimSun" w:cs="Times New Roman"/>
                <w:kern w:val="0"/>
                <w:sz w:val="24"/>
                <w:szCs w:val="24"/>
                <w:lang w:val="en-US" w:eastAsia="zh-CN" w:bidi="ar"/>
              </w:rPr>
              <w:t>RF-1</w:t>
            </w:r>
            <w:r>
              <w:rPr>
                <w:rFonts w:hint="default" w:ascii="Times New Roman" w:hAnsi="Times New Roman" w:eastAsia="SimSun" w:cs="Times New Roman"/>
                <w:kern w:val="0"/>
                <w:sz w:val="24"/>
                <w:szCs w:val="24"/>
                <w:lang w:val="fr-FR" w:eastAsia="zh-CN" w:bidi="ar"/>
              </w:rPr>
              <w:t>4</w:t>
            </w:r>
          </w:p>
        </w:tc>
        <w:tc>
          <w:tcPr>
            <w:tcW w:w="0" w:type="auto"/>
            <w:shd w:val="clear" w:color="auto" w:fill="auto"/>
            <w:vAlign w:val="center"/>
          </w:tcPr>
          <w:p w14:paraId="69B0782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Permettre de gérer les utilisateurs et leurs droits d’accès</w:t>
            </w:r>
          </w:p>
        </w:tc>
      </w:tr>
    </w:tbl>
    <w:p w14:paraId="61DAC1E2">
      <w:pPr>
        <w:pStyle w:val="5"/>
        <w:keepNext w:val="0"/>
        <w:keepLines w:val="0"/>
        <w:widowControl/>
        <w:suppressLineNumbers w:val="0"/>
        <w:spacing w:line="360" w:lineRule="auto"/>
        <w:jc w:val="both"/>
        <w:rPr>
          <w:rFonts w:hint="default" w:ascii="Times New Roman" w:hAnsi="Times New Roman" w:cs="Times New Roman"/>
          <w:sz w:val="24"/>
          <w:szCs w:val="24"/>
          <w:lang w:val="fr-FR"/>
        </w:rPr>
      </w:pPr>
    </w:p>
    <w:p w14:paraId="3018BE95">
      <w:pPr>
        <w:pStyle w:val="22"/>
        <w:bidi w:val="0"/>
        <w:rPr>
          <w:rFonts w:hint="default"/>
        </w:rPr>
      </w:pPr>
      <w:bookmarkStart w:id="99" w:name="_Toc10990"/>
      <w:bookmarkStart w:id="100" w:name="_Toc14528"/>
      <w:bookmarkStart w:id="101" w:name="_Toc11292"/>
      <w:r>
        <w:rPr>
          <w:rFonts w:hint="default"/>
          <w:lang w:val="fr-FR"/>
        </w:rPr>
        <w:t>3.1.1.</w:t>
      </w:r>
      <w:r>
        <w:rPr>
          <w:rFonts w:hint="default"/>
        </w:rPr>
        <w:t>5</w:t>
      </w:r>
      <w:r>
        <w:rPr>
          <w:rFonts w:hint="default"/>
          <w:lang w:val="fr-FR"/>
        </w:rPr>
        <w:t xml:space="preserve">- </w:t>
      </w:r>
      <w:r>
        <w:rPr>
          <w:rFonts w:hint="default"/>
        </w:rPr>
        <w:t xml:space="preserve"> Définition des besoins non fonctionnels</w:t>
      </w:r>
      <w:bookmarkEnd w:id="99"/>
      <w:bookmarkEnd w:id="100"/>
      <w:bookmarkEnd w:id="101"/>
    </w:p>
    <w:p w14:paraId="27E4624C">
      <w:pPr>
        <w:pStyle w:val="12"/>
        <w:keepNext w:val="0"/>
        <w:keepLines w:val="0"/>
        <w:widowControl/>
        <w:suppressLineNumbers w:val="0"/>
        <w:spacing w:before="0" w:beforeAutospacing="1" w:after="0" w:afterAutospacing="1" w:line="360" w:lineRule="auto"/>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En complément des fonctionnalités attendues, l’analyse a permis de déterminer les qualités que le logiciel devra respecter.</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1"/>
        <w:gridCol w:w="7295"/>
      </w:tblGrid>
      <w:tr w14:paraId="7C64C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82FD6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Référence</w:t>
            </w:r>
          </w:p>
        </w:tc>
        <w:tc>
          <w:tcPr>
            <w:tcW w:w="0" w:type="auto"/>
            <w:shd w:val="clear" w:color="auto" w:fill="auto"/>
            <w:vAlign w:val="center"/>
          </w:tcPr>
          <w:p w14:paraId="4CF9EBB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Besoin non fonctionnel</w:t>
            </w:r>
          </w:p>
        </w:tc>
      </w:tr>
      <w:tr w14:paraId="3F1B8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1F84F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w:t>
            </w:r>
          </w:p>
        </w:tc>
        <w:tc>
          <w:tcPr>
            <w:tcW w:w="0" w:type="auto"/>
            <w:shd w:val="clear" w:color="auto" w:fill="auto"/>
            <w:vAlign w:val="center"/>
          </w:tcPr>
          <w:p w14:paraId="51980A5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Assurer la sécurité des comptes utilisateurs et des données commerciales</w:t>
            </w:r>
          </w:p>
        </w:tc>
      </w:tr>
      <w:tr w14:paraId="30394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4421D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w:t>
            </w:r>
          </w:p>
        </w:tc>
        <w:tc>
          <w:tcPr>
            <w:tcW w:w="0" w:type="auto"/>
            <w:shd w:val="clear" w:color="auto" w:fill="auto"/>
            <w:vAlign w:val="center"/>
          </w:tcPr>
          <w:p w14:paraId="0330012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Contrôler l’accès aux fonctionnalités selon le rôle de l’utilisateur</w:t>
            </w:r>
          </w:p>
        </w:tc>
      </w:tr>
      <w:tr w14:paraId="4B74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F8FBF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w:t>
            </w:r>
          </w:p>
        </w:tc>
        <w:tc>
          <w:tcPr>
            <w:tcW w:w="0" w:type="auto"/>
            <w:shd w:val="clear" w:color="auto" w:fill="auto"/>
            <w:vAlign w:val="center"/>
          </w:tcPr>
          <w:p w14:paraId="2588C3F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Garantir la fiabilité des calculs réalisés par le logiciel</w:t>
            </w:r>
          </w:p>
        </w:tc>
      </w:tr>
      <w:tr w14:paraId="30A09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16360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04</w:t>
            </w:r>
          </w:p>
        </w:tc>
        <w:tc>
          <w:tcPr>
            <w:tcW w:w="0" w:type="auto"/>
            <w:shd w:val="clear" w:color="auto" w:fill="auto"/>
            <w:vAlign w:val="center"/>
          </w:tcPr>
          <w:p w14:paraId="2CE9053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Assurer une réponse rapide lors de l’utilisation des principales fonctionnalités</w:t>
            </w:r>
          </w:p>
        </w:tc>
      </w:tr>
      <w:tr w14:paraId="19B96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E2BDE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w:t>
            </w:r>
          </w:p>
        </w:tc>
        <w:tc>
          <w:tcPr>
            <w:tcW w:w="0" w:type="auto"/>
            <w:shd w:val="clear" w:color="auto" w:fill="auto"/>
            <w:vAlign w:val="center"/>
          </w:tcPr>
          <w:p w14:paraId="707129E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Garantir l’intégrité et la cohérence des données enregistrées</w:t>
            </w:r>
          </w:p>
        </w:tc>
      </w:tr>
      <w:tr w14:paraId="65F95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7045D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w:t>
            </w:r>
          </w:p>
        </w:tc>
        <w:tc>
          <w:tcPr>
            <w:tcW w:w="0" w:type="auto"/>
            <w:shd w:val="clear" w:color="auto" w:fill="auto"/>
            <w:vAlign w:val="center"/>
          </w:tcPr>
          <w:p w14:paraId="58BCE94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Proposer une interface simple et compréhensible</w:t>
            </w:r>
          </w:p>
        </w:tc>
      </w:tr>
      <w:tr w14:paraId="173A3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45656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w:t>
            </w:r>
          </w:p>
        </w:tc>
        <w:tc>
          <w:tcPr>
            <w:tcW w:w="0" w:type="auto"/>
            <w:shd w:val="clear" w:color="auto" w:fill="auto"/>
            <w:vAlign w:val="center"/>
          </w:tcPr>
          <w:p w14:paraId="7BB7F61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Faciliter la navigation entre les différentes fonctionnalités</w:t>
            </w:r>
          </w:p>
        </w:tc>
      </w:tr>
      <w:tr w14:paraId="69C67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EBABA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08</w:t>
            </w:r>
          </w:p>
        </w:tc>
        <w:tc>
          <w:tcPr>
            <w:tcW w:w="0" w:type="auto"/>
            <w:shd w:val="clear" w:color="auto" w:fill="auto"/>
            <w:vAlign w:val="center"/>
          </w:tcPr>
          <w:p w14:paraId="5281784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Assurer la disponibilité des principales fonctionnalités du logiciel</w:t>
            </w:r>
          </w:p>
        </w:tc>
      </w:tr>
      <w:tr w14:paraId="6EB79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B30D7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09</w:t>
            </w:r>
          </w:p>
        </w:tc>
        <w:tc>
          <w:tcPr>
            <w:tcW w:w="0" w:type="auto"/>
            <w:shd w:val="clear" w:color="auto" w:fill="auto"/>
            <w:vAlign w:val="center"/>
          </w:tcPr>
          <w:p w14:paraId="792D616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Faciliter la maintenance et l’évolution du logiciel</w:t>
            </w:r>
          </w:p>
        </w:tc>
      </w:tr>
      <w:tr w14:paraId="0C092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41A5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color="auto" w:fill="auto"/>
            <w:vAlign w:val="center"/>
          </w:tcPr>
          <w:p w14:paraId="6256B38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Limiter les erreurs de saisie grâce à des contrôles appropriés</w:t>
            </w:r>
          </w:p>
        </w:tc>
      </w:tr>
    </w:tbl>
    <w:p w14:paraId="11CF1F94">
      <w:pPr>
        <w:pStyle w:val="22"/>
        <w:bidi w:val="0"/>
        <w:rPr>
          <w:rFonts w:hint="default"/>
        </w:rPr>
      </w:pPr>
      <w:bookmarkStart w:id="102" w:name="_Toc29627"/>
      <w:bookmarkStart w:id="103" w:name="_Toc7945"/>
      <w:bookmarkStart w:id="104" w:name="_Toc20031"/>
      <w:r>
        <w:rPr>
          <w:rFonts w:hint="default"/>
          <w:lang w:val="fr-FR"/>
        </w:rPr>
        <w:t>3.1.1.</w:t>
      </w:r>
      <w:r>
        <w:rPr>
          <w:rFonts w:hint="default"/>
        </w:rPr>
        <w:t>6. Priorisation des besoins</w:t>
      </w:r>
      <w:bookmarkEnd w:id="102"/>
      <w:bookmarkEnd w:id="103"/>
      <w:bookmarkEnd w:id="104"/>
    </w:p>
    <w:p w14:paraId="651F327E">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Afin d’organiser le développement du logiciel, les besoins identifiés sont classés selon leur niveau d’importance.</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2"/>
        <w:gridCol w:w="6084"/>
      </w:tblGrid>
      <w:tr w14:paraId="1D647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B8CB6E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Niveau de priorité</w:t>
            </w:r>
          </w:p>
        </w:tc>
        <w:tc>
          <w:tcPr>
            <w:tcW w:w="0" w:type="auto"/>
            <w:shd w:val="clear" w:color="auto" w:fill="auto"/>
            <w:vAlign w:val="center"/>
          </w:tcPr>
          <w:p w14:paraId="08074C3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Besoins concernés</w:t>
            </w:r>
          </w:p>
        </w:tc>
      </w:tr>
      <w:tr w14:paraId="1AF78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2044A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Priorité élevée</w:t>
            </w:r>
          </w:p>
        </w:tc>
        <w:tc>
          <w:tcPr>
            <w:tcW w:w="0" w:type="auto"/>
            <w:shd w:val="clear" w:color="auto" w:fill="auto"/>
            <w:vAlign w:val="center"/>
          </w:tcPr>
          <w:p w14:paraId="679B1B3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clients, produits, devis, factures et paiements</w:t>
            </w:r>
          </w:p>
        </w:tc>
      </w:tr>
      <w:tr w14:paraId="740B9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DE59D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Priorité moyenne</w:t>
            </w:r>
          </w:p>
        </w:tc>
        <w:tc>
          <w:tcPr>
            <w:tcW w:w="0" w:type="auto"/>
            <w:shd w:val="clear" w:color="auto" w:fill="auto"/>
            <w:vAlign w:val="center"/>
          </w:tcPr>
          <w:p w14:paraId="5436CCF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Tableau de bord, exportation et notifications</w:t>
            </w:r>
          </w:p>
        </w:tc>
      </w:tr>
      <w:tr w14:paraId="1C938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0E0C8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Priorité complémentaire</w:t>
            </w:r>
          </w:p>
        </w:tc>
        <w:tc>
          <w:tcPr>
            <w:tcW w:w="0" w:type="auto"/>
            <w:shd w:val="clear" w:color="auto" w:fill="auto"/>
            <w:vAlign w:val="center"/>
          </w:tcPr>
          <w:p w14:paraId="5DE1E96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Impression, envoi par courrier électronique et partage des documents</w:t>
            </w:r>
          </w:p>
        </w:tc>
      </w:tr>
    </w:tbl>
    <w:p w14:paraId="1703AD53">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Cette priorisation permet de distinguer les fonctionnalités essentielles au fonctionnement du logiciel des fonctionnalités complémentaires.</w:t>
      </w:r>
    </w:p>
    <w:p w14:paraId="44906B63">
      <w:pPr>
        <w:pStyle w:val="5"/>
        <w:keepNext w:val="0"/>
        <w:keepLines w:val="0"/>
        <w:widowControl/>
        <w:suppressLineNumbers w:val="0"/>
        <w:jc w:val="center"/>
        <w:rPr>
          <w:rFonts w:hint="default" w:ascii="Times New Roman" w:hAnsi="Times New Roman" w:cs="Times New Roman"/>
          <w:sz w:val="24"/>
          <w:szCs w:val="24"/>
        </w:rPr>
      </w:pPr>
      <w:bookmarkStart w:id="105" w:name="_Toc21697"/>
      <w:bookmarkStart w:id="106" w:name="_Toc10292"/>
      <w:r>
        <w:rPr>
          <w:rFonts w:hint="default" w:ascii="Times New Roman" w:hAnsi="Times New Roman" w:cs="Times New Roman"/>
          <w:sz w:val="24"/>
          <w:szCs w:val="24"/>
        </w:rPr>
        <w:t>7. Formalisation et vérification des exigences</w:t>
      </w:r>
      <w:bookmarkEnd w:id="105"/>
      <w:bookmarkEnd w:id="106"/>
    </w:p>
    <w:p w14:paraId="3CE47508">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Les besoins fonctionnels et non fonctionnels identifiés sont regroupés et codifiés sous les références </w:t>
      </w:r>
      <w:r>
        <w:rPr>
          <w:rFonts w:hint="default" w:cs="Times New Roman"/>
          <w:sz w:val="24"/>
          <w:szCs w:val="24"/>
          <w:lang w:val="fr-FR"/>
        </w:rPr>
        <w:t>fonctionnels</w:t>
      </w:r>
      <w:r>
        <w:rPr>
          <w:rFonts w:hint="default" w:ascii="Times New Roman" w:hAnsi="Times New Roman" w:cs="Times New Roman"/>
          <w:sz w:val="24"/>
          <w:szCs w:val="24"/>
        </w:rPr>
        <w:t xml:space="preserve"> et </w:t>
      </w:r>
      <w:r>
        <w:rPr>
          <w:rFonts w:hint="default" w:cs="Times New Roman"/>
          <w:sz w:val="24"/>
          <w:szCs w:val="24"/>
          <w:lang w:val="fr-FR"/>
        </w:rPr>
        <w:t>non fonctionnels</w:t>
      </w:r>
      <w:r>
        <w:rPr>
          <w:rFonts w:hint="default" w:ascii="Times New Roman" w:hAnsi="Times New Roman" w:cs="Times New Roman"/>
          <w:sz w:val="24"/>
          <w:szCs w:val="24"/>
        </w:rPr>
        <w:t>. Cette formalisation permet de disposer d’une base de référence pour la conception et le développement du logiciel.</w:t>
      </w:r>
    </w:p>
    <w:p w14:paraId="77F43F81">
      <w:pPr>
        <w:pStyle w:val="12"/>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t>Une vérification de cohérence est ensuite effectuée afin de s’assurer que les exigences correspondent aux besoins identifiés, qu’elles sont compatibles avec les rôles des différents utilisateurs et qu’elles restent réalisables dans le cadre du projet.</w:t>
      </w:r>
    </w:p>
    <w:p w14:paraId="7B2C39C0">
      <w:pPr>
        <w:pStyle w:val="12"/>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cs="Times New Roman"/>
          <w:sz w:val="24"/>
          <w:szCs w:val="24"/>
        </w:rPr>
        <w:t>Ainsi, l’analyse fonctionnelle permet de définir précisément le périmètre fonctionnel du logiciel de facturation commerciale. Les résultats obtenus serviront de base à la conception de la solution, notamment pour la réalisation des diagrammes UML, la conception de la base de données et la définition de l’architecture du logiciel</w:t>
      </w:r>
      <w:r>
        <w:rPr>
          <w:rFonts w:hint="default" w:cs="Times New Roman"/>
          <w:sz w:val="24"/>
          <w:szCs w:val="24"/>
          <w:lang w:val="fr-FR"/>
        </w:rPr>
        <w:t>.</w:t>
      </w:r>
    </w:p>
    <w:p w14:paraId="120CB8C1">
      <w:pPr>
        <w:pStyle w:val="22"/>
        <w:bidi w:val="0"/>
        <w:rPr>
          <w:rFonts w:hint="default"/>
        </w:rPr>
      </w:pPr>
      <w:bookmarkStart w:id="107" w:name="_Toc14138"/>
      <w:r>
        <w:rPr>
          <w:rFonts w:hint="default"/>
          <w:lang w:val="fr-FR" w:eastAsia="zh-CN"/>
        </w:rPr>
        <w:t>3.1.2- Analyse SWOT :</w:t>
      </w:r>
      <w:bookmarkEnd w:id="107"/>
      <w:r>
        <w:rPr>
          <w:rFonts w:hint="default"/>
          <w:lang w:val="fr-FR" w:eastAsia="zh-CN"/>
        </w:rPr>
        <w:t xml:space="preserve"> </w:t>
      </w:r>
    </w:p>
    <w:p w14:paraId="02E89E98">
      <w:pPr>
        <w:pStyle w:val="12"/>
        <w:keepNext w:val="0"/>
        <w:keepLines w:val="0"/>
        <w:widowControl/>
        <w:suppressLineNumbers w:val="0"/>
        <w:spacing w:line="360" w:lineRule="auto"/>
        <w:ind w:firstLine="708" w:firstLineChars="0"/>
        <w:rPr>
          <w:rFonts w:hint="default" w:ascii="Times New Roman" w:hAnsi="Times New Roman" w:cs="Times New Roman"/>
          <w:sz w:val="24"/>
          <w:szCs w:val="24"/>
        </w:rPr>
      </w:pPr>
      <w:r>
        <w:rPr>
          <w:rFonts w:hint="default" w:ascii="Times New Roman" w:hAnsi="Times New Roman" w:cs="Times New Roman"/>
          <w:sz w:val="24"/>
          <w:szCs w:val="24"/>
        </w:rPr>
        <w:t>L’étude FFOM des avantages et inconvénients liés à la digitalisation de la gestion commerciale a donné naissance aux résultats suivants, qui permettent de mettre en évidence les forces, les faiblesses, les opportunités et les menaces liées à l’utilisation d’une solution informatique pour la gestion des opérations commerciales.</w:t>
      </w:r>
    </w:p>
    <w:tbl>
      <w:tblPr>
        <w:tblStyle w:val="1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4"/>
        <w:gridCol w:w="2076"/>
        <w:gridCol w:w="1567"/>
        <w:gridCol w:w="1661"/>
        <w:gridCol w:w="1701"/>
      </w:tblGrid>
      <w:tr w14:paraId="14D22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89" w:type="dxa"/>
            <w:shd w:val="clear" w:color="auto" w:fill="auto"/>
            <w:vAlign w:val="center"/>
          </w:tcPr>
          <w:p w14:paraId="0B5B717A">
            <w:pPr>
              <w:keepNext w:val="0"/>
              <w:keepLines w:val="0"/>
              <w:widowControl/>
              <w:suppressLineNumbers w:val="0"/>
              <w:spacing w:line="360" w:lineRule="auto"/>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Variables</w:t>
            </w:r>
          </w:p>
        </w:tc>
        <w:tc>
          <w:tcPr>
            <w:tcW w:w="2046" w:type="dxa"/>
            <w:shd w:val="clear" w:color="auto" w:fill="auto"/>
            <w:vAlign w:val="center"/>
          </w:tcPr>
          <w:p w14:paraId="55CE003D">
            <w:pPr>
              <w:keepNext w:val="0"/>
              <w:keepLines w:val="0"/>
              <w:widowControl/>
              <w:suppressLineNumbers w:val="0"/>
              <w:spacing w:line="360" w:lineRule="auto"/>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Forces (Strengths)</w:t>
            </w:r>
          </w:p>
        </w:tc>
        <w:tc>
          <w:tcPr>
            <w:tcW w:w="1537" w:type="dxa"/>
            <w:shd w:val="clear" w:color="auto" w:fill="auto"/>
            <w:vAlign w:val="center"/>
          </w:tcPr>
          <w:p w14:paraId="35EF79AB">
            <w:pPr>
              <w:keepNext w:val="0"/>
              <w:keepLines w:val="0"/>
              <w:widowControl/>
              <w:suppressLineNumbers w:val="0"/>
              <w:spacing w:line="360" w:lineRule="auto"/>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Faiblesses (Weaknesses)</w:t>
            </w:r>
          </w:p>
        </w:tc>
        <w:tc>
          <w:tcPr>
            <w:tcW w:w="1631" w:type="dxa"/>
            <w:shd w:val="clear" w:color="auto" w:fill="auto"/>
            <w:vAlign w:val="center"/>
          </w:tcPr>
          <w:p w14:paraId="6E0003C2">
            <w:pPr>
              <w:keepNext w:val="0"/>
              <w:keepLines w:val="0"/>
              <w:widowControl/>
              <w:suppressLineNumbers w:val="0"/>
              <w:spacing w:line="360" w:lineRule="auto"/>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Opportunités (Opportunities)</w:t>
            </w:r>
          </w:p>
        </w:tc>
        <w:tc>
          <w:tcPr>
            <w:tcW w:w="1656" w:type="dxa"/>
            <w:shd w:val="clear" w:color="auto" w:fill="auto"/>
            <w:vAlign w:val="center"/>
          </w:tcPr>
          <w:p w14:paraId="62D7EF45">
            <w:pPr>
              <w:keepNext w:val="0"/>
              <w:keepLines w:val="0"/>
              <w:widowControl/>
              <w:suppressLineNumbers w:val="0"/>
              <w:spacing w:line="360" w:lineRule="auto"/>
              <w:jc w:val="center"/>
              <w:rPr>
                <w:rFonts w:hint="default" w:ascii="Times New Roman" w:hAnsi="Times New Roman" w:cs="Times New Roman"/>
                <w:b/>
                <w:bCs/>
                <w:sz w:val="24"/>
                <w:szCs w:val="24"/>
              </w:rPr>
            </w:pPr>
            <w:r>
              <w:rPr>
                <w:rStyle w:val="8"/>
                <w:rFonts w:hint="default" w:ascii="Times New Roman" w:hAnsi="Times New Roman" w:eastAsia="SimSun" w:cs="Times New Roman"/>
                <w:kern w:val="0"/>
                <w:sz w:val="24"/>
                <w:szCs w:val="24"/>
                <w:lang w:val="en-US" w:eastAsia="zh-CN" w:bidi="ar"/>
              </w:rPr>
              <w:t>Menaces (Threats)</w:t>
            </w:r>
          </w:p>
        </w:tc>
      </w:tr>
      <w:tr w14:paraId="1ED5A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362E63C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clients</w:t>
            </w:r>
          </w:p>
        </w:tc>
        <w:tc>
          <w:tcPr>
            <w:tcW w:w="2046" w:type="dxa"/>
            <w:shd w:val="clear" w:color="auto" w:fill="auto"/>
            <w:vAlign w:val="center"/>
          </w:tcPr>
          <w:p w14:paraId="4246C68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Centralisation des informations et accès facilité aux données des clients</w:t>
            </w:r>
          </w:p>
        </w:tc>
        <w:tc>
          <w:tcPr>
            <w:tcW w:w="1537" w:type="dxa"/>
            <w:shd w:val="clear" w:color="auto" w:fill="auto"/>
            <w:vAlign w:val="center"/>
          </w:tcPr>
          <w:p w14:paraId="79422F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Nécessité de saisir et de mettre régulièrement à jour les informations</w:t>
            </w:r>
          </w:p>
        </w:tc>
        <w:tc>
          <w:tcPr>
            <w:tcW w:w="1631" w:type="dxa"/>
            <w:shd w:val="clear" w:color="auto" w:fill="auto"/>
            <w:vAlign w:val="center"/>
          </w:tcPr>
          <w:p w14:paraId="441AF59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Amélioration du suivi de la relation client grâce aux outils numériques</w:t>
            </w:r>
          </w:p>
        </w:tc>
        <w:tc>
          <w:tcPr>
            <w:tcW w:w="1656" w:type="dxa"/>
            <w:shd w:val="clear" w:color="auto" w:fill="auto"/>
            <w:vAlign w:val="center"/>
          </w:tcPr>
          <w:p w14:paraId="5895D32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Risques liés à la perte, à la modification ou à l’accès non autorisé aux données</w:t>
            </w:r>
          </w:p>
        </w:tc>
      </w:tr>
      <w:tr w14:paraId="35073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2336996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produits</w:t>
            </w:r>
          </w:p>
        </w:tc>
        <w:tc>
          <w:tcPr>
            <w:tcW w:w="2046" w:type="dxa"/>
            <w:shd w:val="clear" w:color="auto" w:fill="auto"/>
            <w:vAlign w:val="center"/>
          </w:tcPr>
          <w:p w14:paraId="71B3759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Regroupement des informations relatives aux produits, prix, TVA et stocks</w:t>
            </w:r>
          </w:p>
        </w:tc>
        <w:tc>
          <w:tcPr>
            <w:tcW w:w="1537" w:type="dxa"/>
            <w:shd w:val="clear" w:color="auto" w:fill="auto"/>
            <w:vAlign w:val="center"/>
          </w:tcPr>
          <w:p w14:paraId="7FD949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Mise à jour régulière nécessaire pour conserver des informations fiables</w:t>
            </w:r>
          </w:p>
        </w:tc>
        <w:tc>
          <w:tcPr>
            <w:tcW w:w="1631" w:type="dxa"/>
            <w:shd w:val="clear" w:color="auto" w:fill="auto"/>
            <w:vAlign w:val="center"/>
          </w:tcPr>
          <w:p w14:paraId="5903070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Meilleur suivi des stocks et identification des produits les plus vendus</w:t>
            </w:r>
          </w:p>
        </w:tc>
        <w:tc>
          <w:tcPr>
            <w:tcW w:w="1656" w:type="dxa"/>
            <w:shd w:val="clear" w:color="auto" w:fill="auto"/>
            <w:vAlign w:val="center"/>
          </w:tcPr>
          <w:p w14:paraId="6340642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Erreurs de saisie ou informations de stock non actualisées</w:t>
            </w:r>
          </w:p>
        </w:tc>
      </w:tr>
      <w:tr w14:paraId="70801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2DDB8CB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devis</w:t>
            </w:r>
          </w:p>
        </w:tc>
        <w:tc>
          <w:tcPr>
            <w:tcW w:w="2046" w:type="dxa"/>
            <w:shd w:val="clear" w:color="auto" w:fill="auto"/>
            <w:vAlign w:val="center"/>
          </w:tcPr>
          <w:p w14:paraId="45DC44A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Création rapide des devis et conservation facilitée des informations</w:t>
            </w:r>
          </w:p>
        </w:tc>
        <w:tc>
          <w:tcPr>
            <w:tcW w:w="1537" w:type="dxa"/>
            <w:shd w:val="clear" w:color="auto" w:fill="auto"/>
            <w:vAlign w:val="center"/>
          </w:tcPr>
          <w:p w14:paraId="7F500A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Nécessité d’assurer un suivi régulier de l’état des devis</w:t>
            </w:r>
          </w:p>
        </w:tc>
        <w:tc>
          <w:tcPr>
            <w:tcW w:w="1631" w:type="dxa"/>
            <w:shd w:val="clear" w:color="auto" w:fill="auto"/>
            <w:vAlign w:val="center"/>
          </w:tcPr>
          <w:p w14:paraId="3A4327B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Possibilité de suivre les devis acceptés ou rejetés et de les convertir en factures</w:t>
            </w:r>
          </w:p>
        </w:tc>
        <w:tc>
          <w:tcPr>
            <w:tcW w:w="1656" w:type="dxa"/>
            <w:shd w:val="clear" w:color="auto" w:fill="auto"/>
            <w:vAlign w:val="center"/>
          </w:tcPr>
          <w:p w14:paraId="4D646E9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Oubli du suivi d’un devis ou perte d’informations</w:t>
            </w:r>
          </w:p>
        </w:tc>
      </w:tr>
      <w:tr w14:paraId="50993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4A6E27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factures</w:t>
            </w:r>
          </w:p>
        </w:tc>
        <w:tc>
          <w:tcPr>
            <w:tcW w:w="2046" w:type="dxa"/>
            <w:shd w:val="clear" w:color="auto" w:fill="auto"/>
            <w:vAlign w:val="center"/>
          </w:tcPr>
          <w:p w14:paraId="0A75FB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Automatisation des calculs et centralisation des factures</w:t>
            </w:r>
          </w:p>
        </w:tc>
        <w:tc>
          <w:tcPr>
            <w:tcW w:w="1537" w:type="dxa"/>
            <w:shd w:val="clear" w:color="auto" w:fill="auto"/>
            <w:vAlign w:val="center"/>
          </w:tcPr>
          <w:p w14:paraId="454262A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Dépendance au bon fonctionnement du système informatique</w:t>
            </w:r>
          </w:p>
        </w:tc>
        <w:tc>
          <w:tcPr>
            <w:tcW w:w="1631" w:type="dxa"/>
            <w:shd w:val="clear" w:color="auto" w:fill="auto"/>
            <w:vAlign w:val="center"/>
          </w:tcPr>
          <w:p w14:paraId="20926A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Amélioration du suivi des factures payées, impayées ou partiellement payées</w:t>
            </w:r>
          </w:p>
        </w:tc>
        <w:tc>
          <w:tcPr>
            <w:tcW w:w="1656" w:type="dxa"/>
            <w:shd w:val="clear" w:color="auto" w:fill="auto"/>
            <w:vAlign w:val="center"/>
          </w:tcPr>
          <w:p w14:paraId="529B0C8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Pannes ou erreurs du système pouvant perturber les opérations de facturation</w:t>
            </w:r>
          </w:p>
        </w:tc>
      </w:tr>
      <w:tr w14:paraId="4CB5E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1F8714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des paiements</w:t>
            </w:r>
          </w:p>
        </w:tc>
        <w:tc>
          <w:tcPr>
            <w:tcW w:w="2046" w:type="dxa"/>
            <w:shd w:val="clear" w:color="auto" w:fill="auto"/>
            <w:vAlign w:val="center"/>
          </w:tcPr>
          <w:p w14:paraId="49A689C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Enregistrement et suivi des paiements effectués par les clients</w:t>
            </w:r>
          </w:p>
        </w:tc>
        <w:tc>
          <w:tcPr>
            <w:tcW w:w="1537" w:type="dxa"/>
            <w:shd w:val="clear" w:color="auto" w:fill="auto"/>
            <w:vAlign w:val="center"/>
          </w:tcPr>
          <w:p w14:paraId="6F45970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Nécessité d’enregistrer correctement chaque opération</w:t>
            </w:r>
          </w:p>
        </w:tc>
        <w:tc>
          <w:tcPr>
            <w:tcW w:w="1631" w:type="dxa"/>
            <w:shd w:val="clear" w:color="auto" w:fill="auto"/>
            <w:vAlign w:val="center"/>
          </w:tcPr>
          <w:p w14:paraId="366173B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Meilleur suivi des paiements partiels, échelonnés et des montants restants</w:t>
            </w:r>
          </w:p>
        </w:tc>
        <w:tc>
          <w:tcPr>
            <w:tcW w:w="1656" w:type="dxa"/>
            <w:shd w:val="clear" w:color="auto" w:fill="auto"/>
            <w:vAlign w:val="center"/>
          </w:tcPr>
          <w:p w14:paraId="1D1A834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Erreurs d’enregistrement pouvant entraîner des écarts dans le suivi financier</w:t>
            </w:r>
          </w:p>
        </w:tc>
      </w:tr>
      <w:tr w14:paraId="69B26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1BF2AAC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Tableau de bord</w:t>
            </w:r>
          </w:p>
        </w:tc>
        <w:tc>
          <w:tcPr>
            <w:tcW w:w="2046" w:type="dxa"/>
            <w:shd w:val="clear" w:color="auto" w:fill="auto"/>
            <w:vAlign w:val="center"/>
          </w:tcPr>
          <w:p w14:paraId="20BCBD9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Visualisation synthétique des principales données commerciales</w:t>
            </w:r>
          </w:p>
        </w:tc>
        <w:tc>
          <w:tcPr>
            <w:tcW w:w="1537" w:type="dxa"/>
            <w:shd w:val="clear" w:color="auto" w:fill="auto"/>
            <w:vAlign w:val="center"/>
          </w:tcPr>
          <w:p w14:paraId="56E6838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Nécessité de disposer de données fiables et suffisamment complètes</w:t>
            </w:r>
          </w:p>
        </w:tc>
        <w:tc>
          <w:tcPr>
            <w:tcW w:w="1631" w:type="dxa"/>
            <w:shd w:val="clear" w:color="auto" w:fill="auto"/>
            <w:vAlign w:val="center"/>
          </w:tcPr>
          <w:p w14:paraId="44C606E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Facilitation du suivi du chiffre d’affaires, des ventes et des paiements</w:t>
            </w:r>
          </w:p>
        </w:tc>
        <w:tc>
          <w:tcPr>
            <w:tcW w:w="1656" w:type="dxa"/>
            <w:shd w:val="clear" w:color="auto" w:fill="auto"/>
            <w:vAlign w:val="center"/>
          </w:tcPr>
          <w:p w14:paraId="715995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Indicateurs incorrects lorsque les données enregistrées sont erronées</w:t>
            </w:r>
          </w:p>
        </w:tc>
      </w:tr>
      <w:tr w14:paraId="1C220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07636AF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Exportation</w:t>
            </w:r>
          </w:p>
        </w:tc>
        <w:tc>
          <w:tcPr>
            <w:tcW w:w="2046" w:type="dxa"/>
            <w:shd w:val="clear" w:color="auto" w:fill="auto"/>
            <w:vAlign w:val="center"/>
          </w:tcPr>
          <w:p w14:paraId="0F56938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Facilitation de la conservation et du partage des données</w:t>
            </w:r>
          </w:p>
        </w:tc>
        <w:tc>
          <w:tcPr>
            <w:tcW w:w="1537" w:type="dxa"/>
            <w:shd w:val="clear" w:color="auto" w:fill="auto"/>
            <w:vAlign w:val="center"/>
          </w:tcPr>
          <w:p w14:paraId="3C5B10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Gestion de plusieurs formats de fichiers nécessaire</w:t>
            </w:r>
          </w:p>
        </w:tc>
        <w:tc>
          <w:tcPr>
            <w:tcW w:w="1631" w:type="dxa"/>
            <w:shd w:val="clear" w:color="auto" w:fill="auto"/>
            <w:vAlign w:val="center"/>
          </w:tcPr>
          <w:p w14:paraId="6B42A3A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Possibilité d’exploiter les données sous différents formats</w:t>
            </w:r>
          </w:p>
        </w:tc>
        <w:tc>
          <w:tcPr>
            <w:tcW w:w="1656" w:type="dxa"/>
            <w:shd w:val="clear" w:color="auto" w:fill="auto"/>
            <w:vAlign w:val="center"/>
          </w:tcPr>
          <w:p w14:paraId="05174E1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Risques de perte, de modification ou de diffusion non autorisée des fichiers</w:t>
            </w:r>
          </w:p>
        </w:tc>
      </w:tr>
      <w:tr w14:paraId="7ADD2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0ECE031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Centralisation</w:t>
            </w:r>
          </w:p>
        </w:tc>
        <w:tc>
          <w:tcPr>
            <w:tcW w:w="2046" w:type="dxa"/>
            <w:shd w:val="clear" w:color="auto" w:fill="auto"/>
            <w:vAlign w:val="center"/>
          </w:tcPr>
          <w:p w14:paraId="60B721A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Regroupement des principales informations commerciales dans un même système</w:t>
            </w:r>
            <w:bookmarkStart w:id="126" w:name="_GoBack"/>
            <w:bookmarkEnd w:id="126"/>
          </w:p>
        </w:tc>
        <w:tc>
          <w:tcPr>
            <w:tcW w:w="1537" w:type="dxa"/>
            <w:shd w:val="clear" w:color="auto" w:fill="auto"/>
            <w:vAlign w:val="center"/>
          </w:tcPr>
          <w:p w14:paraId="2C1F2E0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Mise en place initiale du système et adaptation des utilisateurs</w:t>
            </w:r>
          </w:p>
        </w:tc>
        <w:tc>
          <w:tcPr>
            <w:tcW w:w="1631" w:type="dxa"/>
            <w:shd w:val="clear" w:color="auto" w:fill="auto"/>
            <w:vAlign w:val="center"/>
          </w:tcPr>
          <w:p w14:paraId="7239CBE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Amélioration de l’organisation et du suivi des activités commerciales</w:t>
            </w:r>
          </w:p>
        </w:tc>
        <w:tc>
          <w:tcPr>
            <w:tcW w:w="1656" w:type="dxa"/>
            <w:shd w:val="clear" w:color="auto" w:fill="auto"/>
            <w:vAlign w:val="center"/>
          </w:tcPr>
          <w:p w14:paraId="1CC337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Dépendance au système informatique pour l’accès aux informations</w:t>
            </w:r>
          </w:p>
        </w:tc>
      </w:tr>
      <w:tr w14:paraId="04159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89" w:type="dxa"/>
            <w:shd w:val="clear" w:color="auto" w:fill="auto"/>
            <w:vAlign w:val="center"/>
          </w:tcPr>
          <w:p w14:paraId="5B65A7A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Digitalisation</w:t>
            </w:r>
          </w:p>
        </w:tc>
        <w:tc>
          <w:tcPr>
            <w:tcW w:w="2046" w:type="dxa"/>
            <w:shd w:val="clear" w:color="auto" w:fill="auto"/>
            <w:vAlign w:val="center"/>
          </w:tcPr>
          <w:p w14:paraId="5C1660D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Réduction de certaines tâches répétitives et amélioration du suivi des opérations</w:t>
            </w:r>
          </w:p>
        </w:tc>
        <w:tc>
          <w:tcPr>
            <w:tcW w:w="1537" w:type="dxa"/>
            <w:shd w:val="clear" w:color="auto" w:fill="auto"/>
            <w:vAlign w:val="center"/>
          </w:tcPr>
          <w:p w14:paraId="215299A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Temps d’apprentissage et d’adaptation aux nouveaux outils</w:t>
            </w:r>
          </w:p>
        </w:tc>
        <w:tc>
          <w:tcPr>
            <w:tcW w:w="1631" w:type="dxa"/>
            <w:shd w:val="clear" w:color="auto" w:fill="auto"/>
            <w:vAlign w:val="center"/>
          </w:tcPr>
          <w:p w14:paraId="265E4E0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Modernisation des pratiques de gestion commerciale</w:t>
            </w:r>
          </w:p>
        </w:tc>
        <w:tc>
          <w:tcPr>
            <w:tcW w:w="1656" w:type="dxa"/>
            <w:shd w:val="clear" w:color="auto" w:fill="auto"/>
            <w:vAlign w:val="center"/>
          </w:tcPr>
          <w:p w14:paraId="7028A0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Résistance au changement, problèmes techniques ou indisponibilité du système</w:t>
            </w:r>
          </w:p>
        </w:tc>
      </w:tr>
    </w:tbl>
    <w:p w14:paraId="55A047CB">
      <w:pPr>
        <w:pStyle w:val="12"/>
        <w:keepNext w:val="0"/>
        <w:keepLines w:val="0"/>
        <w:widowControl/>
        <w:suppressLineNumbers w:val="0"/>
        <w:spacing w:line="360" w:lineRule="auto"/>
        <w:ind w:firstLine="708" w:firstLineChars="0"/>
        <w:rPr>
          <w:rFonts w:hint="default" w:cs="Times New Roman"/>
          <w:sz w:val="24"/>
          <w:szCs w:val="24"/>
          <w:lang w:val="fr-FR" w:eastAsia="zh-CN"/>
        </w:rPr>
      </w:pPr>
      <w:r>
        <w:rPr>
          <w:rFonts w:hint="default" w:ascii="Times New Roman" w:hAnsi="Times New Roman" w:cs="Times New Roman"/>
          <w:sz w:val="24"/>
          <w:szCs w:val="24"/>
        </w:rPr>
        <w:t>Selon cette analyse SWOT, la digitalisation de la gestion commerciale présente plusieurs possibilités d’amélioration de l’organisation, de la centralisation et du suivi des opérations commerciales. Cependant, son efficacité dépend notamment de la qualité des informations enregistrées, de l’adaptation des utilisateurs et de la fiabilité du système informatique. Ces différents éléments doivent ainsi être pris en compte lors de la conception et du développement du logiciel de facturation commerciale</w:t>
      </w:r>
      <w:r>
        <w:rPr>
          <w:rFonts w:hint="default" w:cs="Times New Roman"/>
          <w:sz w:val="24"/>
          <w:szCs w:val="24"/>
          <w:lang w:val="fr-FR"/>
        </w:rPr>
        <w:t>.</w:t>
      </w:r>
    </w:p>
    <w:p w14:paraId="68A8C8CE">
      <w:pPr>
        <w:pStyle w:val="21"/>
        <w:bidi w:val="0"/>
        <w:rPr>
          <w:rFonts w:hint="default"/>
          <w:sz w:val="32"/>
          <w:szCs w:val="32"/>
          <w:lang w:val="fr-FR" w:eastAsia="zh-CN"/>
        </w:rPr>
      </w:pPr>
      <w:bookmarkStart w:id="108" w:name="_Toc31096"/>
      <w:r>
        <w:rPr>
          <w:rFonts w:hint="default"/>
          <w:sz w:val="32"/>
          <w:szCs w:val="32"/>
          <w:lang w:val="fr-FR" w:eastAsia="zh-CN"/>
        </w:rPr>
        <w:t>3.2- Résultat de la deuxième hypothèse</w:t>
      </w:r>
      <w:bookmarkEnd w:id="108"/>
    </w:p>
    <w:p w14:paraId="3FA57848">
      <w:pPr>
        <w:pStyle w:val="12"/>
        <w:keepNext w:val="0"/>
        <w:keepLines w:val="0"/>
        <w:widowControl/>
        <w:suppressLineNumbers w:val="0"/>
        <w:spacing w:before="0" w:beforeAutospacing="1" w:after="0" w:afterAutospacing="1"/>
        <w:ind w:left="0" w:right="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diagramme de cas d’utilisation et le diagramme de classe ci-dessous exposent les nombreuses fonctionnalités de l’application selon chaque utilisateur.</w:t>
      </w:r>
    </w:p>
    <w:p w14:paraId="28249B46">
      <w:pPr>
        <w:pStyle w:val="4"/>
        <w:keepNext w:val="0"/>
        <w:keepLines w:val="0"/>
        <w:widowControl/>
        <w:suppressLineNumbers w:val="0"/>
        <w:rPr>
          <w:rFonts w:hint="default" w:ascii="Times New Roman" w:hAnsi="Times New Roman" w:cs="Times New Roman"/>
          <w:sz w:val="24"/>
          <w:szCs w:val="24"/>
        </w:rPr>
      </w:pPr>
      <w:bookmarkStart w:id="109" w:name="_Toc28337"/>
      <w:bookmarkStart w:id="110" w:name="_Toc25094"/>
      <w:bookmarkStart w:id="111" w:name="_Toc3980"/>
      <w:bookmarkStart w:id="112" w:name="_Toc6461"/>
      <w:r>
        <w:rPr>
          <w:rFonts w:hint="default" w:ascii="Times New Roman" w:hAnsi="Times New Roman" w:cs="Times New Roman"/>
          <w:sz w:val="24"/>
          <w:szCs w:val="24"/>
          <w:lang w:val="fr-FR"/>
        </w:rPr>
        <w:t>3.2.1</w:t>
      </w:r>
      <w:r>
        <w:rPr>
          <w:rFonts w:hint="default" w:ascii="Times New Roman" w:hAnsi="Times New Roman" w:cs="Times New Roman"/>
          <w:sz w:val="24"/>
          <w:szCs w:val="24"/>
        </w:rPr>
        <w:t>- Diagramme de cas d’utilisation</w:t>
      </w:r>
      <w:bookmarkEnd w:id="109"/>
      <w:bookmarkEnd w:id="110"/>
      <w:bookmarkEnd w:id="111"/>
      <w:bookmarkEnd w:id="112"/>
    </w:p>
    <w:p w14:paraId="0310AD14">
      <w:pPr>
        <w:pStyle w:val="12"/>
        <w:keepNext w:val="0"/>
        <w:keepLines w:val="0"/>
        <w:widowControl/>
        <w:suppressLineNumbers w:val="0"/>
        <w:spacing w:before="0" w:beforeAutospacing="1" w:after="0" w:afterAutospacing="1"/>
        <w:ind w:left="0" w:right="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diagramme de cas d’utilisation ci-dessous montre les différentes fonctionnalités du logiciel accessibles selon le rôle de chaque utilisateur, notamment l’administrateur, le vendeur et le comptable.</w:t>
      </w:r>
    </w:p>
    <w:p w14:paraId="4C1B3AB8">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8"/>
          <w:rFonts w:hint="default" w:ascii="Times New Roman" w:hAnsi="Times New Roman" w:cs="Times New Roman"/>
          <w:sz w:val="24"/>
          <w:szCs w:val="24"/>
        </w:rPr>
        <w:t>Image</w:t>
      </w:r>
      <w:r>
        <w:rPr>
          <w:rStyle w:val="8"/>
          <w:rFonts w:hint="default" w:cs="Times New Roman"/>
          <w:sz w:val="24"/>
          <w:szCs w:val="24"/>
          <w:lang w:val="fr-FR"/>
        </w:rPr>
        <w:t xml:space="preserve"> 1</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Diagramme de cas d’utilisation de l’application</w:t>
      </w:r>
    </w:p>
    <w:p w14:paraId="6209E267">
      <w:pPr>
        <w:pStyle w:val="4"/>
        <w:keepNext w:val="0"/>
        <w:keepLines w:val="0"/>
        <w:widowControl/>
        <w:suppressLineNumbers w:val="0"/>
        <w:rPr>
          <w:rFonts w:hint="default" w:ascii="Times New Roman" w:hAnsi="Times New Roman" w:cs="Times New Roman"/>
          <w:sz w:val="24"/>
          <w:szCs w:val="24"/>
        </w:rPr>
      </w:pPr>
      <w:bookmarkStart w:id="113" w:name="_Toc20782"/>
      <w:bookmarkStart w:id="114" w:name="_Toc5867"/>
      <w:bookmarkStart w:id="115" w:name="_Toc26911"/>
      <w:bookmarkStart w:id="116" w:name="_Toc8293"/>
      <w:r>
        <w:rPr>
          <w:rFonts w:hint="default" w:ascii="Times New Roman" w:hAnsi="Times New Roman" w:cs="Times New Roman"/>
          <w:sz w:val="24"/>
          <w:szCs w:val="24"/>
          <w:lang w:val="fr-FR"/>
        </w:rPr>
        <w:t>3</w:t>
      </w:r>
      <w:r>
        <w:rPr>
          <w:rFonts w:hint="default" w:ascii="Times New Roman" w:hAnsi="Times New Roman" w:cs="Times New Roman"/>
          <w:sz w:val="24"/>
          <w:szCs w:val="24"/>
        </w:rPr>
        <w:t>.2</w:t>
      </w:r>
      <w:r>
        <w:rPr>
          <w:rFonts w:hint="default" w:ascii="Times New Roman" w:hAnsi="Times New Roman" w:cs="Times New Roman"/>
          <w:sz w:val="24"/>
          <w:szCs w:val="24"/>
          <w:lang w:val="fr-FR"/>
        </w:rPr>
        <w:t>.2</w:t>
      </w:r>
      <w:r>
        <w:rPr>
          <w:rFonts w:hint="default" w:ascii="Times New Roman" w:hAnsi="Times New Roman" w:cs="Times New Roman"/>
          <w:sz w:val="24"/>
          <w:szCs w:val="24"/>
        </w:rPr>
        <w:t>- Diagramme de classe</w:t>
      </w:r>
      <w:bookmarkEnd w:id="113"/>
      <w:bookmarkEnd w:id="114"/>
      <w:bookmarkEnd w:id="115"/>
      <w:bookmarkEnd w:id="116"/>
    </w:p>
    <w:p w14:paraId="568F3796">
      <w:pPr>
        <w:pStyle w:val="12"/>
        <w:keepNext w:val="0"/>
        <w:keepLines w:val="0"/>
        <w:widowControl/>
        <w:suppressLineNumbers w:val="0"/>
        <w:spacing w:before="0" w:beforeAutospacing="1" w:after="0" w:afterAutospacing="1"/>
        <w:ind w:left="0" w:right="0" w:firstLine="708"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Concernant le diagramme de classe, celui-ci expose la structure du logiciel ainsi que les différentes classes nécessaires au fonctionnement de l’application. Il permet notamment de représenter les relations entre les utilisateurs, les clients, les produits, les devis, les factures et les paiements.</w:t>
      </w:r>
    </w:p>
    <w:p w14:paraId="52259887">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8"/>
          <w:rFonts w:hint="default" w:ascii="Times New Roman" w:hAnsi="Times New Roman" w:cs="Times New Roman"/>
          <w:sz w:val="24"/>
          <w:szCs w:val="24"/>
        </w:rPr>
        <w:t xml:space="preserve">Image </w:t>
      </w:r>
      <w:r>
        <w:rPr>
          <w:rStyle w:val="8"/>
          <w:rFonts w:hint="default" w:cs="Times New Roman"/>
          <w:sz w:val="24"/>
          <w:szCs w:val="24"/>
          <w:lang w:val="fr-FR"/>
        </w:rPr>
        <w:t xml:space="preserve"> 2</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w:t>
      </w:r>
      <w:r>
        <w:rPr>
          <w:rFonts w:hint="default" w:cs="Times New Roman"/>
          <w:sz w:val="24"/>
          <w:szCs w:val="24"/>
          <w:lang w:val="fr-FR"/>
        </w:rPr>
        <w:t xml:space="preserve">diagramme </w:t>
      </w:r>
      <w:r>
        <w:rPr>
          <w:rFonts w:hint="default" w:ascii="Times New Roman" w:hAnsi="Times New Roman" w:cs="Times New Roman"/>
          <w:sz w:val="24"/>
          <w:szCs w:val="24"/>
        </w:rPr>
        <w:t>de classe de l’application</w:t>
      </w:r>
    </w:p>
    <w:p w14:paraId="64C14D10">
      <w:pPr>
        <w:pStyle w:val="12"/>
        <w:keepNext w:val="0"/>
        <w:keepLines w:val="0"/>
        <w:widowControl/>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cs="Times New Roman"/>
          <w:sz w:val="24"/>
          <w:szCs w:val="24"/>
        </w:rPr>
        <w:t>D’après ces deux diagrammes, l’application regroupe les principales fonctionnalités nécessaires à la gestion des opérations commerciales. Elle permet ainsi aux différents utilisateurs d’accéder aux fonctionnalités correspondant à leurs rôles et de gérer les clients, les produits, les devis, les factures et les paiements.</w:t>
      </w:r>
    </w:p>
    <w:p w14:paraId="77D919FA">
      <w:pPr>
        <w:pStyle w:val="21"/>
        <w:bidi w:val="0"/>
        <w:rPr>
          <w:rFonts w:hint="default"/>
          <w:sz w:val="32"/>
          <w:szCs w:val="32"/>
          <w:lang w:val="fr-FR" w:eastAsia="zh-CN"/>
        </w:rPr>
      </w:pPr>
      <w:bookmarkStart w:id="117" w:name="_Toc18871"/>
      <w:r>
        <w:rPr>
          <w:rFonts w:hint="default"/>
          <w:sz w:val="32"/>
          <w:szCs w:val="32"/>
          <w:lang w:val="fr-FR" w:eastAsia="zh-CN"/>
        </w:rPr>
        <w:t>Résultat de la dernière hypothèse</w:t>
      </w:r>
      <w:bookmarkEnd w:id="117"/>
    </w:p>
    <w:p w14:paraId="18ED081B">
      <w:pPr>
        <w:keepNext w:val="0"/>
        <w:keepLines w:val="0"/>
        <w:widowControl/>
        <w:numPr>
          <w:ilvl w:val="0"/>
          <w:numId w:val="0"/>
        </w:numPr>
        <w:suppressLineNumbers w:val="0"/>
        <w:spacing w:line="360" w:lineRule="auto"/>
        <w:ind w:left="708" w:leftChars="0" w:firstLine="708" w:firstLineChars="0"/>
        <w:jc w:val="both"/>
      </w:pPr>
      <w:r>
        <w:rPr>
          <w:rFonts w:hint="default" w:ascii="Times New Roman" w:hAnsi="Times New Roman" w:eastAsia="SimSun" w:cs="Times New Roman"/>
          <w:b w:val="0"/>
          <w:bCs w:val="0"/>
          <w:color w:val="auto"/>
          <w:kern w:val="0"/>
          <w:sz w:val="24"/>
          <w:szCs w:val="24"/>
          <w:lang w:val="fr-FR" w:eastAsia="zh-CN" w:bidi="ar"/>
        </w:rPr>
        <w:t>Les images suivantes, représentés par des captures d’écrans illustrent certains fonctionnalités clés de l’application.</w:t>
      </w:r>
    </w:p>
    <w:p w14:paraId="7F9C6062">
      <w:pPr>
        <w:keepNext w:val="0"/>
        <w:keepLines w:val="0"/>
        <w:widowControl/>
        <w:numPr>
          <w:ilvl w:val="0"/>
          <w:numId w:val="0"/>
        </w:numPr>
        <w:suppressLineNumbers w:val="0"/>
        <w:spacing w:line="360" w:lineRule="auto"/>
        <w:jc w:val="both"/>
        <w:rPr>
          <w:rFonts w:hint="default" w:ascii="Times New Roman" w:hAnsi="Times New Roman" w:eastAsia="SimSun" w:cs="Times New Roman"/>
          <w:b w:val="0"/>
          <w:bCs w:val="0"/>
          <w:color w:val="auto"/>
          <w:kern w:val="0"/>
          <w:sz w:val="24"/>
          <w:szCs w:val="24"/>
          <w:lang w:val="fr-FR" w:eastAsia="zh-CN" w:bidi="ar"/>
        </w:rPr>
      </w:pPr>
      <w:r>
        <w:drawing>
          <wp:inline distT="0" distB="0" distL="114300" distR="114300">
            <wp:extent cx="5099685" cy="2798445"/>
            <wp:effectExtent l="0" t="0" r="5715" b="1905"/>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pic:cNvPicPr>
                  </pic:nvPicPr>
                  <pic:blipFill>
                    <a:blip r:embed="rId5"/>
                    <a:stretch>
                      <a:fillRect/>
                    </a:stretch>
                  </pic:blipFill>
                  <pic:spPr>
                    <a:xfrm>
                      <a:off x="0" y="0"/>
                      <a:ext cx="5099685" cy="2798445"/>
                    </a:xfrm>
                    <a:prstGeom prst="rect">
                      <a:avLst/>
                    </a:prstGeom>
                    <a:noFill/>
                    <a:ln>
                      <a:noFill/>
                    </a:ln>
                  </pic:spPr>
                </pic:pic>
              </a:graphicData>
            </a:graphic>
          </wp:inline>
        </w:drawing>
      </w:r>
    </w:p>
    <w:p w14:paraId="5E76D558">
      <w:pPr>
        <w:keepNext w:val="0"/>
        <w:keepLines w:val="0"/>
        <w:widowControl/>
        <w:numPr>
          <w:ilvl w:val="0"/>
          <w:numId w:val="0"/>
        </w:numPr>
        <w:suppressLineNumbers w:val="0"/>
        <w:spacing w:line="360" w:lineRule="auto"/>
        <w:ind w:left="708" w:leftChars="0" w:firstLine="708" w:firstLineChars="0"/>
        <w:jc w:val="both"/>
        <w:rPr>
          <w:rFonts w:hint="default" w:ascii="Times New Roman" w:hAnsi="Times New Roman" w:eastAsia="SimSun" w:cs="Times New Roman"/>
          <w:b w:val="0"/>
          <w:bCs w:val="0"/>
          <w:color w:val="auto"/>
          <w:kern w:val="0"/>
          <w:sz w:val="24"/>
          <w:szCs w:val="24"/>
          <w:lang w:val="fr-FR" w:eastAsia="zh-CN" w:bidi="ar"/>
        </w:rPr>
      </w:pPr>
    </w:p>
    <w:p w14:paraId="1B607C7D">
      <w:pPr>
        <w:keepNext w:val="0"/>
        <w:keepLines w:val="0"/>
        <w:widowControl/>
        <w:numPr>
          <w:ilvl w:val="0"/>
          <w:numId w:val="0"/>
        </w:numPr>
        <w:suppressLineNumbers w:val="0"/>
        <w:spacing w:line="360" w:lineRule="auto"/>
        <w:ind w:left="708" w:leftChars="0"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24"/>
          <w:szCs w:val="24"/>
          <w:u w:val="single"/>
          <w:lang w:val="fr-FR" w:eastAsia="zh-CN" w:bidi="ar"/>
        </w:rPr>
        <w:t>Image 3 :</w:t>
      </w:r>
      <w:r>
        <w:rPr>
          <w:rFonts w:hint="default" w:ascii="Times New Roman" w:hAnsi="Times New Roman" w:eastAsia="SimSun" w:cs="Times New Roman"/>
          <w:b w:val="0"/>
          <w:bCs w:val="0"/>
          <w:color w:val="auto"/>
          <w:kern w:val="0"/>
          <w:sz w:val="24"/>
          <w:szCs w:val="24"/>
          <w:lang w:val="fr-FR" w:eastAsia="zh-CN" w:bidi="ar"/>
        </w:rPr>
        <w:t xml:space="preserve"> Page de création d’une facture commerciale</w:t>
      </w:r>
    </w:p>
    <w:p w14:paraId="3F0771A6">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r>
        <w:drawing>
          <wp:inline distT="0" distB="0" distL="114300" distR="114300">
            <wp:extent cx="5344160" cy="2980055"/>
            <wp:effectExtent l="0" t="0" r="8890" b="10795"/>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pic:cNvPicPr>
                  </pic:nvPicPr>
                  <pic:blipFill>
                    <a:blip r:embed="rId6"/>
                    <a:stretch>
                      <a:fillRect/>
                    </a:stretch>
                  </pic:blipFill>
                  <pic:spPr>
                    <a:xfrm>
                      <a:off x="0" y="0"/>
                      <a:ext cx="5344160" cy="2980055"/>
                    </a:xfrm>
                    <a:prstGeom prst="rect">
                      <a:avLst/>
                    </a:prstGeom>
                    <a:noFill/>
                    <a:ln>
                      <a:noFill/>
                    </a:ln>
                  </pic:spPr>
                </pic:pic>
              </a:graphicData>
            </a:graphic>
          </wp:inline>
        </w:drawing>
      </w:r>
    </w:p>
    <w:p w14:paraId="0219C7D9">
      <w:pPr>
        <w:keepNext w:val="0"/>
        <w:keepLines w:val="0"/>
        <w:widowControl/>
        <w:numPr>
          <w:ilvl w:val="0"/>
          <w:numId w:val="0"/>
        </w:numPr>
        <w:suppressLineNumbers w:val="0"/>
        <w:ind w:firstLine="708" w:firstLineChars="0"/>
        <w:jc w:val="both"/>
        <w:rPr>
          <w:rFonts w:hint="default" w:ascii="Times New Roman" w:hAnsi="Times New Roman" w:eastAsia="SimSun" w:cs="Times New Roman"/>
          <w:b/>
          <w:bCs/>
          <w:color w:val="auto"/>
          <w:kern w:val="0"/>
          <w:sz w:val="30"/>
          <w:szCs w:val="30"/>
          <w:lang w:val="fr-FR" w:eastAsia="zh-CN" w:bidi="ar"/>
        </w:rPr>
      </w:pPr>
    </w:p>
    <w:p w14:paraId="397F04A5">
      <w:pPr>
        <w:keepNext w:val="0"/>
        <w:keepLines w:val="0"/>
        <w:widowControl/>
        <w:numPr>
          <w:ilvl w:val="0"/>
          <w:numId w:val="0"/>
        </w:numPr>
        <w:suppressLineNumbers w:val="0"/>
        <w:spacing w:line="360" w:lineRule="auto"/>
        <w:ind w:left="708" w:leftChars="0"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24"/>
          <w:szCs w:val="24"/>
          <w:u w:val="single"/>
          <w:lang w:val="fr-FR" w:eastAsia="zh-CN" w:bidi="ar"/>
        </w:rPr>
        <w:t>Image 4 :</w:t>
      </w:r>
      <w:r>
        <w:rPr>
          <w:rFonts w:hint="default" w:ascii="Times New Roman" w:hAnsi="Times New Roman" w:eastAsia="SimSun" w:cs="Times New Roman"/>
          <w:b w:val="0"/>
          <w:bCs w:val="0"/>
          <w:color w:val="auto"/>
          <w:kern w:val="0"/>
          <w:sz w:val="24"/>
          <w:szCs w:val="24"/>
          <w:lang w:val="fr-FR" w:eastAsia="zh-CN" w:bidi="ar"/>
        </w:rPr>
        <w:t xml:space="preserve"> Page de suivi de paiements et des factures</w:t>
      </w:r>
    </w:p>
    <w:p w14:paraId="26B49213">
      <w:pPr>
        <w:pStyle w:val="12"/>
        <w:keepNext w:val="0"/>
        <w:keepLines w:val="0"/>
        <w:widowControl/>
        <w:suppressLineNumbers w:val="0"/>
        <w:ind w:firstLine="708" w:firstLineChars="0"/>
      </w:pPr>
      <w:r>
        <w:t>À partir de ces images,  la gestion des factures et le suivi des paiements</w:t>
      </w:r>
      <w:r>
        <w:rPr>
          <w:rFonts w:hint="default"/>
          <w:lang w:val="fr-FR"/>
        </w:rPr>
        <w:t xml:space="preserve"> occupe un rôle primordiale dans les fonctionnalités principales de l’application, qui sont toutes </w:t>
      </w:r>
      <w:r>
        <w:t>accessibles aux différents utilisateurs</w:t>
      </w:r>
      <w:r>
        <w:rPr>
          <w:rFonts w:hint="default"/>
          <w:lang w:val="fr-FR"/>
        </w:rPr>
        <w:t xml:space="preserve"> pratiquant des activités commerciales</w:t>
      </w:r>
      <w:r>
        <w:t>.</w:t>
      </w:r>
    </w:p>
    <w:p w14:paraId="3F1DF694">
      <w:pPr>
        <w:pStyle w:val="12"/>
        <w:keepNext w:val="0"/>
        <w:keepLines w:val="0"/>
        <w:widowControl/>
        <w:suppressLineNumbers w:val="0"/>
        <w:ind w:firstLine="708" w:firstLineChars="0"/>
      </w:pPr>
    </w:p>
    <w:p w14:paraId="47034A54">
      <w:pPr>
        <w:pStyle w:val="12"/>
        <w:keepNext w:val="0"/>
        <w:keepLines w:val="0"/>
        <w:widowControl/>
        <w:suppressLineNumbers w:val="0"/>
        <w:ind w:firstLine="708" w:firstLineChars="0"/>
      </w:pPr>
    </w:p>
    <w:p w14:paraId="7DC04103">
      <w:pPr>
        <w:pStyle w:val="12"/>
        <w:keepNext w:val="0"/>
        <w:keepLines w:val="0"/>
        <w:widowControl/>
        <w:suppressLineNumbers w:val="0"/>
        <w:ind w:firstLine="708" w:firstLineChars="0"/>
      </w:pPr>
    </w:p>
    <w:p w14:paraId="22855A3A">
      <w:pPr>
        <w:pStyle w:val="12"/>
        <w:keepNext w:val="0"/>
        <w:keepLines w:val="0"/>
        <w:widowControl/>
        <w:suppressLineNumbers w:val="0"/>
        <w:ind w:firstLine="708" w:firstLineChars="0"/>
      </w:pPr>
    </w:p>
    <w:p w14:paraId="7986D368">
      <w:pPr>
        <w:pStyle w:val="12"/>
        <w:keepNext w:val="0"/>
        <w:keepLines w:val="0"/>
        <w:widowControl/>
        <w:suppressLineNumbers w:val="0"/>
        <w:ind w:firstLine="708" w:firstLineChars="0"/>
      </w:pPr>
    </w:p>
    <w:p w14:paraId="3DE36AE8">
      <w:pPr>
        <w:pStyle w:val="12"/>
        <w:keepNext w:val="0"/>
        <w:keepLines w:val="0"/>
        <w:widowControl/>
        <w:suppressLineNumbers w:val="0"/>
        <w:ind w:firstLine="708" w:firstLineChars="0"/>
      </w:pPr>
    </w:p>
    <w:p w14:paraId="6A07AF29">
      <w:pPr>
        <w:pStyle w:val="12"/>
        <w:keepNext w:val="0"/>
        <w:keepLines w:val="0"/>
        <w:widowControl/>
        <w:suppressLineNumbers w:val="0"/>
        <w:ind w:firstLine="708" w:firstLineChars="0"/>
      </w:pPr>
    </w:p>
    <w:p w14:paraId="52618A76">
      <w:pPr>
        <w:pStyle w:val="12"/>
        <w:keepNext w:val="0"/>
        <w:keepLines w:val="0"/>
        <w:widowControl/>
        <w:suppressLineNumbers w:val="0"/>
        <w:ind w:firstLine="708" w:firstLineChars="0"/>
      </w:pPr>
    </w:p>
    <w:p w14:paraId="5643D6B8">
      <w:pPr>
        <w:pStyle w:val="12"/>
        <w:keepNext w:val="0"/>
        <w:keepLines w:val="0"/>
        <w:widowControl/>
        <w:suppressLineNumbers w:val="0"/>
        <w:ind w:firstLine="708" w:firstLineChars="0"/>
      </w:pPr>
    </w:p>
    <w:p w14:paraId="47E00888">
      <w:pPr>
        <w:pStyle w:val="12"/>
        <w:keepNext w:val="0"/>
        <w:keepLines w:val="0"/>
        <w:widowControl/>
        <w:suppressLineNumbers w:val="0"/>
      </w:pPr>
    </w:p>
    <w:p w14:paraId="5E97524B">
      <w:pPr>
        <w:pStyle w:val="12"/>
        <w:keepNext w:val="0"/>
        <w:keepLines w:val="0"/>
        <w:widowControl/>
        <w:suppressLineNumbers w:val="0"/>
      </w:pPr>
    </w:p>
    <w:p w14:paraId="1033D439">
      <w:pPr>
        <w:pStyle w:val="19"/>
        <w:bidi w:val="0"/>
        <w:ind w:left="0" w:leftChars="0" w:firstLine="201" w:firstLineChars="50"/>
        <w:rPr>
          <w:rFonts w:hint="default"/>
          <w:lang w:val="fr-FR" w:eastAsia="zh-CN"/>
        </w:rPr>
      </w:pPr>
      <w:r>
        <w:t xml:space="preserve"> </w:t>
      </w:r>
      <w:bookmarkStart w:id="118" w:name="_Toc31439"/>
      <w:r>
        <w:rPr>
          <w:rFonts w:hint="default"/>
          <w:lang w:val="fr-FR" w:eastAsia="zh-CN"/>
        </w:rPr>
        <w:t>DISCUSSIONS ET RECOMMENDATIONS</w:t>
      </w:r>
      <w:bookmarkEnd w:id="118"/>
    </w:p>
    <w:p w14:paraId="02C9D52C">
      <w:pPr>
        <w:pStyle w:val="21"/>
        <w:numPr>
          <w:ilvl w:val="0"/>
          <w:numId w:val="0"/>
        </w:numPr>
        <w:bidi w:val="0"/>
        <w:ind w:left="300" w:leftChars="0"/>
        <w:rPr>
          <w:rFonts w:hint="default"/>
          <w:sz w:val="32"/>
          <w:szCs w:val="32"/>
          <w:lang w:val="fr-FR" w:eastAsia="zh-CN"/>
        </w:rPr>
      </w:pPr>
      <w:bookmarkStart w:id="119" w:name="_Toc25615"/>
      <w:r>
        <w:rPr>
          <w:rFonts w:hint="default"/>
          <w:sz w:val="32"/>
          <w:szCs w:val="32"/>
          <w:lang w:val="fr-FR" w:eastAsia="zh-CN"/>
        </w:rPr>
        <w:t>4.1- Discussions et Recommendations par rapport à la première résultat :</w:t>
      </w:r>
      <w:bookmarkEnd w:id="119"/>
    </w:p>
    <w:p w14:paraId="0E660635">
      <w:pPr>
        <w:keepNext w:val="0"/>
        <w:keepLines w:val="0"/>
        <w:widowControl/>
        <w:numPr>
          <w:ilvl w:val="0"/>
          <w:numId w:val="0"/>
        </w:numPr>
        <w:suppressLineNumbers w:val="0"/>
        <w:ind w:left="1416" w:left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4.1.1 Discussions</w:t>
      </w:r>
    </w:p>
    <w:p w14:paraId="69C16883">
      <w:pPr>
        <w:keepNext w:val="0"/>
        <w:keepLines w:val="0"/>
        <w:widowControl/>
        <w:numPr>
          <w:ilvl w:val="0"/>
          <w:numId w:val="0"/>
        </w:numPr>
        <w:suppressLineNumbers w:val="0"/>
        <w:ind w:firstLine="708" w:firstLineChars="0"/>
        <w:jc w:val="both"/>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L'analyse fonctionnelle menée dans le cadre de cette étude met en évidence les principaux besoins en matière de gestion des opérations commerciales. Elle démontre que la facturation n'est pas seulement associée à la création des factures mais comprend également la gestion de la clientèle, des produits, des devis et des paiements. La consolidation de tous ces types d'informations dans une seule solution permettrait de l'utiliser plus efficacement, de mettre à jour et de suivre facilement. L'automatisation du calcul, de la recherche de données, du filtrage et de la consultation du tableau de bord pourrait également diminuer la quantité de travail routinier et faciliter le suivi des activités commerciales. Toutefois la quantité des fonctionnalités déterminées doit être priorisée afin d'adapter la portée aux limites du projet.</w:t>
      </w:r>
    </w:p>
    <w:p w14:paraId="1C6008E1">
      <w:pPr>
        <w:keepNext w:val="0"/>
        <w:keepLines w:val="0"/>
        <w:widowControl/>
        <w:numPr>
          <w:ilvl w:val="0"/>
          <w:numId w:val="0"/>
        </w:numPr>
        <w:suppressLineNumbers w:val="0"/>
        <w:jc w:val="both"/>
        <w:rPr>
          <w:rFonts w:hint="default" w:ascii="Times New Roman" w:hAnsi="Times New Roman" w:eastAsia="SimSun" w:cs="Times New Roman"/>
          <w:b w:val="0"/>
          <w:bCs w:val="0"/>
          <w:color w:val="auto"/>
          <w:kern w:val="0"/>
          <w:sz w:val="24"/>
          <w:szCs w:val="24"/>
          <w:lang w:val="fr-FR" w:eastAsia="zh-CN" w:bidi="ar"/>
        </w:rPr>
      </w:pPr>
    </w:p>
    <w:p w14:paraId="32FFE75A">
      <w:pPr>
        <w:keepNext w:val="0"/>
        <w:keepLines w:val="0"/>
        <w:widowControl/>
        <w:numPr>
          <w:ilvl w:val="0"/>
          <w:numId w:val="0"/>
        </w:numPr>
        <w:suppressLineNumbers w:val="0"/>
        <w:ind w:firstLine="708" w:firstLineChars="0"/>
        <w:jc w:val="both"/>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L'analyse SWOT complète les informations précitées en présentant les forces, les faiblesses, les opportunités et les menaces liées à la numérisation de la gestion commerciale. Les principaux avantages comprennent la consolidation de l'information, la commodité de l'utilisation des données et un meilleur suivi de la clientèle, des produits, des devis, des factures et des paiements. Néanmoins il existe certaines limitations telles que le besoin de maintenir l'information à jour, une période d'adaptation des utilisateurs et la dépendance à un fonctionnement efficace du système informatique. Mais la numérisation offre des possibilités d'amélioration de l'organisation commerciale et de l'utilisation des données mais présente aussi certains risques en cas d'entrée incorrecte de données,de panne de l'ordinateur ou d'accès non autorisé aux données.</w:t>
      </w:r>
    </w:p>
    <w:p w14:paraId="4A0A0D96">
      <w:pPr>
        <w:keepNext w:val="0"/>
        <w:keepLines w:val="0"/>
        <w:widowControl/>
        <w:numPr>
          <w:ilvl w:val="0"/>
          <w:numId w:val="0"/>
        </w:numPr>
        <w:suppressLineNumbers w:val="0"/>
        <w:jc w:val="both"/>
        <w:rPr>
          <w:rFonts w:hint="default" w:ascii="Times New Roman" w:hAnsi="Times New Roman" w:eastAsia="SimSun" w:cs="Times New Roman"/>
          <w:b w:val="0"/>
          <w:bCs w:val="0"/>
          <w:color w:val="auto"/>
          <w:kern w:val="0"/>
          <w:sz w:val="24"/>
          <w:szCs w:val="24"/>
          <w:lang w:val="fr-FR" w:eastAsia="zh-CN" w:bidi="ar"/>
        </w:rPr>
      </w:pPr>
    </w:p>
    <w:p w14:paraId="6AC843C1">
      <w:pPr>
        <w:keepNext w:val="0"/>
        <w:keepLines w:val="0"/>
        <w:widowControl/>
        <w:numPr>
          <w:ilvl w:val="0"/>
          <w:numId w:val="0"/>
        </w:numPr>
        <w:suppressLineNumbers w:val="0"/>
        <w:ind w:firstLine="708" w:firstLineChars="0"/>
        <w:jc w:val="both"/>
        <w:rPr>
          <w:rFonts w:hint="default" w:ascii="Times New Roman" w:hAnsi="Times New Roman" w:eastAsia="SimSun" w:cs="Times New Roman"/>
          <w:b w:val="0"/>
          <w:bCs w:val="0"/>
          <w:color w:val="auto"/>
          <w:kern w:val="0"/>
          <w:sz w:val="24"/>
          <w:szCs w:val="24"/>
          <w:lang w:val="fr-FR" w:eastAsia="zh-CN" w:bidi="ar"/>
        </w:rPr>
      </w:pPr>
      <w:r>
        <w:rPr>
          <w:rFonts w:hint="default" w:ascii="Times New Roman" w:hAnsi="Times New Roman" w:eastAsia="SimSun" w:cs="Times New Roman"/>
          <w:b w:val="0"/>
          <w:bCs w:val="0"/>
          <w:color w:val="auto"/>
          <w:kern w:val="0"/>
          <w:sz w:val="24"/>
          <w:szCs w:val="24"/>
          <w:lang w:val="fr-FR" w:eastAsia="zh-CN" w:bidi="ar"/>
        </w:rPr>
        <w:t>Ainsi la combinaison des résultats de l'analyse fonctionnelle et SWOT permet de comprendre que les fonctionnalités proposées répondent à certains besoins d'amélioration de la gestion commerciale mais leur mise en œuvre nécessite de prendre en compte certaines limitations techniques et organisationnelles. Les fonctionnalités concernant la gestion de la clientèle, des produits, des devis, des factures et des paiements forment la partie principale du logiciel mais d'autres fonctionnalités peuvent être progressivement mises en œuvre en fonction de la disponibilité des ressources et des possibilités de développement. L'assistance de l'intelligence artificielle peut être considérée comme une des possibilités de l'évolution du logiciel en fournissant à l'utilisateur des recommandations en gestion commerciale.</w:t>
      </w:r>
    </w:p>
    <w:p w14:paraId="5009D0DB">
      <w:pPr>
        <w:keepNext w:val="0"/>
        <w:keepLines w:val="0"/>
        <w:widowControl/>
        <w:numPr>
          <w:ilvl w:val="0"/>
          <w:numId w:val="0"/>
        </w:numPr>
        <w:suppressLineNumbers w:val="0"/>
        <w:jc w:val="both"/>
        <w:rPr>
          <w:rFonts w:hint="default" w:ascii="Times New Roman" w:hAnsi="Times New Roman" w:eastAsia="SimSun" w:cs="Times New Roman"/>
          <w:b w:val="0"/>
          <w:bCs w:val="0"/>
          <w:color w:val="auto"/>
          <w:kern w:val="0"/>
          <w:sz w:val="24"/>
          <w:szCs w:val="24"/>
          <w:lang w:val="fr-FR" w:eastAsia="zh-CN" w:bidi="ar"/>
        </w:rPr>
      </w:pPr>
    </w:p>
    <w:p w14:paraId="548E16BE">
      <w:pPr>
        <w:keepNext w:val="0"/>
        <w:keepLines w:val="0"/>
        <w:widowControl/>
        <w:numPr>
          <w:ilvl w:val="0"/>
          <w:numId w:val="0"/>
        </w:numPr>
        <w:suppressLineNumbers w:val="0"/>
        <w:ind w:left="1416" w:left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4.1.2 Recommendations</w:t>
      </w:r>
    </w:p>
    <w:p w14:paraId="4DCC097A">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highlight w:val="none"/>
          <w:shd w:val="clear" w:fill="FFFFFF"/>
          <w14:textFill>
            <w14:solidFill>
              <w14:schemeClr w14:val="tx1"/>
            </w14:solidFill>
          </w14:textFill>
        </w:rPr>
        <w:t>Pour répondre aux attentes et aux limitations formulées au cours de l’analyse fonctionnelle ainsi qu’au cours de l’analyse SWOT, le cadre de solutions du logiciel de facturation commerciale peut être assuré par diverses façons de susciter l’adéquation de son développement, puis de son utilisation.</w:t>
      </w:r>
    </w:p>
    <w:p w14:paraId="79FCEAB8">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14:textFill>
            <w14:solidFill>
              <w14:schemeClr w14:val="tx1"/>
            </w14:solidFill>
          </w14:textFill>
        </w:rPr>
      </w:pPr>
    </w:p>
    <w:p w14:paraId="10549063">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t>Tout d'abord, dans le court terme, il sera judicieux d'effectuer des tests poussés des différentes fonctions du logiciel afin de s'assurer de leur bon fonctionnement et de repérer d’éventuelles erreurs. En particulier sur les calculs, le paiement, le traitement des informations et la création des documents commerciaux.</w:t>
      </w:r>
    </w:p>
    <w:p w14:paraId="3E75E8B4">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pPr>
    </w:p>
    <w:p w14:paraId="35291946">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t>Aussi, dans le moyen terme, Il convient également, d’accompagner les utilisateurs dans la prise en main du logiciel et d’identifier, à partir de leurs remarques, leurs difficultés d’utilisation, afin d’utiliser ces retours pour progressivement l’adapter, ergonomiquement et sur le plan des fonctionnalités, aux véritables besoins des utilisateurs.</w:t>
      </w:r>
    </w:p>
    <w:p w14:paraId="12B8764C">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pPr>
    </w:p>
    <w:p w14:paraId="3CB53212">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t xml:space="preserve">Enfin, dans le long terme, </w:t>
      </w:r>
      <w:r>
        <w:rPr>
          <w:rFonts w:hint="default" w:ascii="Times New Roman" w:hAnsi="Times New Roman" w:eastAsia="sans-serif" w:cs="Times New Roman"/>
          <w:i w:val="0"/>
          <w:iCs w:val="0"/>
          <w:caps w:val="0"/>
          <w:color w:val="000000" w:themeColor="text1"/>
          <w:spacing w:val="0"/>
          <w:sz w:val="24"/>
          <w:szCs w:val="24"/>
          <w:highlight w:val="none"/>
          <w:shd w:val="clear" w:fill="FFFFFF"/>
          <w14:textFill>
            <w14:solidFill>
              <w14:schemeClr w14:val="tx1"/>
            </w14:solidFill>
          </w14:textFill>
        </w:rPr>
        <w:t>il est suggéré de veiller à la maintenance régulière du logiciel et à la réalisation de sauvegardes des données afin d’éviter, autant que faire se peut, les pertes d’informations et garantir le fonctionnement normal du système. Des mises à jour seront également réalisées au fur et à mesure des changements à venir des besoins et des technologies. L’assistance par l’intelligence artificielle pourra enfin être améliorée progressivement afin d’apporter des réponses plus pertinentes aux réflexions relatives au prix, aux remises et aux négociations commerciale</w:t>
      </w:r>
    </w:p>
    <w:p w14:paraId="03CA960E">
      <w:pPr>
        <w:keepNext w:val="0"/>
        <w:keepLines w:val="0"/>
        <w:widowControl/>
        <w:numPr>
          <w:ilvl w:val="0"/>
          <w:numId w:val="0"/>
        </w:numPr>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highlight w:val="none"/>
          <w:shd w:val="clear" w:fill="FFFFFF"/>
          <w:lang w:val="fr-FR" w:eastAsia="zh-CN"/>
          <w14:textFill>
            <w14:solidFill>
              <w14:schemeClr w14:val="tx1"/>
            </w14:solidFill>
          </w14:textFill>
        </w:rPr>
      </w:pPr>
    </w:p>
    <w:p w14:paraId="1E3B9FAE">
      <w:pPr>
        <w:pStyle w:val="21"/>
        <w:numPr>
          <w:ilvl w:val="0"/>
          <w:numId w:val="0"/>
        </w:numPr>
        <w:bidi w:val="0"/>
        <w:ind w:left="300" w:leftChars="0"/>
        <w:rPr>
          <w:rFonts w:hint="default"/>
          <w:sz w:val="32"/>
          <w:szCs w:val="32"/>
          <w:lang w:val="fr-FR" w:eastAsia="zh-CN"/>
        </w:rPr>
      </w:pPr>
      <w:bookmarkStart w:id="120" w:name="_Toc26534"/>
      <w:r>
        <w:rPr>
          <w:rFonts w:hint="default"/>
          <w:sz w:val="32"/>
          <w:szCs w:val="32"/>
          <w:lang w:val="fr-FR" w:eastAsia="zh-CN"/>
        </w:rPr>
        <w:t>4.2- Discussions et Recommendations par rapport à la deuxième résultat</w:t>
      </w:r>
      <w:bookmarkEnd w:id="120"/>
    </w:p>
    <w:p w14:paraId="6F32E03C">
      <w:pPr>
        <w:keepNext w:val="0"/>
        <w:keepLines w:val="0"/>
        <w:widowControl/>
        <w:numPr>
          <w:ilvl w:val="0"/>
          <w:numId w:val="0"/>
        </w:numPr>
        <w:suppressLineNumbers w:val="0"/>
        <w:ind w:left="708" w:leftChars="0"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4.2.1- Discussions</w:t>
      </w:r>
    </w:p>
    <w:p w14:paraId="099CF2F9">
      <w:pPr>
        <w:keepNext w:val="0"/>
        <w:keepLines w:val="0"/>
        <w:widowControl/>
        <w:suppressLineNumbers w:val="0"/>
        <w:ind w:firstLine="708"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ans-serif" w:cs="Times New Roman"/>
          <w:i w:val="0"/>
          <w:iCs w:val="0"/>
          <w:caps w:val="0"/>
          <w:color w:val="212529"/>
          <w:spacing w:val="0"/>
          <w:sz w:val="24"/>
          <w:szCs w:val="24"/>
          <w:shd w:val="clear" w:fill="FFFFFF"/>
        </w:rPr>
        <w:t>Les résultats obtenus à travers les deux diagrammes</w:t>
      </w:r>
      <w:r>
        <w:rPr>
          <w:rFonts w:hint="default" w:ascii="Times New Roman" w:hAnsi="Times New Roman" w:eastAsia="sans-serif" w:cs="Times New Roman"/>
          <w:i w:val="0"/>
          <w:iCs w:val="0"/>
          <w:caps w:val="0"/>
          <w:color w:val="212529"/>
          <w:spacing w:val="0"/>
          <w:sz w:val="24"/>
          <w:szCs w:val="24"/>
          <w:shd w:val="clear" w:fill="FFFFFF"/>
          <w:lang w:val="fr-FR"/>
        </w:rPr>
        <w:t xml:space="preserve"> </w:t>
      </w:r>
      <w:r>
        <w:rPr>
          <w:rFonts w:hint="default" w:ascii="Times New Roman" w:hAnsi="Times New Roman" w:eastAsia="SimSun" w:cs="Times New Roman"/>
          <w:kern w:val="0"/>
          <w:sz w:val="24"/>
          <w:szCs w:val="24"/>
          <w:lang w:val="en-US" w:eastAsia="zh-CN" w:bidi="ar"/>
        </w:rPr>
        <w:t>mettent en évidence les principales caractéristiques du logiciel de facturation commerciale ainsi que son fonctionnement selon les différents types d’utilisateurs.</w:t>
      </w:r>
    </w:p>
    <w:p w14:paraId="1289CCDB">
      <w:pPr>
        <w:keepNext w:val="0"/>
        <w:keepLines w:val="0"/>
        <w:widowControl/>
        <w:suppressLineNumbers w:val="0"/>
        <w:ind w:firstLine="708" w:firstLineChars="0"/>
        <w:jc w:val="both"/>
        <w:rPr>
          <w:rFonts w:hint="default" w:ascii="Times New Roman" w:hAnsi="Times New Roman" w:eastAsia="SimSun" w:cs="Times New Roman"/>
          <w:kern w:val="0"/>
          <w:sz w:val="24"/>
          <w:szCs w:val="24"/>
          <w:lang w:val="en-US" w:eastAsia="zh-CN" w:bidi="ar"/>
        </w:rPr>
      </w:pPr>
    </w:p>
    <w:p w14:paraId="5B2ED260">
      <w:pPr>
        <w:keepNext w:val="0"/>
        <w:keepLines w:val="0"/>
        <w:widowControl/>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Concernant le</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diagramme de cas d’utilisation, la représentation des différents profils utilisateurs et de leurs fonctions respectives permet de faire ressortir les interactions entre les utilisateurs et l’application. L’administrateur, le vendeur et le c</w:t>
      </w: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lient</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disposent de fonctions répondant à leurs besoins, et notamment à la gestion des clients, des produits, des devis, des factures et des paiements. Ce modèle permet aussi de s’assurer que les principales fonctions à réaliser répondent aux besoins des différents utilisateurs du logicie</w:t>
      </w: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l.</w:t>
      </w:r>
    </w:p>
    <w:p w14:paraId="567F360E">
      <w:pPr>
        <w:keepNext w:val="0"/>
        <w:keepLines w:val="0"/>
        <w:widowControl/>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pPr>
    </w:p>
    <w:p w14:paraId="2AC62A65">
      <w:pPr>
        <w:keepNext w:val="0"/>
        <w:keepLines w:val="0"/>
        <w:widowControl/>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Quant au</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diagramme de classe</w:t>
      </w: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 il</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 permet de formaliser la structure générale de l’application et les relations établies entre les données principales du système. Il montre aussi le câblage des informations relatives aux utilisateurs, aux clients, aux produits, aux devis, aux factures et aux paiements. Ce modèle constitue un socle pour les opérations à effectuer sur la base de données en s’assurant de la cohérence entre les différentes fonctionnalités logicielles.</w:t>
      </w:r>
    </w:p>
    <w:p w14:paraId="59D390D0">
      <w:pPr>
        <w:keepNext w:val="0"/>
        <w:keepLines w:val="0"/>
        <w:widowControl/>
        <w:suppressLineNumbers w:val="0"/>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lang w:val="fr-FR" w:eastAsia="zh-CN"/>
          <w14:textFill>
            <w14:solidFill>
              <w14:schemeClr w14:val="tx1"/>
            </w14:solidFill>
          </w14:textFill>
        </w:rPr>
      </w:pPr>
    </w:p>
    <w:p w14:paraId="42EFF2DA">
      <w:pPr>
        <w:keepNext w:val="0"/>
        <w:keepLines w:val="0"/>
        <w:widowControl/>
        <w:numPr>
          <w:ilvl w:val="0"/>
          <w:numId w:val="0"/>
        </w:numPr>
        <w:suppressLineNumbers w:val="0"/>
        <w:ind w:left="708" w:leftChars="0"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t>4.2.2- Recommendations</w:t>
      </w:r>
    </w:p>
    <w:p w14:paraId="20E354BA">
      <w:pPr>
        <w:keepNext w:val="0"/>
        <w:keepLines w:val="0"/>
        <w:widowControl/>
        <w:suppressLineNumbers w:val="0"/>
        <w:spacing w:line="360" w:lineRule="auto"/>
        <w:ind w:firstLine="708" w:firstLineChars="0"/>
        <w:jc w:val="both"/>
        <w:rPr>
          <w:rFonts w:hint="default" w:ascii="Times New Roman" w:hAnsi="Times New Roman" w:eastAsia="SimSun" w:cs="Times New Roman"/>
          <w:kern w:val="0"/>
          <w:sz w:val="24"/>
          <w:szCs w:val="24"/>
          <w:lang w:val="fr-FR" w:eastAsia="zh-CN" w:bidi="ar"/>
        </w:rPr>
      </w:pPr>
      <w:r>
        <w:rPr>
          <w:rFonts w:hint="default" w:ascii="Times New Roman" w:hAnsi="Times New Roman" w:eastAsia="SimSun" w:cs="Times New Roman"/>
          <w:kern w:val="0"/>
          <w:sz w:val="24"/>
          <w:szCs w:val="24"/>
          <w:lang w:val="en-US" w:eastAsia="zh-CN" w:bidi="ar"/>
        </w:rPr>
        <w:t xml:space="preserve">Afin d’assurer une conception cohérente et une utilisation efficace du logiciel, plusieurs recommandations </w:t>
      </w:r>
      <w:r>
        <w:rPr>
          <w:rFonts w:hint="default" w:ascii="Times New Roman" w:hAnsi="Times New Roman" w:eastAsia="SimSun" w:cs="Times New Roman"/>
          <w:kern w:val="0"/>
          <w:sz w:val="24"/>
          <w:szCs w:val="24"/>
          <w:lang w:val="fr-FR" w:eastAsia="zh-CN" w:bidi="ar"/>
        </w:rPr>
        <w:t>doivent être établis.</w:t>
      </w:r>
    </w:p>
    <w:p w14:paraId="4561FE0D">
      <w:pPr>
        <w:keepNext w:val="0"/>
        <w:keepLines w:val="0"/>
        <w:widowControl/>
        <w:suppressLineNumbers w:val="0"/>
        <w:spacing w:line="360" w:lineRule="auto"/>
        <w:jc w:val="both"/>
        <w:rPr>
          <w:rFonts w:hint="default" w:ascii="Times New Roman" w:hAnsi="Times New Roman" w:eastAsia="SimSun" w:cs="Times New Roman"/>
          <w:kern w:val="0"/>
          <w:sz w:val="24"/>
          <w:szCs w:val="24"/>
          <w:lang w:val="fr-FR" w:eastAsia="zh-CN" w:bidi="ar"/>
        </w:rPr>
      </w:pPr>
    </w:p>
    <w:p w14:paraId="05339826">
      <w:pPr>
        <w:keepNext w:val="0"/>
        <w:keepLines w:val="0"/>
        <w:widowControl/>
        <w:suppressLineNumbers w:val="0"/>
        <w:spacing w:line="360" w:lineRule="auto"/>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En premier lieu, la structure de la base de données doit, en fonction des différentes classes et relations identifiées dans le diagramme de classes, être cohérente et évolutive. Une bonne organisation des données permettra de limiter les doublons, de faciliter les recherches et de </w:t>
      </w:r>
      <w:r>
        <w:rPr>
          <w:rFonts w:hint="default" w:ascii="Times New Roman" w:hAnsi="Times New Roman" w:eastAsia="sans-serif" w:cs="Times New Roman"/>
          <w:i w:val="0"/>
          <w:iCs w:val="0"/>
          <w:caps w:val="0"/>
          <w:color w:val="131417"/>
          <w:spacing w:val="0"/>
          <w:sz w:val="24"/>
          <w:szCs w:val="24"/>
          <w:shd w:val="clear" w:fill="FFFFFF"/>
        </w:rPr>
        <w:t xml:space="preserve">garantir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la cohérence des données entre clients, produits, devis, factures et paiements.</w:t>
      </w:r>
    </w:p>
    <w:p w14:paraId="370E2D1C">
      <w:pPr>
        <w:keepNext w:val="0"/>
        <w:keepLines w:val="0"/>
        <w:widowControl/>
        <w:suppressLineNumbers w:val="0"/>
        <w:spacing w:line="360" w:lineRule="auto"/>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p>
    <w:p w14:paraId="38A817F4">
      <w:pPr>
        <w:keepNext w:val="0"/>
        <w:keepLines w:val="0"/>
        <w:widowControl/>
        <w:suppressLineNumbers w:val="0"/>
        <w:spacing w:line="360" w:lineRule="auto"/>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 xml:space="preserve">En deuxième lieu, l’interface et les fonctionnalités doivent être adaptées aux différents profils d’utilisateurs. Il est recommandé de proposer une </w:t>
      </w: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 xml:space="preserve">interface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simple et adapté</w:t>
      </w: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aux besoins respectifs de l’administrateur, du vendeur et du comptable. La gestion des droits d’accès devra également être envisagée afin que chacun des utilisateurs ait accès aux seules fonctionnalités correspondant à son rôle.</w:t>
      </w:r>
    </w:p>
    <w:p w14:paraId="11A845B3">
      <w:pPr>
        <w:keepNext w:val="0"/>
        <w:keepLines w:val="0"/>
        <w:widowControl/>
        <w:suppressLineNumbers w:val="0"/>
        <w:spacing w:line="360" w:lineRule="auto"/>
        <w:ind w:firstLine="708" w:firstLineChars="0"/>
        <w:jc w:val="both"/>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pPr>
    </w:p>
    <w:p w14:paraId="791AB0A5">
      <w:pPr>
        <w:keepNext w:val="0"/>
        <w:keepLines w:val="0"/>
        <w:widowControl/>
        <w:suppressLineNumbers w:val="0"/>
        <w:spacing w:line="360" w:lineRule="auto"/>
        <w:ind w:firstLine="708" w:firstLineChars="0"/>
        <w:jc w:val="both"/>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ans-serif" w:cs="Times New Roman"/>
          <w:i w:val="0"/>
          <w:iCs w:val="0"/>
          <w:caps w:val="0"/>
          <w:color w:val="000000" w:themeColor="text1"/>
          <w:spacing w:val="0"/>
          <w:sz w:val="24"/>
          <w:szCs w:val="24"/>
          <w:shd w:val="clear" w:fill="FFFFFF"/>
          <w:lang w:val="fr-FR"/>
          <w14:textFill>
            <w14:solidFill>
              <w14:schemeClr w14:val="tx1"/>
            </w14:solidFill>
          </w14:textFill>
        </w:rPr>
        <w:t xml:space="preserve">Dans le long terme, </w:t>
      </w:r>
      <w:r>
        <w:rPr>
          <w:rFonts w:hint="default" w:ascii="Times New Roman" w:hAnsi="Times New Roman" w:eastAsia="sans-serif" w:cs="Times New Roman"/>
          <w:i w:val="0"/>
          <w:iCs w:val="0"/>
          <w:caps w:val="0"/>
          <w:color w:val="000000" w:themeColor="text1"/>
          <w:spacing w:val="0"/>
          <w:sz w:val="24"/>
          <w:szCs w:val="24"/>
          <w:shd w:val="clear" w:fill="FFFFFF"/>
          <w14:textFill>
            <w14:solidFill>
              <w14:schemeClr w14:val="tx1"/>
            </w14:solidFill>
          </w14:textFill>
        </w:rPr>
        <w:t>il sera nécessaire d’effectuer un contrôle et une mise à jour réguliers, tout au long du développement, des modèles de conception. Les modifications ou ajouts apportés aux fonctionnalités devront être reportés sur les diagrammes pour maintenir la cohérence avec l’application. Des tests pourront éventuellement être réalisés après chaque évolution d’importance pour vérifier la bonne liaison entre fonctionnalités et données.</w:t>
      </w:r>
    </w:p>
    <w:p w14:paraId="0BD9A7AF">
      <w:pPr>
        <w:pStyle w:val="21"/>
        <w:bidi w:val="0"/>
        <w:rPr>
          <w:sz w:val="32"/>
          <w:szCs w:val="32"/>
        </w:rPr>
      </w:pPr>
      <w:bookmarkStart w:id="121" w:name="_Toc16398"/>
      <w:r>
        <w:rPr>
          <w:rFonts w:hint="default"/>
          <w:sz w:val="32"/>
          <w:szCs w:val="32"/>
          <w:lang w:val="fr-FR"/>
        </w:rPr>
        <w:t>4.3</w:t>
      </w:r>
      <w:r>
        <w:rPr>
          <w:sz w:val="32"/>
          <w:szCs w:val="32"/>
        </w:rPr>
        <w:t>- Discussions et Recommendations par rapport au troisième résultat</w:t>
      </w:r>
      <w:bookmarkEnd w:id="121"/>
    </w:p>
    <w:p w14:paraId="15C616C1">
      <w:pPr>
        <w:pStyle w:val="12"/>
        <w:keepNext w:val="0"/>
        <w:keepLines w:val="0"/>
        <w:widowControl/>
        <w:suppressLineNumbers w:val="0"/>
        <w:ind w:left="1416" w:leftChars="0" w:firstLine="708" w:firstLineChars="0"/>
      </w:pPr>
      <w:r>
        <w:rPr>
          <w:rStyle w:val="8"/>
          <w:rFonts w:hint="default"/>
          <w:lang w:val="fr-FR"/>
        </w:rPr>
        <w:t>4.</w:t>
      </w:r>
      <w:r>
        <w:rPr>
          <w:rStyle w:val="8"/>
        </w:rPr>
        <w:t>3.1 Discussions</w:t>
      </w:r>
    </w:p>
    <w:p w14:paraId="21F54FFB">
      <w:pPr>
        <w:pStyle w:val="12"/>
        <w:keepNext w:val="0"/>
        <w:keepLines w:val="0"/>
        <w:widowControl/>
        <w:suppressLineNumbers w:val="0"/>
        <w:ind w:firstLine="708" w:firstLineChars="0"/>
      </w:pPr>
      <w:r>
        <w:t>Les résultats obtenus à travers les deux captures d’écran permettent de présenter les principales fonctionnalités développées dans le logiciel de facturation commerciale. Elles illustrent notamment la gestion des factures et le suivi des paiements, qui constituent des éléments importants dans l’automatisation des opérations commerciales.</w:t>
      </w:r>
    </w:p>
    <w:p w14:paraId="33A3863C">
      <w:pPr>
        <w:pStyle w:val="12"/>
        <w:keepNext w:val="0"/>
        <w:keepLines w:val="0"/>
        <w:widowControl/>
        <w:suppressLineNumbers w:val="0"/>
        <w:ind w:firstLine="708" w:firstLineChars="0"/>
      </w:pPr>
      <w:r>
        <w:t>Concernant la gestion des factures, cette fonctionnalité permet de faciliter la création et la consultation des documents de facturation. Elle contribue à centraliser les informations commerciales et à simplifier certaines tâches qui pourraient être réalisées manuellement. La disponibilité de ces informations dans une même application peut également faciliter leur consultation et leur suivi.</w:t>
      </w:r>
    </w:p>
    <w:p w14:paraId="649D353F">
      <w:pPr>
        <w:pStyle w:val="12"/>
        <w:keepNext w:val="0"/>
        <w:keepLines w:val="0"/>
        <w:widowControl/>
        <w:suppressLineNumbers w:val="0"/>
        <w:ind w:firstLine="708" w:firstLineChars="0"/>
      </w:pPr>
      <w:r>
        <w:t>Quant au suivi des paiements, ce</w:t>
      </w:r>
      <w:r>
        <w:rPr>
          <w:rFonts w:hint="default"/>
          <w:lang w:val="fr-FR"/>
        </w:rPr>
        <w:t>la</w:t>
      </w:r>
      <w:r>
        <w:t xml:space="preserve"> permet de consulter les informations</w:t>
      </w:r>
      <w:r>
        <w:rPr>
          <w:rFonts w:hint="default"/>
          <w:lang w:val="fr-FR"/>
        </w:rPr>
        <w:t xml:space="preserve"> </w:t>
      </w:r>
      <w:r>
        <w:t>relatives aux règlements des factures et de faciliter le suivi des sommes payées ou restant à payer. Elle contribue ainsi à une meilleure visibilité sur la situation des factures et à une organisation plus efficace des opérations commerciales.</w:t>
      </w:r>
    </w:p>
    <w:p w14:paraId="0BDE98AB">
      <w:pPr>
        <w:pStyle w:val="12"/>
        <w:keepNext w:val="0"/>
        <w:keepLines w:val="0"/>
        <w:widowControl/>
        <w:suppressLineNumbers w:val="0"/>
        <w:ind w:left="1416" w:leftChars="0" w:firstLine="708" w:firstLineChars="0"/>
      </w:pPr>
      <w:r>
        <w:rPr>
          <w:rStyle w:val="8"/>
          <w:rFonts w:hint="default"/>
          <w:lang w:val="fr-FR"/>
        </w:rPr>
        <w:t>4.</w:t>
      </w:r>
      <w:r>
        <w:rPr>
          <w:rStyle w:val="8"/>
        </w:rPr>
        <w:t>3.2</w:t>
      </w:r>
      <w:r>
        <w:rPr>
          <w:rStyle w:val="8"/>
          <w:rFonts w:hint="default"/>
          <w:lang w:val="fr-FR"/>
        </w:rPr>
        <w:t>-</w:t>
      </w:r>
      <w:r>
        <w:rPr>
          <w:rStyle w:val="8"/>
        </w:rPr>
        <w:t xml:space="preserve"> Recommendations</w:t>
      </w:r>
    </w:p>
    <w:p w14:paraId="4B7AED2D">
      <w:pPr>
        <w:pStyle w:val="12"/>
        <w:keepNext w:val="0"/>
        <w:keepLines w:val="0"/>
        <w:widowControl/>
        <w:suppressLineNumbers w:val="0"/>
        <w:ind w:firstLine="708" w:firstLineChars="0"/>
      </w:pPr>
      <w:r>
        <w:t>Afin d’améliorer le fonctionnement et l’utilisation du logiciel de facturation commerciale, plusieurs recommandations peuvent être formulées.</w:t>
      </w:r>
    </w:p>
    <w:p w14:paraId="4DD3942F">
      <w:pPr>
        <w:pStyle w:val="12"/>
        <w:keepNext w:val="0"/>
        <w:keepLines w:val="0"/>
        <w:widowControl/>
        <w:suppressLineNumbers w:val="0"/>
        <w:ind w:firstLine="708" w:firstLineChars="0"/>
      </w:pPr>
      <w:r>
        <w:rPr>
          <w:rFonts w:hint="default"/>
          <w:lang w:val="fr-FR"/>
        </w:rPr>
        <w:t>A court terme</w:t>
      </w:r>
      <w:r>
        <w:t>, il est recommandé de réaliser des tests fonctionnels sur les différentes opérations de facturation, notamment la création des factures, le calcul des montants et la génération des documents au format PDF. Ces vérifications permettront de détecter les éventuelles erreurs et de garantir la cohérence des informations enregistrées.</w:t>
      </w:r>
    </w:p>
    <w:p w14:paraId="79ED6D40">
      <w:pPr>
        <w:pStyle w:val="12"/>
        <w:keepNext w:val="0"/>
        <w:keepLines w:val="0"/>
        <w:widowControl/>
        <w:suppressLineNumbers w:val="0"/>
        <w:ind w:firstLine="708" w:firstLineChars="0"/>
      </w:pPr>
      <w:r>
        <w:rPr>
          <w:rFonts w:hint="default"/>
          <w:lang w:val="fr-FR"/>
        </w:rPr>
        <w:t xml:space="preserve">Dans le moyen terme, </w:t>
      </w:r>
      <w:r>
        <w:t xml:space="preserve"> il convient d’améliorer progressivement l’interface de l’application afin de faciliter son utilisation. Une présentation claire des factures, des paiements et des informations associées permettra aux utilisateurs de retrouver plus facilement les données recherchées et de suivre les opérations commerciales.</w:t>
      </w:r>
    </w:p>
    <w:p w14:paraId="7043371D">
      <w:pPr>
        <w:pStyle w:val="12"/>
        <w:keepNext w:val="0"/>
        <w:keepLines w:val="0"/>
        <w:widowControl/>
        <w:suppressLineNumbers w:val="0"/>
        <w:ind w:firstLine="708" w:firstLineChars="0"/>
        <w:jc w:val="both"/>
      </w:pPr>
      <w:r>
        <w:t>Enfin, dans le long terme, de mettre en place des mécanismes de sauvegarde régulière des données et de sécurisation des accès. La maintenance et les mises à jour du logiciel devront également être assurées afin de corriger les éventuelles anomalies et d’adapter les fonctionnalités aux besoins futurs des utilisateurs. Des tests complémentaires devront être effectués après chaque modification importante pour vérifier la stabilité et la cohérence de l’application.</w:t>
      </w:r>
    </w:p>
    <w:p w14:paraId="747C4983">
      <w:pPr>
        <w:rPr>
          <w:rFonts w:hint="default" w:ascii="Times New Roman" w:hAnsi="Times New Roman" w:eastAsia="SimSun" w:cs="Times New Roman"/>
          <w:b/>
          <w:bCs/>
          <w:color w:val="auto"/>
          <w:kern w:val="0"/>
          <w:sz w:val="30"/>
          <w:szCs w:val="30"/>
          <w:lang w:val="fr-FR" w:eastAsia="zh-CN" w:bidi="ar"/>
        </w:rPr>
      </w:pPr>
      <w:r>
        <w:rPr>
          <w:rFonts w:hint="default" w:ascii="Times New Roman" w:hAnsi="Times New Roman" w:eastAsia="SimSun" w:cs="Times New Roman"/>
          <w:b/>
          <w:bCs/>
          <w:color w:val="auto"/>
          <w:kern w:val="0"/>
          <w:sz w:val="30"/>
          <w:szCs w:val="30"/>
          <w:lang w:val="fr-FR" w:eastAsia="zh-CN" w:bidi="ar"/>
        </w:rPr>
        <w:br w:type="page"/>
      </w:r>
    </w:p>
    <w:p w14:paraId="2E4E2F63">
      <w:pPr>
        <w:pStyle w:val="19"/>
        <w:bidi w:val="0"/>
        <w:rPr>
          <w:rFonts w:hint="default"/>
          <w:lang w:val="fr-FR" w:eastAsia="zh-CN"/>
        </w:rPr>
      </w:pPr>
      <w:bookmarkStart w:id="122" w:name="_Toc27073"/>
      <w:r>
        <w:rPr>
          <w:rFonts w:hint="default"/>
          <w:lang w:val="fr-FR" w:eastAsia="zh-CN"/>
        </w:rPr>
        <w:t>CONCLUSION</w:t>
      </w:r>
      <w:bookmarkEnd w:id="122"/>
    </w:p>
    <w:p w14:paraId="6FBBE31D">
      <w:pPr>
        <w:pStyle w:val="12"/>
        <w:keepNext w:val="0"/>
        <w:keepLines w:val="0"/>
        <w:widowControl/>
        <w:suppressLineNumbers w:val="0"/>
        <w:ind w:firstLine="708" w:firstLineChars="0"/>
      </w:pPr>
      <w:r>
        <w:t>La recherche menée permet de conclure que, durant le nouveau millénaire, la technologie s’installe peu à peu dans la vie quotidienne et professionnelle, et le domaine commercial n’est pas épargné. La digitalisation des activités commerciales constitue ainsi un pilier important du développement des entreprises, notamment en matière d’organisation, de centralisation, de transparence et de traitement des données commerciales.</w:t>
      </w:r>
    </w:p>
    <w:p w14:paraId="02CE4D00">
      <w:pPr>
        <w:pStyle w:val="12"/>
        <w:keepNext w:val="0"/>
        <w:keepLines w:val="0"/>
        <w:widowControl/>
        <w:suppressLineNumbers w:val="0"/>
        <w:ind w:firstLine="708" w:firstLineChars="0"/>
      </w:pPr>
      <w:r>
        <w:t>Comme solution à la problématique posée, la proposition de concevoir et de développer un logiciel de facturation commerciale permettant de centraliser les principales opérations commerciales a été étudiée à travers plusieurs approches, à savoir l’analyse fonctionnelle et l’analyse SWOT, qui ont permis d’identifier les besoins des utilisateurs ainsi que les avantages et les limites de la digitalisation. La modélisation UML a également permis de représenter les principales fonctionnalités et la structure du logiciel. Enfin, les captures d’écran de l’application illustrent les fonctionnalités développées, notamment la gestion des factures et le suivi des paiements.</w:t>
      </w:r>
    </w:p>
    <w:p w14:paraId="63B670DC">
      <w:pPr>
        <w:pStyle w:val="12"/>
        <w:keepNext w:val="0"/>
        <w:keepLines w:val="0"/>
        <w:widowControl/>
        <w:suppressLineNumbers w:val="0"/>
        <w:ind w:firstLine="708" w:firstLineChars="0"/>
      </w:pPr>
      <w:r>
        <w:t>À partir de cette étude, l’objectif global, qui est : « Concevoir et développer un logiciel de facturation commerciale permettant d’améliorer l’efficacité et la fiabilité de la gestion des opérations commerciales », a été abordé à travers l’analyse des besoins et la conception d’une solution informatique adaptée. Cette démarche a permis de mettre en évidence les avantages de la numérisation, mais également les difficultés liées à la gestion des informations commerciales, à la fiabilité des données et aux contraintes techniques.</w:t>
      </w:r>
    </w:p>
    <w:p w14:paraId="704AF61D">
      <w:pPr>
        <w:pStyle w:val="12"/>
        <w:keepNext w:val="0"/>
        <w:keepLines w:val="0"/>
        <w:widowControl/>
        <w:suppressLineNumbers w:val="0"/>
        <w:ind w:firstLine="708" w:firstLineChars="0"/>
      </w:pPr>
      <w:r>
        <w:t>En définitive, l’utilisation de la technologie dans la gestion des activités commerciales joue un rôle important dans le processus de développement des entreprises à Madagascar. Elle contribue à la modernisation des pratiques commerciales grâce à l’automatisation de certaines opérations, à la centralisation des informations et à l’amélioration du suivi des factures et des paiements. Elle peut également favoriser l’adoption de solutions numériques plus performantes et renforcer la capacité des entreprises malgaches à s’adapter aux évolutions technologiques.</w:t>
      </w:r>
    </w:p>
    <w:p w14:paraId="56932F69">
      <w:pPr>
        <w:pStyle w:val="12"/>
        <w:keepNext w:val="0"/>
        <w:keepLines w:val="0"/>
        <w:widowControl/>
        <w:suppressLineNumbers w:val="0"/>
      </w:pPr>
      <w:r>
        <w:t>En dépit de tout cela, une autre question se pose : si la technologie se révèle bénéfique pour la gestion des opérations commerciales, dans quels autres secteurs de l’entreprise pourrait-elle constituer un atout majeur pour contribuer davantage au développement de Madagascar ?</w:t>
      </w:r>
    </w:p>
    <w:p w14:paraId="78417D9E">
      <w:pPr>
        <w:keepNext w:val="0"/>
        <w:keepLines w:val="0"/>
        <w:widowControl/>
        <w:numPr>
          <w:ilvl w:val="0"/>
          <w:numId w:val="0"/>
        </w:numPr>
        <w:suppressLineNumbers w:val="0"/>
        <w:ind w:left="1416"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4195A526">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7E3F8944">
      <w:pPr>
        <w:pStyle w:val="19"/>
        <w:bidi w:val="0"/>
        <w:ind w:left="0" w:leftChars="0" w:firstLine="708" w:firstLineChars="0"/>
        <w:jc w:val="both"/>
        <w:rPr>
          <w:rFonts w:hint="default"/>
          <w:sz w:val="36"/>
          <w:szCs w:val="36"/>
          <w:lang w:val="fr-FR" w:eastAsia="zh-CN"/>
        </w:rPr>
      </w:pPr>
      <w:bookmarkStart w:id="123" w:name="_Toc32407"/>
      <w:r>
        <w:rPr>
          <w:rFonts w:hint="default"/>
          <w:sz w:val="36"/>
          <w:szCs w:val="36"/>
          <w:lang w:val="fr-FR" w:eastAsia="zh-CN"/>
        </w:rPr>
        <w:t xml:space="preserve">REFERENCES BIBLIOGRAPHIQUES / </w:t>
      </w:r>
      <w:r>
        <w:rPr>
          <w:rFonts w:hint="default"/>
          <w:sz w:val="36"/>
          <w:szCs w:val="36"/>
          <w:lang w:val="fr-FR" w:eastAsia="zh-CN"/>
        </w:rPr>
        <w:tab/>
      </w:r>
      <w:r>
        <w:rPr>
          <w:rFonts w:hint="default"/>
          <w:sz w:val="36"/>
          <w:szCs w:val="36"/>
          <w:lang w:val="fr-FR" w:eastAsia="zh-CN"/>
        </w:rPr>
        <w:tab/>
      </w:r>
      <w:r>
        <w:rPr>
          <w:rFonts w:hint="default"/>
          <w:sz w:val="36"/>
          <w:szCs w:val="36"/>
          <w:lang w:val="fr-FR" w:eastAsia="zh-CN"/>
        </w:rPr>
        <w:t>WEBOGRAPHIQUE</w:t>
      </w:r>
      <w:bookmarkEnd w:id="123"/>
    </w:p>
    <w:p w14:paraId="175FCADD">
      <w:pPr>
        <w:pStyle w:val="12"/>
        <w:keepNext w:val="0"/>
        <w:keepLines w:val="0"/>
        <w:widowControl/>
        <w:suppressLineNumbers w:val="0"/>
        <w:ind w:firstLine="708" w:firstLineChars="0"/>
      </w:pPr>
      <w:r>
        <w:t>Les ouvrages bibliographiques et webographiques utilisés lors de la rédaction de ce mémoire sont les suivants :</w:t>
      </w:r>
    </w:p>
    <w:p w14:paraId="4A046B30">
      <w:pPr>
        <w:pStyle w:val="12"/>
        <w:keepNext w:val="0"/>
        <w:keepLines w:val="0"/>
        <w:widowControl/>
        <w:numPr>
          <w:ilvl w:val="0"/>
          <w:numId w:val="17"/>
        </w:numPr>
        <w:suppressLineNumbers w:val="0"/>
        <w:spacing w:line="360" w:lineRule="auto"/>
        <w:ind w:left="840" w:leftChars="0" w:hanging="420" w:firstLineChars="0"/>
      </w:pPr>
      <w:r>
        <w:rPr>
          <w:rStyle w:val="9"/>
        </w:rPr>
        <w:t>Gestion commerciale des entreprises</w:t>
      </w:r>
      <w:r>
        <w:t>, André Micallef.</w:t>
      </w:r>
      <w:r>
        <w:rPr>
          <w:rFonts w:hint="default"/>
          <w:lang w:val="fr-FR"/>
        </w:rPr>
        <w:t xml:space="preserve">, </w:t>
      </w:r>
      <w:r>
        <w:rPr>
          <w:rFonts w:hint="default" w:ascii="Times New Roman" w:hAnsi="Times New Roman" w:eastAsia="SimSun" w:cs="Times New Roman"/>
          <w:sz w:val="24"/>
          <w:szCs w:val="24"/>
        </w:rPr>
        <w:t>1982</w:t>
      </w:r>
    </w:p>
    <w:p w14:paraId="20676DBF">
      <w:pPr>
        <w:pStyle w:val="12"/>
        <w:keepNext w:val="0"/>
        <w:keepLines w:val="0"/>
        <w:widowControl/>
        <w:numPr>
          <w:ilvl w:val="0"/>
          <w:numId w:val="17"/>
        </w:numPr>
        <w:suppressLineNumbers w:val="0"/>
        <w:spacing w:line="360" w:lineRule="auto"/>
        <w:ind w:left="840" w:leftChars="0" w:hanging="420" w:firstLineChars="0"/>
      </w:pPr>
      <w:r>
        <w:rPr>
          <w:rStyle w:val="9"/>
        </w:rPr>
        <w:t>Management des systèmes d’information : Manager l’entreprise digitale</w:t>
      </w:r>
      <w:r>
        <w:t>, Kenneth C. Laudon et Jane P. Laudon</w:t>
      </w:r>
      <w:r>
        <w:rPr>
          <w:rFonts w:hint="default"/>
          <w:lang w:val="fr-FR"/>
        </w:rPr>
        <w:t>, 2026</w:t>
      </w:r>
    </w:p>
    <w:p w14:paraId="1CFA2D0E">
      <w:pPr>
        <w:pStyle w:val="12"/>
        <w:keepNext w:val="0"/>
        <w:keepLines w:val="0"/>
        <w:widowControl/>
        <w:numPr>
          <w:ilvl w:val="0"/>
          <w:numId w:val="17"/>
        </w:numPr>
        <w:suppressLineNumbers w:val="0"/>
        <w:spacing w:line="360" w:lineRule="auto"/>
        <w:ind w:left="840" w:leftChars="0" w:hanging="420" w:firstLineChars="0"/>
      </w:pPr>
      <w:r>
        <w:rPr>
          <w:rStyle w:val="9"/>
        </w:rPr>
        <w:t>Marketing Management</w:t>
      </w:r>
      <w:r>
        <w:t>, Philip Kotler et Kevin Keller</w:t>
      </w:r>
      <w:r>
        <w:rPr>
          <w:rFonts w:hint="default"/>
          <w:lang w:val="fr-FR"/>
        </w:rPr>
        <w:t>, 2015</w:t>
      </w:r>
    </w:p>
    <w:p w14:paraId="699BA873">
      <w:pPr>
        <w:pStyle w:val="12"/>
        <w:keepNext w:val="0"/>
        <w:keepLines w:val="0"/>
        <w:widowControl/>
        <w:numPr>
          <w:ilvl w:val="0"/>
          <w:numId w:val="17"/>
        </w:numPr>
        <w:suppressLineNumbers w:val="0"/>
        <w:spacing w:line="360" w:lineRule="auto"/>
        <w:ind w:left="840" w:leftChars="0" w:hanging="420" w:firstLineChars="0"/>
        <w:rPr>
          <w:i/>
          <w:iCs/>
        </w:rPr>
      </w:pPr>
      <w:r>
        <w:rPr>
          <w:rFonts w:hint="default"/>
          <w:i/>
          <w:iCs/>
          <w:lang w:val="fr-FR"/>
        </w:rPr>
        <w:t>OpenERP Pour une gestion d’entreprise efficace et intégrée, 2008</w:t>
      </w:r>
    </w:p>
    <w:p w14:paraId="31C23894">
      <w:pPr>
        <w:pStyle w:val="12"/>
        <w:keepNext w:val="0"/>
        <w:keepLines w:val="0"/>
        <w:widowControl/>
        <w:numPr>
          <w:ilvl w:val="0"/>
          <w:numId w:val="18"/>
        </w:numPr>
        <w:suppressLineNumbers w:val="0"/>
        <w:ind w:left="840" w:leftChars="0" w:hanging="420" w:firstLineChars="0"/>
        <w:rPr>
          <w:i/>
          <w:iCs/>
        </w:rPr>
      </w:pPr>
      <w:r>
        <w:fldChar w:fldCharType="begin"/>
      </w:r>
      <w:r>
        <w:instrText xml:space="preserve"> HYPERLINK "https://www.banquemondiale.org/fr/country/madagascar/overview" </w:instrText>
      </w:r>
      <w:r>
        <w:fldChar w:fldCharType="separate"/>
      </w:r>
      <w:r>
        <w:rPr>
          <w:rStyle w:val="7"/>
        </w:rPr>
        <w:t>https://www.banquemondiale.org/fr/country/madagascar/overview</w:t>
      </w:r>
      <w:r>
        <w:fldChar w:fldCharType="end"/>
      </w:r>
    </w:p>
    <w:p w14:paraId="50EFDC3E">
      <w:pPr>
        <w:pStyle w:val="12"/>
        <w:keepNext w:val="0"/>
        <w:keepLines w:val="0"/>
        <w:widowControl/>
        <w:numPr>
          <w:ilvl w:val="0"/>
          <w:numId w:val="19"/>
        </w:numPr>
        <w:suppressLineNumbers w:val="0"/>
        <w:tabs>
          <w:tab w:val="clear" w:pos="840"/>
        </w:tabs>
        <w:ind w:left="845" w:leftChars="0" w:right="0" w:rightChars="0" w:hanging="425" w:firstLineChars="0"/>
      </w:pPr>
      <w:r>
        <w:fldChar w:fldCharType="begin"/>
      </w:r>
      <w:r>
        <w:instrText xml:space="preserve"> HYPERLINK "https://www.instat.mg/" </w:instrText>
      </w:r>
      <w:r>
        <w:fldChar w:fldCharType="separate"/>
      </w:r>
      <w:r>
        <w:rPr>
          <w:rStyle w:val="7"/>
        </w:rPr>
        <w:t>https://www.instat.mg/</w:t>
      </w:r>
      <w:r>
        <w:fldChar w:fldCharType="end"/>
      </w:r>
    </w:p>
    <w:p w14:paraId="794E989C">
      <w:pPr>
        <w:pStyle w:val="12"/>
        <w:keepNext w:val="0"/>
        <w:keepLines w:val="0"/>
        <w:widowControl/>
        <w:numPr>
          <w:ilvl w:val="0"/>
          <w:numId w:val="20"/>
        </w:numPr>
        <w:suppressLineNumbers w:val="0"/>
        <w:ind w:left="840" w:leftChars="0" w:hanging="420" w:firstLineChars="0"/>
      </w:pPr>
      <w:r>
        <w:fldChar w:fldCharType="begin"/>
      </w:r>
      <w:r>
        <w:instrText xml:space="preserve"> HYPERLINK "https://www.odoo.com/fr_FR/app/invoicing" </w:instrText>
      </w:r>
      <w:r>
        <w:fldChar w:fldCharType="separate"/>
      </w:r>
      <w:r>
        <w:rPr>
          <w:rStyle w:val="7"/>
        </w:rPr>
        <w:t>https://www.odoo.com/fr_FR/app/invoicing</w:t>
      </w:r>
      <w:r>
        <w:fldChar w:fldCharType="end"/>
      </w:r>
      <w:r>
        <w:t xml:space="preserve"> </w:t>
      </w:r>
    </w:p>
    <w:p w14:paraId="4C2E244D">
      <w:pPr>
        <w:pStyle w:val="12"/>
        <w:keepNext w:val="0"/>
        <w:keepLines w:val="0"/>
        <w:widowControl/>
        <w:numPr>
          <w:ilvl w:val="0"/>
          <w:numId w:val="21"/>
        </w:numPr>
        <w:suppressLineNumbers w:val="0"/>
        <w:ind w:left="840" w:leftChars="0" w:hanging="420" w:firstLineChars="0"/>
      </w:pPr>
      <w:r>
        <w:fldChar w:fldCharType="begin"/>
      </w:r>
      <w:r>
        <w:instrText xml:space="preserve"> HYPERLINK "https://www.eyrolles.com/" </w:instrText>
      </w:r>
      <w:r>
        <w:fldChar w:fldCharType="separate"/>
      </w:r>
      <w:r>
        <w:rPr>
          <w:rStyle w:val="7"/>
        </w:rPr>
        <w:t>https://www.eyrolles.com/</w:t>
      </w:r>
      <w:r>
        <w:fldChar w:fldCharType="end"/>
      </w:r>
    </w:p>
    <w:p w14:paraId="5D3B5A59">
      <w:pPr>
        <w:pStyle w:val="12"/>
        <w:keepNext w:val="0"/>
        <w:keepLines w:val="0"/>
        <w:widowControl/>
        <w:numPr>
          <w:ilvl w:val="0"/>
          <w:numId w:val="0"/>
        </w:numPr>
        <w:suppressLineNumbers w:val="0"/>
        <w:ind w:right="0" w:rightChars="0"/>
      </w:pPr>
    </w:p>
    <w:p w14:paraId="106C1F0B">
      <w:pPr>
        <w:pStyle w:val="12"/>
        <w:keepNext w:val="0"/>
        <w:keepLines w:val="0"/>
        <w:widowControl/>
        <w:numPr>
          <w:ilvl w:val="0"/>
          <w:numId w:val="21"/>
        </w:numPr>
        <w:suppressLineNumbers w:val="0"/>
        <w:ind w:left="840" w:leftChars="0" w:hanging="420" w:firstLineChars="0"/>
        <w:rPr>
          <w:rFonts w:hint="default" w:ascii="Times New Roman" w:hAnsi="Times New Roman" w:eastAsia="SimSun" w:cs="Times New Roman"/>
          <w:b/>
          <w:bCs/>
          <w:color w:val="auto"/>
          <w:kern w:val="0"/>
          <w:sz w:val="30"/>
          <w:szCs w:val="30"/>
          <w:lang w:val="fr-FR" w:eastAsia="zh-CN" w:bidi="ar"/>
        </w:rPr>
      </w:pPr>
      <w:r>
        <w:rPr>
          <w:rFonts w:hint="default"/>
          <w:lang w:val="fr-FR"/>
        </w:rPr>
        <w:t>Revue des différents fonctionnalités de l’application dans le cahiers des charges</w:t>
      </w:r>
    </w:p>
    <w:p w14:paraId="7F577E4F">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3968DAB2">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56CF5887">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4F570CA2">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0DC84ED2">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50DCBD40">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rPr>
      </w:pPr>
    </w:p>
    <w:p w14:paraId="53E9D4A1">
      <w:pPr>
        <w:pStyle w:val="12"/>
        <w:keepNext w:val="0"/>
        <w:keepLines w:val="0"/>
        <w:widowControl/>
        <w:numPr>
          <w:ilvl w:val="0"/>
          <w:numId w:val="0"/>
        </w:numPr>
        <w:suppressLineNumbers w:val="0"/>
        <w:tabs>
          <w:tab w:val="left" w:pos="840"/>
        </w:tabs>
        <w:spacing w:before="0" w:beforeAutospacing="1" w:after="0" w:afterAutospacing="1"/>
        <w:ind w:right="0" w:rightChars="0"/>
        <w:jc w:val="left"/>
        <w:rPr>
          <w:rFonts w:hint="default"/>
          <w:lang w:val="fr-FR" w:eastAsia="zh-CN"/>
        </w:rPr>
      </w:pPr>
    </w:p>
    <w:p w14:paraId="0A39496F">
      <w:pPr>
        <w:keepNext w:val="0"/>
        <w:keepLines w:val="0"/>
        <w:widowControl/>
        <w:numPr>
          <w:ilvl w:val="0"/>
          <w:numId w:val="0"/>
        </w:numPr>
        <w:suppressLineNumbers w:val="0"/>
        <w:jc w:val="both"/>
        <w:rPr>
          <w:rFonts w:hint="default" w:ascii="Times New Roman" w:hAnsi="Times New Roman" w:eastAsia="SimSun" w:cs="Times New Roman"/>
          <w:b/>
          <w:bCs/>
          <w:color w:val="auto"/>
          <w:kern w:val="0"/>
          <w:sz w:val="30"/>
          <w:szCs w:val="30"/>
          <w:lang w:val="fr-FR" w:eastAsia="zh-CN" w:bidi="ar"/>
        </w:rPr>
      </w:pPr>
    </w:p>
    <w:p w14:paraId="34897F53">
      <w:pPr>
        <w:pStyle w:val="19"/>
        <w:bidi w:val="0"/>
        <w:ind w:left="2124" w:leftChars="0"/>
        <w:rPr>
          <w:rFonts w:hint="default"/>
          <w:lang w:val="fr-FR" w:eastAsia="zh-CN"/>
        </w:rPr>
      </w:pPr>
      <w:bookmarkStart w:id="124" w:name="_Toc18998"/>
      <w:r>
        <w:rPr>
          <w:rFonts w:hint="default"/>
          <w:lang w:val="fr-FR" w:eastAsia="zh-CN"/>
        </w:rPr>
        <w:t>ANNEXE</w:t>
      </w:r>
      <w:bookmarkEnd w:id="124"/>
    </w:p>
    <w:p w14:paraId="18CA3627">
      <w:pPr>
        <w:pStyle w:val="12"/>
        <w:keepNext w:val="0"/>
        <w:keepLines w:val="0"/>
        <w:widowControl/>
        <w:suppressLineNumbers w:val="0"/>
        <w:spacing w:line="360" w:lineRule="auto"/>
      </w:pPr>
      <w:r>
        <w:rPr>
          <w:rFonts w:hint="eastAsia" w:ascii="SimSun" w:hAnsi="SimSun" w:eastAsia="SimSun" w:cs="SimSun"/>
          <w:sz w:val="24"/>
        </w:rPr>
        <w:t xml:space="preserve"> </w:t>
      </w:r>
      <w:r>
        <w:rPr>
          <w:rFonts w:hint="default" w:ascii="SimSun" w:hAnsi="SimSun" w:cs="SimSun"/>
          <w:sz w:val="24"/>
          <w:lang w:val="fr-FR"/>
        </w:rPr>
        <w:tab/>
      </w:r>
      <w:r>
        <w:t>Documents illustrant les différentes connaissances acquises en</w:t>
      </w:r>
      <w:r>
        <w:rPr>
          <w:rFonts w:hint="default"/>
          <w:lang w:val="fr-FR"/>
        </w:rPr>
        <w:t xml:space="preserve"> </w:t>
      </w:r>
      <w:r>
        <w:t xml:space="preserve"> Marketing et Commerce et leur application dans le domaine de la gestion commerciale, tels que :</w:t>
      </w:r>
    </w:p>
    <w:p w14:paraId="55B53F21">
      <w:pPr>
        <w:pStyle w:val="12"/>
        <w:keepNext w:val="0"/>
        <w:keepLines w:val="0"/>
        <w:widowControl/>
        <w:numPr>
          <w:ilvl w:val="0"/>
          <w:numId w:val="21"/>
        </w:numPr>
        <w:suppressLineNumbers w:val="0"/>
        <w:spacing w:line="360" w:lineRule="auto"/>
        <w:ind w:left="840" w:leftChars="0" w:hanging="420" w:firstLineChars="0"/>
      </w:pPr>
      <w:r>
        <w:rPr>
          <w:rStyle w:val="8"/>
        </w:rPr>
        <w:t>Les connaissances en marketing</w:t>
      </w:r>
      <w:r>
        <w:t>, permettant de comprendre les besoins des clients et de proposer des solutions adaptées à leurs attentes.</w:t>
      </w:r>
    </w:p>
    <w:p w14:paraId="6B81DC6C">
      <w:pPr>
        <w:pStyle w:val="12"/>
        <w:keepNext w:val="0"/>
        <w:keepLines w:val="0"/>
        <w:widowControl/>
        <w:numPr>
          <w:ilvl w:val="0"/>
          <w:numId w:val="21"/>
        </w:numPr>
        <w:suppressLineNumbers w:val="0"/>
        <w:spacing w:line="360" w:lineRule="auto"/>
        <w:ind w:left="840" w:leftChars="0" w:hanging="420" w:firstLineChars="0"/>
      </w:pPr>
      <w:r>
        <w:rPr>
          <w:rStyle w:val="8"/>
        </w:rPr>
        <w:t>Les notions de gestion commerciale</w:t>
      </w:r>
      <w:r>
        <w:t>, visant à comprendre le suivi des factures, des paiements et des opérations commerciales au sein d’une entreprise.</w:t>
      </w:r>
    </w:p>
    <w:p w14:paraId="6F511FB9">
      <w:pPr>
        <w:pStyle w:val="12"/>
        <w:keepNext w:val="0"/>
        <w:keepLines w:val="0"/>
        <w:widowControl/>
        <w:numPr>
          <w:ilvl w:val="0"/>
          <w:numId w:val="21"/>
        </w:numPr>
        <w:suppressLineNumbers w:val="0"/>
        <w:spacing w:line="360" w:lineRule="auto"/>
        <w:ind w:left="840" w:leftChars="0" w:hanging="420" w:firstLineChars="0"/>
      </w:pPr>
      <w:r>
        <w:rPr>
          <w:rStyle w:val="8"/>
        </w:rPr>
        <w:t>Les connaissances en relation client</w:t>
      </w:r>
      <w:r>
        <w:t>, mettant en lumière l’importance de la satisfaction des clients et du suivi des transactions commerciales pour assurer le bon fonctionnement de l’entreprise.</w:t>
      </w:r>
    </w:p>
    <w:p w14:paraId="4BDB8AA4">
      <w:pPr>
        <w:keepNext w:val="0"/>
        <w:keepLines w:val="0"/>
        <w:widowControl/>
        <w:numPr>
          <w:ilvl w:val="0"/>
          <w:numId w:val="0"/>
        </w:numPr>
        <w:suppressLineNumbers w:val="0"/>
        <w:spacing w:before="0" w:beforeAutospacing="1" w:after="0" w:afterAutospacing="1"/>
      </w:pPr>
    </w:p>
    <w:p w14:paraId="5E491BBD">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602CA80">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8833B60">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7FB86F2C">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C6B3CAF">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B09EB2D">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3E054F8E">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6C3A044F">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10D9258E">
      <w:pPr>
        <w:keepNext w:val="0"/>
        <w:keepLines w:val="0"/>
        <w:widowControl/>
        <w:numPr>
          <w:ilvl w:val="0"/>
          <w:numId w:val="0"/>
        </w:numPr>
        <w:suppressLineNumbers w:val="0"/>
        <w:ind w:left="2124" w:leftChars="0" w:firstLine="708" w:firstLineChars="0"/>
        <w:jc w:val="both"/>
        <w:rPr>
          <w:rFonts w:hint="default" w:ascii="Times New Roman" w:hAnsi="Times New Roman" w:eastAsia="SimSun" w:cs="Times New Roman"/>
          <w:b/>
          <w:bCs/>
          <w:color w:val="auto"/>
          <w:kern w:val="0"/>
          <w:sz w:val="30"/>
          <w:szCs w:val="30"/>
          <w:lang w:val="fr-FR" w:eastAsia="zh-CN" w:bidi="ar"/>
        </w:rPr>
      </w:pPr>
    </w:p>
    <w:p w14:paraId="2B17FC80">
      <w:pPr>
        <w:jc w:val="both"/>
        <w:rPr>
          <w:rFonts w:hint="default" w:ascii="Times New Roman" w:hAnsi="Times New Roman" w:cs="Times New Roman"/>
          <w:sz w:val="32"/>
          <w:szCs w:val="32"/>
          <w:lang w:val="fr-FR"/>
        </w:rPr>
      </w:pPr>
    </w:p>
    <w:p w14:paraId="63571FD3">
      <w:pPr>
        <w:jc w:val="both"/>
        <w:rPr>
          <w:rFonts w:hint="default" w:ascii="Times New Roman" w:hAnsi="Times New Roman" w:cs="Times New Roman"/>
          <w:sz w:val="32"/>
          <w:szCs w:val="32"/>
          <w:lang w:val="fr-FR"/>
        </w:rPr>
      </w:pPr>
    </w:p>
    <w:p w14:paraId="1D1FC1F8">
      <w:pPr>
        <w:pStyle w:val="19"/>
        <w:bidi w:val="0"/>
        <w:rPr>
          <w:rFonts w:hint="default"/>
          <w:lang w:val="fr-FR"/>
        </w:rPr>
      </w:pPr>
      <w:bookmarkStart w:id="125" w:name="_Toc18724"/>
      <w:r>
        <w:rPr>
          <w:rFonts w:hint="default"/>
          <w:lang w:val="fr-FR"/>
        </w:rPr>
        <w:t>TABLE DES MATIERE</w:t>
      </w:r>
      <w:bookmarkEnd w:id="125"/>
    </w:p>
    <w:p w14:paraId="2277EE1A">
      <w:pPr>
        <w:pStyle w:val="14"/>
        <w:tabs>
          <w:tab w:val="right" w:leader="dot" w:pos="8306"/>
        </w:tabs>
      </w:pPr>
      <w:r>
        <w:rPr>
          <w:rFonts w:hint="default" w:ascii="Times New Roman" w:hAnsi="Times New Roman" w:cs="Times New Roman"/>
          <w:sz w:val="32"/>
          <w:szCs w:val="32"/>
          <w:lang w:val="fr-FR"/>
        </w:rPr>
        <w:fldChar w:fldCharType="begin"/>
      </w:r>
      <w:r>
        <w:rPr>
          <w:rFonts w:hint="default" w:ascii="Times New Roman" w:hAnsi="Times New Roman" w:cs="Times New Roman"/>
          <w:sz w:val="32"/>
          <w:szCs w:val="32"/>
          <w:lang w:val="fr-FR"/>
        </w:rPr>
        <w:instrText xml:space="preserve">TOC \o "1-3" \h \u </w:instrText>
      </w:r>
      <w:r>
        <w:rPr>
          <w:rFonts w:hint="default" w:ascii="Times New Roman" w:hAnsi="Times New Roman" w:cs="Times New Roman"/>
          <w:sz w:val="32"/>
          <w:szCs w:val="32"/>
          <w:lang w:val="fr-FR"/>
        </w:rPr>
        <w:fldChar w:fldCharType="separate"/>
      </w: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_Toc32013 </w:instrText>
      </w:r>
      <w:r>
        <w:rPr>
          <w:rFonts w:hint="default" w:ascii="Times New Roman" w:hAnsi="Times New Roman" w:cs="Times New Roman"/>
          <w:szCs w:val="32"/>
          <w:lang w:val="fr-FR"/>
        </w:rPr>
        <w:fldChar w:fldCharType="separate"/>
      </w:r>
      <w:r>
        <w:rPr>
          <w:rFonts w:hint="default" w:ascii="Times New Roman" w:hAnsi="Times New Roman" w:cs="Times New Roman"/>
          <w:lang w:val="fr-FR" w:eastAsia="zh-CN"/>
        </w:rPr>
        <w:t>SOMMAIRE</w:t>
      </w:r>
      <w:r>
        <w:tab/>
      </w:r>
      <w:r>
        <w:fldChar w:fldCharType="begin"/>
      </w:r>
      <w:r>
        <w:instrText xml:space="preserve"> PAGEREF _Toc32013 \h </w:instrText>
      </w:r>
      <w:r>
        <w:fldChar w:fldCharType="separate"/>
      </w:r>
      <w:r>
        <w:t>3</w:t>
      </w:r>
      <w:r>
        <w:fldChar w:fldCharType="end"/>
      </w:r>
      <w:r>
        <w:rPr>
          <w:rFonts w:hint="default" w:ascii="Times New Roman" w:hAnsi="Times New Roman" w:cs="Times New Roman"/>
          <w:szCs w:val="32"/>
          <w:lang w:val="fr-FR"/>
        </w:rPr>
        <w:fldChar w:fldCharType="end"/>
      </w:r>
    </w:p>
    <w:p w14:paraId="7E2F82E0">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_Toc25051 </w:instrText>
      </w:r>
      <w:r>
        <w:rPr>
          <w:rFonts w:hint="default" w:ascii="Times New Roman" w:hAnsi="Times New Roman" w:cs="Times New Roman"/>
          <w:szCs w:val="32"/>
          <w:lang w:val="fr-FR"/>
        </w:rPr>
        <w:fldChar w:fldCharType="separate"/>
      </w:r>
      <w:r>
        <w:rPr>
          <w:rFonts w:hint="default" w:ascii="Times New Roman" w:hAnsi="Times New Roman" w:cs="Times New Roman"/>
          <w:szCs w:val="36"/>
          <w:lang w:val="fr-FR" w:eastAsia="zh-CN"/>
        </w:rPr>
        <w:t>LOUANGES A DIEU</w:t>
      </w:r>
      <w:r>
        <w:tab/>
      </w:r>
      <w:r>
        <w:fldChar w:fldCharType="begin"/>
      </w:r>
      <w:r>
        <w:instrText xml:space="preserve"> PAGEREF _Toc25051 \h </w:instrText>
      </w:r>
      <w:r>
        <w:fldChar w:fldCharType="separate"/>
      </w:r>
      <w:r>
        <w:t>4</w:t>
      </w:r>
      <w:r>
        <w:fldChar w:fldCharType="end"/>
      </w:r>
      <w:r>
        <w:rPr>
          <w:rFonts w:hint="default" w:ascii="Times New Roman" w:hAnsi="Times New Roman" w:cs="Times New Roman"/>
          <w:szCs w:val="32"/>
          <w:lang w:val="fr-FR"/>
        </w:rPr>
        <w:fldChar w:fldCharType="end"/>
      </w:r>
    </w:p>
    <w:p w14:paraId="331C2694">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_Toc24881 </w:instrText>
      </w:r>
      <w:r>
        <w:rPr>
          <w:rFonts w:hint="default" w:ascii="Times New Roman" w:hAnsi="Times New Roman" w:cs="Times New Roman"/>
          <w:szCs w:val="32"/>
          <w:lang w:val="fr-FR"/>
        </w:rPr>
        <w:fldChar w:fldCharType="separate"/>
      </w:r>
      <w:r>
        <w:rPr>
          <w:rFonts w:hint="default" w:ascii="Times New Roman" w:hAnsi="Times New Roman" w:cs="Times New Roman"/>
          <w:szCs w:val="40"/>
          <w:lang w:val="fr-FR" w:eastAsia="zh-CN"/>
        </w:rPr>
        <w:t>REMERCIEMENTS</w:t>
      </w:r>
      <w:r>
        <w:tab/>
      </w:r>
      <w:r>
        <w:fldChar w:fldCharType="begin"/>
      </w:r>
      <w:r>
        <w:instrText xml:space="preserve"> PAGEREF _Toc24881 \h </w:instrText>
      </w:r>
      <w:r>
        <w:fldChar w:fldCharType="separate"/>
      </w:r>
      <w:r>
        <w:t>5</w:t>
      </w:r>
      <w:r>
        <w:fldChar w:fldCharType="end"/>
      </w:r>
      <w:r>
        <w:rPr>
          <w:rFonts w:hint="default" w:ascii="Times New Roman" w:hAnsi="Times New Roman" w:cs="Times New Roman"/>
          <w:szCs w:val="32"/>
          <w:lang w:val="fr-FR"/>
        </w:rPr>
        <w:fldChar w:fldCharType="end"/>
      </w:r>
    </w:p>
    <w:p w14:paraId="00149696">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_Toc31013 </w:instrText>
      </w:r>
      <w:r>
        <w:rPr>
          <w:rFonts w:hint="default" w:ascii="Times New Roman" w:hAnsi="Times New Roman" w:cs="Times New Roman"/>
          <w:szCs w:val="32"/>
          <w:lang w:val="fr-FR"/>
        </w:rPr>
        <w:fldChar w:fldCharType="separate"/>
      </w:r>
      <w:r>
        <w:rPr>
          <w:rFonts w:hint="default" w:ascii="Times New Roman" w:hAnsi="Times New Roman" w:cs="Times New Roman"/>
          <w:szCs w:val="40"/>
          <w:lang w:val="fr-FR" w:eastAsia="zh-CN"/>
        </w:rPr>
        <w:t>ACRONYMES</w:t>
      </w:r>
      <w:r>
        <w:tab/>
      </w:r>
      <w:r>
        <w:fldChar w:fldCharType="begin"/>
      </w:r>
      <w:r>
        <w:instrText xml:space="preserve"> PAGEREF _Toc31013 \h </w:instrText>
      </w:r>
      <w:r>
        <w:fldChar w:fldCharType="separate"/>
      </w:r>
      <w:r>
        <w:t>6</w:t>
      </w:r>
      <w:r>
        <w:fldChar w:fldCharType="end"/>
      </w:r>
      <w:r>
        <w:rPr>
          <w:rFonts w:hint="default" w:ascii="Times New Roman" w:hAnsi="Times New Roman" w:cs="Times New Roman"/>
          <w:szCs w:val="32"/>
          <w:lang w:val="fr-FR"/>
        </w:rPr>
        <w:fldChar w:fldCharType="end"/>
      </w:r>
    </w:p>
    <w:p w14:paraId="36D69938">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_Toc20951 </w:instrText>
      </w:r>
      <w:r>
        <w:rPr>
          <w:rFonts w:hint="default" w:ascii="Times New Roman" w:hAnsi="Times New Roman" w:cs="Times New Roman"/>
          <w:szCs w:val="32"/>
          <w:lang w:val="fr-FR"/>
        </w:rPr>
        <w:fldChar w:fldCharType="separate"/>
      </w:r>
      <w:r>
        <w:rPr>
          <w:rFonts w:hint="default" w:ascii="Times New Roman" w:hAnsi="Times New Roman" w:cs="Times New Roman"/>
          <w:lang w:val="fr-FR" w:eastAsia="zh-CN"/>
        </w:rPr>
        <w:t>RESUME</w:t>
      </w:r>
      <w:r>
        <w:tab/>
      </w:r>
      <w:r>
        <w:fldChar w:fldCharType="begin"/>
      </w:r>
      <w:r>
        <w:instrText xml:space="preserve"> PAGEREF _Toc20951 \h </w:instrText>
      </w:r>
      <w:r>
        <w:fldChar w:fldCharType="separate"/>
      </w:r>
      <w:r>
        <w:t>7</w:t>
      </w:r>
      <w:r>
        <w:fldChar w:fldCharType="end"/>
      </w:r>
      <w:r>
        <w:rPr>
          <w:rFonts w:hint="default" w:ascii="Times New Roman" w:hAnsi="Times New Roman" w:cs="Times New Roman"/>
          <w:szCs w:val="32"/>
          <w:lang w:val="fr-FR"/>
        </w:rPr>
        <w:fldChar w:fldCharType="end"/>
      </w:r>
    </w:p>
    <w:p w14:paraId="70A13B8A">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_Toc32453 </w:instrText>
      </w:r>
      <w:r>
        <w:rPr>
          <w:rFonts w:hint="default" w:ascii="Times New Roman" w:hAnsi="Times New Roman" w:cs="Times New Roman"/>
          <w:szCs w:val="32"/>
          <w:lang w:val="fr-FR"/>
        </w:rPr>
        <w:fldChar w:fldCharType="separate"/>
      </w:r>
      <w:r>
        <w:rPr>
          <w:rFonts w:hint="default" w:ascii="Times New Roman" w:hAnsi="Times New Roman" w:cs="Times New Roman"/>
          <w:szCs w:val="40"/>
          <w:lang w:val="fr-FR" w:eastAsia="zh-CN"/>
        </w:rPr>
        <w:t>ABSTRACT</w:t>
      </w:r>
      <w:r>
        <w:tab/>
      </w:r>
      <w:r>
        <w:fldChar w:fldCharType="begin"/>
      </w:r>
      <w:r>
        <w:instrText xml:space="preserve"> PAGEREF _Toc32453 \h </w:instrText>
      </w:r>
      <w:r>
        <w:fldChar w:fldCharType="separate"/>
      </w:r>
      <w:r>
        <w:t>8</w:t>
      </w:r>
      <w:r>
        <w:fldChar w:fldCharType="end"/>
      </w:r>
      <w:r>
        <w:rPr>
          <w:rFonts w:hint="default" w:ascii="Times New Roman" w:hAnsi="Times New Roman" w:cs="Times New Roman"/>
          <w:szCs w:val="32"/>
          <w:lang w:val="fr-FR"/>
        </w:rPr>
        <w:fldChar w:fldCharType="end"/>
      </w:r>
    </w:p>
    <w:p w14:paraId="66A6B4A9">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_Toc18652 </w:instrText>
      </w:r>
      <w:r>
        <w:rPr>
          <w:rFonts w:hint="default" w:ascii="Times New Roman" w:hAnsi="Times New Roman" w:cs="Times New Roman"/>
          <w:szCs w:val="32"/>
          <w:lang w:val="fr-FR"/>
        </w:rPr>
        <w:fldChar w:fldCharType="separate"/>
      </w:r>
      <w:r>
        <w:rPr>
          <w:rFonts w:hint="default" w:ascii="Times New Roman" w:hAnsi="Times New Roman" w:cs="Times New Roman"/>
          <w:szCs w:val="40"/>
          <w:lang w:val="fr-FR" w:eastAsia="zh-CN"/>
        </w:rPr>
        <w:t>LISTES DES TABLEAUX ET FIGURES</w:t>
      </w:r>
      <w:r>
        <w:tab/>
      </w:r>
      <w:r>
        <w:fldChar w:fldCharType="begin"/>
      </w:r>
      <w:r>
        <w:instrText xml:space="preserve"> PAGEREF _Toc18652 \h </w:instrText>
      </w:r>
      <w:r>
        <w:fldChar w:fldCharType="separate"/>
      </w:r>
      <w:r>
        <w:t>9</w:t>
      </w:r>
      <w:r>
        <w:fldChar w:fldCharType="end"/>
      </w:r>
      <w:r>
        <w:rPr>
          <w:rFonts w:hint="default" w:ascii="Times New Roman" w:hAnsi="Times New Roman" w:cs="Times New Roman"/>
          <w:szCs w:val="32"/>
          <w:lang w:val="fr-FR"/>
        </w:rPr>
        <w:fldChar w:fldCharType="end"/>
      </w:r>
    </w:p>
    <w:p w14:paraId="3D151238">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_Toc22050 </w:instrText>
      </w:r>
      <w:r>
        <w:rPr>
          <w:rFonts w:hint="default" w:ascii="Times New Roman" w:hAnsi="Times New Roman" w:cs="Times New Roman"/>
          <w:szCs w:val="32"/>
          <w:lang w:val="fr-FR"/>
        </w:rPr>
        <w:fldChar w:fldCharType="separate"/>
      </w:r>
      <w:r>
        <w:rPr>
          <w:rFonts w:hint="default" w:ascii="Times New Roman" w:hAnsi="Times New Roman" w:cs="Times New Roman"/>
          <w:szCs w:val="40"/>
          <w:lang w:val="fr-FR" w:eastAsia="zh-CN"/>
        </w:rPr>
        <w:t>GLOSSAIRES</w:t>
      </w:r>
      <w:r>
        <w:tab/>
      </w:r>
      <w:r>
        <w:fldChar w:fldCharType="begin"/>
      </w:r>
      <w:r>
        <w:instrText xml:space="preserve"> PAGEREF _Toc22050 \h </w:instrText>
      </w:r>
      <w:r>
        <w:fldChar w:fldCharType="separate"/>
      </w:r>
      <w:r>
        <w:t>10</w:t>
      </w:r>
      <w:r>
        <w:fldChar w:fldCharType="end"/>
      </w:r>
      <w:r>
        <w:rPr>
          <w:rFonts w:hint="default" w:ascii="Times New Roman" w:hAnsi="Times New Roman" w:cs="Times New Roman"/>
          <w:szCs w:val="32"/>
          <w:lang w:val="fr-FR"/>
        </w:rPr>
        <w:fldChar w:fldCharType="end"/>
      </w:r>
    </w:p>
    <w:p w14:paraId="5647CCFF">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_Toc4384 </w:instrText>
      </w:r>
      <w:r>
        <w:rPr>
          <w:rFonts w:hint="default" w:ascii="Times New Roman" w:hAnsi="Times New Roman" w:cs="Times New Roman"/>
          <w:szCs w:val="32"/>
          <w:lang w:val="fr-FR"/>
        </w:rPr>
        <w:fldChar w:fldCharType="separate"/>
      </w:r>
      <w:r>
        <w:rPr>
          <w:rFonts w:hint="default"/>
          <w:lang w:val="fr-FR" w:eastAsia="zh-CN"/>
        </w:rPr>
        <w:t>INTRODUCTION</w:t>
      </w:r>
      <w:r>
        <w:tab/>
      </w:r>
      <w:r>
        <w:fldChar w:fldCharType="begin"/>
      </w:r>
      <w:r>
        <w:instrText xml:space="preserve"> PAGEREF _Toc4384 \h </w:instrText>
      </w:r>
      <w:r>
        <w:fldChar w:fldCharType="separate"/>
      </w:r>
      <w:r>
        <w:t>11</w:t>
      </w:r>
      <w:r>
        <w:fldChar w:fldCharType="end"/>
      </w:r>
      <w:r>
        <w:rPr>
          <w:rFonts w:hint="default" w:ascii="Times New Roman" w:hAnsi="Times New Roman" w:cs="Times New Roman"/>
          <w:szCs w:val="32"/>
          <w:lang w:val="fr-FR"/>
        </w:rPr>
        <w:fldChar w:fldCharType="end"/>
      </w:r>
    </w:p>
    <w:p w14:paraId="61E8CE4A">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_Toc1895 </w:instrText>
      </w:r>
      <w:r>
        <w:rPr>
          <w:rFonts w:hint="default" w:ascii="Times New Roman" w:hAnsi="Times New Roman" w:cs="Times New Roman"/>
          <w:szCs w:val="32"/>
          <w:lang w:val="fr-FR"/>
        </w:rPr>
        <w:fldChar w:fldCharType="separate"/>
      </w:r>
      <w:r>
        <w:rPr>
          <w:rFonts w:hint="default"/>
          <w:lang w:val="fr-FR" w:eastAsia="zh-CN"/>
        </w:rPr>
        <w:t>CONCEPT ET ETAT DE L’ART</w:t>
      </w:r>
      <w:r>
        <w:tab/>
      </w:r>
      <w:r>
        <w:fldChar w:fldCharType="begin"/>
      </w:r>
      <w:r>
        <w:instrText xml:space="preserve"> PAGEREF _Toc1895 \h </w:instrText>
      </w:r>
      <w:r>
        <w:fldChar w:fldCharType="separate"/>
      </w:r>
      <w:r>
        <w:t>16</w:t>
      </w:r>
      <w:r>
        <w:fldChar w:fldCharType="end"/>
      </w:r>
      <w:r>
        <w:rPr>
          <w:rFonts w:hint="default" w:ascii="Times New Roman" w:hAnsi="Times New Roman" w:cs="Times New Roman"/>
          <w:szCs w:val="32"/>
          <w:lang w:val="fr-FR"/>
        </w:rPr>
        <w:fldChar w:fldCharType="end"/>
      </w:r>
    </w:p>
    <w:p w14:paraId="614DBA29">
      <w:pPr>
        <w:pStyle w:val="13"/>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_Toc32707 </w:instrText>
      </w:r>
      <w:r>
        <w:rPr>
          <w:rFonts w:hint="default" w:ascii="Times New Roman" w:hAnsi="Times New Roman" w:cs="Times New Roman"/>
          <w:szCs w:val="32"/>
          <w:lang w:val="fr-FR"/>
        </w:rPr>
        <w:fldChar w:fldCharType="separate"/>
      </w:r>
      <w:r>
        <w:rPr>
          <w:rFonts w:hint="default" w:ascii="Times New Roman" w:hAnsi="Times New Roman" w:cs="Times New Roman"/>
        </w:rPr>
        <w:t>1- Concept</w:t>
      </w:r>
      <w:r>
        <w:tab/>
      </w:r>
      <w:r>
        <w:fldChar w:fldCharType="begin"/>
      </w:r>
      <w:r>
        <w:instrText xml:space="preserve"> PAGEREF _Toc32707 \h </w:instrText>
      </w:r>
      <w:r>
        <w:fldChar w:fldCharType="separate"/>
      </w:r>
      <w:r>
        <w:t>16</w:t>
      </w:r>
      <w:r>
        <w:fldChar w:fldCharType="end"/>
      </w:r>
      <w:r>
        <w:rPr>
          <w:rFonts w:hint="default" w:ascii="Times New Roman" w:hAnsi="Times New Roman" w:cs="Times New Roman"/>
          <w:szCs w:val="32"/>
          <w:lang w:val="fr-FR"/>
        </w:rPr>
        <w:fldChar w:fldCharType="end"/>
      </w:r>
    </w:p>
    <w:p w14:paraId="3B06E5F6">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_Toc21066 </w:instrText>
      </w:r>
      <w:r>
        <w:rPr>
          <w:rFonts w:hint="default" w:ascii="Times New Roman" w:hAnsi="Times New Roman" w:cs="Times New Roman"/>
          <w:szCs w:val="32"/>
          <w:lang w:val="fr-FR"/>
        </w:rPr>
        <w:fldChar w:fldCharType="separate"/>
      </w:r>
      <w:r>
        <w:rPr>
          <w:rFonts w:hint="default" w:ascii="Times New Roman" w:hAnsi="Times New Roman" w:cs="Times New Roman"/>
        </w:rPr>
        <w:t>A- Système d’information</w:t>
      </w:r>
      <w:r>
        <w:tab/>
      </w:r>
      <w:r>
        <w:fldChar w:fldCharType="begin"/>
      </w:r>
      <w:r>
        <w:instrText xml:space="preserve"> PAGEREF _Toc21066 \h </w:instrText>
      </w:r>
      <w:r>
        <w:fldChar w:fldCharType="separate"/>
      </w:r>
      <w:r>
        <w:t>16</w:t>
      </w:r>
      <w:r>
        <w:fldChar w:fldCharType="end"/>
      </w:r>
      <w:r>
        <w:rPr>
          <w:rFonts w:hint="default" w:ascii="Times New Roman" w:hAnsi="Times New Roman" w:cs="Times New Roman"/>
          <w:szCs w:val="32"/>
          <w:lang w:val="fr-FR"/>
        </w:rPr>
        <w:fldChar w:fldCharType="end"/>
      </w:r>
    </w:p>
    <w:p w14:paraId="0D8C2FF7">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_Toc83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B- Gestion commerciale numérique</w:t>
      </w:r>
      <w:r>
        <w:tab/>
      </w:r>
      <w:r>
        <w:fldChar w:fldCharType="begin"/>
      </w:r>
      <w:r>
        <w:instrText xml:space="preserve"> PAGEREF _Toc83 \h </w:instrText>
      </w:r>
      <w:r>
        <w:fldChar w:fldCharType="separate"/>
      </w:r>
      <w:r>
        <w:t>16</w:t>
      </w:r>
      <w:r>
        <w:fldChar w:fldCharType="end"/>
      </w:r>
      <w:r>
        <w:rPr>
          <w:rFonts w:hint="default" w:ascii="Times New Roman" w:hAnsi="Times New Roman" w:cs="Times New Roman"/>
          <w:szCs w:val="32"/>
          <w:lang w:val="fr-FR"/>
        </w:rPr>
        <w:fldChar w:fldCharType="end"/>
      </w:r>
    </w:p>
    <w:p w14:paraId="0E61D9BE">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_Toc15375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C- Facturation commerciale</w:t>
      </w:r>
      <w:r>
        <w:tab/>
      </w:r>
      <w:r>
        <w:fldChar w:fldCharType="begin"/>
      </w:r>
      <w:r>
        <w:instrText xml:space="preserve"> PAGEREF _Toc15375 \h </w:instrText>
      </w:r>
      <w:r>
        <w:fldChar w:fldCharType="separate"/>
      </w:r>
      <w:r>
        <w:t>16</w:t>
      </w:r>
      <w:r>
        <w:fldChar w:fldCharType="end"/>
      </w:r>
      <w:r>
        <w:rPr>
          <w:rFonts w:hint="default" w:ascii="Times New Roman" w:hAnsi="Times New Roman" w:cs="Times New Roman"/>
          <w:szCs w:val="32"/>
          <w:lang w:val="fr-FR"/>
        </w:rPr>
        <w:fldChar w:fldCharType="end"/>
      </w:r>
    </w:p>
    <w:p w14:paraId="359A83D3">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_Toc21319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D- Automatisation des opérations commerciales</w:t>
      </w:r>
      <w:r>
        <w:tab/>
      </w:r>
      <w:r>
        <w:fldChar w:fldCharType="begin"/>
      </w:r>
      <w:r>
        <w:instrText xml:space="preserve"> PAGEREF _Toc21319 \h </w:instrText>
      </w:r>
      <w:r>
        <w:fldChar w:fldCharType="separate"/>
      </w:r>
      <w:r>
        <w:t>17</w:t>
      </w:r>
      <w:r>
        <w:fldChar w:fldCharType="end"/>
      </w:r>
      <w:r>
        <w:rPr>
          <w:rFonts w:hint="default" w:ascii="Times New Roman" w:hAnsi="Times New Roman" w:cs="Times New Roman"/>
          <w:szCs w:val="32"/>
          <w:lang w:val="fr-FR"/>
        </w:rPr>
        <w:fldChar w:fldCharType="end"/>
      </w:r>
    </w:p>
    <w:p w14:paraId="66CC4B0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_Toc6790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E- Intelligence artificielle générative</w:t>
      </w:r>
      <w:r>
        <w:tab/>
      </w:r>
      <w:r>
        <w:fldChar w:fldCharType="begin"/>
      </w:r>
      <w:r>
        <w:instrText xml:space="preserve"> PAGEREF _Toc6790 \h </w:instrText>
      </w:r>
      <w:r>
        <w:fldChar w:fldCharType="separate"/>
      </w:r>
      <w:r>
        <w:t>17</w:t>
      </w:r>
      <w:r>
        <w:fldChar w:fldCharType="end"/>
      </w:r>
      <w:r>
        <w:rPr>
          <w:rFonts w:hint="default" w:ascii="Times New Roman" w:hAnsi="Times New Roman" w:cs="Times New Roman"/>
          <w:szCs w:val="32"/>
          <w:lang w:val="fr-FR"/>
        </w:rPr>
        <w:fldChar w:fldCharType="end"/>
      </w:r>
    </w:p>
    <w:p w14:paraId="18135D93">
      <w:pPr>
        <w:pStyle w:val="13"/>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_Toc6530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2- État de l’art</w:t>
      </w:r>
      <w:r>
        <w:tab/>
      </w:r>
      <w:r>
        <w:fldChar w:fldCharType="begin"/>
      </w:r>
      <w:r>
        <w:instrText xml:space="preserve"> PAGEREF _Toc6530 \h </w:instrText>
      </w:r>
      <w:r>
        <w:fldChar w:fldCharType="separate"/>
      </w:r>
      <w:r>
        <w:t>17</w:t>
      </w:r>
      <w:r>
        <w:fldChar w:fldCharType="end"/>
      </w:r>
      <w:r>
        <w:rPr>
          <w:rFonts w:hint="default" w:ascii="Times New Roman" w:hAnsi="Times New Roman" w:cs="Times New Roman"/>
          <w:szCs w:val="32"/>
          <w:lang w:val="fr-FR"/>
        </w:rPr>
        <w:fldChar w:fldCharType="end"/>
      </w:r>
    </w:p>
    <w:p w14:paraId="26D54EEC">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_Toc27671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 Odoo</w:t>
      </w:r>
      <w:r>
        <w:tab/>
      </w:r>
      <w:r>
        <w:fldChar w:fldCharType="begin"/>
      </w:r>
      <w:r>
        <w:instrText xml:space="preserve"> PAGEREF _Toc27671 \h </w:instrText>
      </w:r>
      <w:r>
        <w:fldChar w:fldCharType="separate"/>
      </w:r>
      <w:r>
        <w:t>17</w:t>
      </w:r>
      <w:r>
        <w:fldChar w:fldCharType="end"/>
      </w:r>
      <w:r>
        <w:rPr>
          <w:rFonts w:hint="default" w:ascii="Times New Roman" w:hAnsi="Times New Roman" w:cs="Times New Roman"/>
          <w:szCs w:val="32"/>
          <w:lang w:val="fr-FR"/>
        </w:rPr>
        <w:fldChar w:fldCharType="end"/>
      </w:r>
    </w:p>
    <w:p w14:paraId="0C3FFD94">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_Toc23725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 Dolibarr</w:t>
      </w:r>
      <w:r>
        <w:tab/>
      </w:r>
      <w:r>
        <w:fldChar w:fldCharType="begin"/>
      </w:r>
      <w:r>
        <w:instrText xml:space="preserve"> PAGEREF _Toc23725 \h </w:instrText>
      </w:r>
      <w:r>
        <w:fldChar w:fldCharType="separate"/>
      </w:r>
      <w:r>
        <w:t>18</w:t>
      </w:r>
      <w:r>
        <w:fldChar w:fldCharType="end"/>
      </w:r>
      <w:r>
        <w:rPr>
          <w:rFonts w:hint="default" w:ascii="Times New Roman" w:hAnsi="Times New Roman" w:cs="Times New Roman"/>
          <w:szCs w:val="32"/>
          <w:lang w:val="fr-FR"/>
        </w:rPr>
        <w:fldChar w:fldCharType="end"/>
      </w:r>
    </w:p>
    <w:p w14:paraId="473E9F5D">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_Toc3356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 Sage</w:t>
      </w:r>
      <w:r>
        <w:tab/>
      </w:r>
      <w:r>
        <w:fldChar w:fldCharType="begin"/>
      </w:r>
      <w:r>
        <w:instrText xml:space="preserve"> PAGEREF _Toc3356 \h </w:instrText>
      </w:r>
      <w:r>
        <w:fldChar w:fldCharType="separate"/>
      </w:r>
      <w:r>
        <w:t>18</w:t>
      </w:r>
      <w:r>
        <w:fldChar w:fldCharType="end"/>
      </w:r>
      <w:r>
        <w:rPr>
          <w:rFonts w:hint="default" w:ascii="Times New Roman" w:hAnsi="Times New Roman" w:cs="Times New Roman"/>
          <w:szCs w:val="32"/>
          <w:lang w:val="fr-FR"/>
        </w:rPr>
        <w:fldChar w:fldCharType="end"/>
      </w:r>
    </w:p>
    <w:p w14:paraId="0028FF19">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_Toc939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 Sellsy</w:t>
      </w:r>
      <w:r>
        <w:tab/>
      </w:r>
      <w:r>
        <w:fldChar w:fldCharType="begin"/>
      </w:r>
      <w:r>
        <w:instrText xml:space="preserve"> PAGEREF _Toc939 \h </w:instrText>
      </w:r>
      <w:r>
        <w:fldChar w:fldCharType="separate"/>
      </w:r>
      <w:r>
        <w:t>18</w:t>
      </w:r>
      <w:r>
        <w:fldChar w:fldCharType="end"/>
      </w:r>
      <w:r>
        <w:rPr>
          <w:rFonts w:hint="default" w:ascii="Times New Roman" w:hAnsi="Times New Roman" w:cs="Times New Roman"/>
          <w:szCs w:val="32"/>
          <w:lang w:val="fr-FR"/>
        </w:rPr>
        <w:fldChar w:fldCharType="end"/>
      </w:r>
    </w:p>
    <w:p w14:paraId="7615D79D">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_Toc7447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 Zoho Invoice</w:t>
      </w:r>
      <w:r>
        <w:tab/>
      </w:r>
      <w:r>
        <w:fldChar w:fldCharType="begin"/>
      </w:r>
      <w:r>
        <w:instrText xml:space="preserve"> PAGEREF _Toc7447 \h </w:instrText>
      </w:r>
      <w:r>
        <w:fldChar w:fldCharType="separate"/>
      </w:r>
      <w:r>
        <w:t>18</w:t>
      </w:r>
      <w:r>
        <w:fldChar w:fldCharType="end"/>
      </w:r>
      <w:r>
        <w:rPr>
          <w:rFonts w:hint="default" w:ascii="Times New Roman" w:hAnsi="Times New Roman" w:cs="Times New Roman"/>
          <w:szCs w:val="32"/>
          <w:lang w:val="fr-FR"/>
        </w:rPr>
        <w:fldChar w:fldCharType="end"/>
      </w:r>
    </w:p>
    <w:p w14:paraId="16571462">
      <w:pPr>
        <w:pStyle w:val="13"/>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_Toc23419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3- Conclusion</w:t>
      </w:r>
      <w:r>
        <w:tab/>
      </w:r>
      <w:r>
        <w:fldChar w:fldCharType="begin"/>
      </w:r>
      <w:r>
        <w:instrText xml:space="preserve"> PAGEREF _Toc23419 \h </w:instrText>
      </w:r>
      <w:r>
        <w:fldChar w:fldCharType="separate"/>
      </w:r>
      <w:r>
        <w:t>19</w:t>
      </w:r>
      <w:r>
        <w:fldChar w:fldCharType="end"/>
      </w:r>
      <w:r>
        <w:rPr>
          <w:rFonts w:hint="default" w:ascii="Times New Roman" w:hAnsi="Times New Roman" w:cs="Times New Roman"/>
          <w:szCs w:val="32"/>
          <w:lang w:val="fr-FR"/>
        </w:rPr>
        <w:fldChar w:fldCharType="end"/>
      </w:r>
    </w:p>
    <w:p w14:paraId="63871CC1">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_Toc14980 </w:instrText>
      </w:r>
      <w:r>
        <w:rPr>
          <w:rFonts w:hint="default" w:ascii="Times New Roman" w:hAnsi="Times New Roman" w:cs="Times New Roman"/>
          <w:szCs w:val="32"/>
          <w:lang w:val="fr-FR"/>
        </w:rPr>
        <w:fldChar w:fldCharType="separate"/>
      </w:r>
      <w:r>
        <w:rPr>
          <w:rFonts w:hint="default"/>
          <w:lang w:val="fr-FR" w:eastAsia="zh-CN"/>
        </w:rPr>
        <w:t>MATERIELS ET METHODES</w:t>
      </w:r>
      <w:r>
        <w:tab/>
      </w:r>
      <w:r>
        <w:fldChar w:fldCharType="begin"/>
      </w:r>
      <w:r>
        <w:instrText xml:space="preserve"> PAGEREF _Toc14980 \h </w:instrText>
      </w:r>
      <w:r>
        <w:fldChar w:fldCharType="separate"/>
      </w:r>
      <w:r>
        <w:t>20</w:t>
      </w:r>
      <w:r>
        <w:fldChar w:fldCharType="end"/>
      </w:r>
      <w:r>
        <w:rPr>
          <w:rFonts w:hint="default" w:ascii="Times New Roman" w:hAnsi="Times New Roman" w:cs="Times New Roman"/>
          <w:szCs w:val="32"/>
          <w:lang w:val="fr-FR"/>
        </w:rPr>
        <w:fldChar w:fldCharType="end"/>
      </w:r>
    </w:p>
    <w:p w14:paraId="6C9202B2">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_Toc24634 </w:instrText>
      </w:r>
      <w:r>
        <w:rPr>
          <w:rFonts w:hint="default" w:ascii="Times New Roman" w:hAnsi="Times New Roman" w:cs="Times New Roman"/>
          <w:szCs w:val="32"/>
          <w:lang w:val="fr-FR"/>
        </w:rPr>
        <w:fldChar w:fldCharType="separate"/>
      </w:r>
      <w:r>
        <w:rPr>
          <w:rFonts w:hint="default"/>
          <w:szCs w:val="32"/>
          <w:lang w:val="fr-FR" w:eastAsia="zh-CN"/>
        </w:rPr>
        <w:t>1- Matériel</w:t>
      </w:r>
      <w:r>
        <w:tab/>
      </w:r>
      <w:r>
        <w:fldChar w:fldCharType="begin"/>
      </w:r>
      <w:r>
        <w:instrText xml:space="preserve"> PAGEREF _Toc24634 \h </w:instrText>
      </w:r>
      <w:r>
        <w:fldChar w:fldCharType="separate"/>
      </w:r>
      <w:r>
        <w:t>20</w:t>
      </w:r>
      <w:r>
        <w:fldChar w:fldCharType="end"/>
      </w:r>
      <w:r>
        <w:rPr>
          <w:rFonts w:hint="default" w:ascii="Times New Roman" w:hAnsi="Times New Roman" w:cs="Times New Roman"/>
          <w:szCs w:val="32"/>
          <w:lang w:val="fr-FR"/>
        </w:rPr>
        <w:fldChar w:fldCharType="end"/>
      </w:r>
    </w:p>
    <w:p w14:paraId="7822EE3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_Toc12889 </w:instrText>
      </w:r>
      <w:r>
        <w:rPr>
          <w:rFonts w:hint="default" w:ascii="Times New Roman" w:hAnsi="Times New Roman" w:cs="Times New Roman"/>
          <w:szCs w:val="32"/>
          <w:lang w:val="fr-FR"/>
        </w:rPr>
        <w:fldChar w:fldCharType="separate"/>
      </w:r>
      <w:r>
        <w:rPr>
          <w:rFonts w:hint="default"/>
          <w:lang w:val="fr-FR" w:eastAsia="zh-CN"/>
        </w:rPr>
        <w:t>A : Justification du choix du thème</w:t>
      </w:r>
      <w:r>
        <w:tab/>
      </w:r>
      <w:r>
        <w:fldChar w:fldCharType="begin"/>
      </w:r>
      <w:r>
        <w:instrText xml:space="preserve"> PAGEREF _Toc12889 \h </w:instrText>
      </w:r>
      <w:r>
        <w:fldChar w:fldCharType="separate"/>
      </w:r>
      <w:r>
        <w:t>20</w:t>
      </w:r>
      <w:r>
        <w:fldChar w:fldCharType="end"/>
      </w:r>
      <w:r>
        <w:rPr>
          <w:rFonts w:hint="default" w:ascii="Times New Roman" w:hAnsi="Times New Roman" w:cs="Times New Roman"/>
          <w:szCs w:val="32"/>
          <w:lang w:val="fr-FR"/>
        </w:rPr>
        <w:fldChar w:fldCharType="end"/>
      </w:r>
    </w:p>
    <w:p w14:paraId="23D0ED15">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_Toc3877 </w:instrText>
      </w:r>
      <w:r>
        <w:rPr>
          <w:rFonts w:hint="default" w:ascii="Times New Roman" w:hAnsi="Times New Roman" w:cs="Times New Roman"/>
          <w:szCs w:val="32"/>
          <w:lang w:val="fr-FR"/>
        </w:rPr>
        <w:fldChar w:fldCharType="separate"/>
      </w:r>
      <w:r>
        <w:rPr>
          <w:rFonts w:hint="default"/>
          <w:lang w:val="fr-FR" w:eastAsia="zh-CN"/>
        </w:rPr>
        <w:t>B : Documents et Supports étudiés</w:t>
      </w:r>
      <w:r>
        <w:tab/>
      </w:r>
      <w:r>
        <w:fldChar w:fldCharType="begin"/>
      </w:r>
      <w:r>
        <w:instrText xml:space="preserve"> PAGEREF _Toc3877 \h </w:instrText>
      </w:r>
      <w:r>
        <w:fldChar w:fldCharType="separate"/>
      </w:r>
      <w:r>
        <w:t>20</w:t>
      </w:r>
      <w:r>
        <w:fldChar w:fldCharType="end"/>
      </w:r>
      <w:r>
        <w:rPr>
          <w:rFonts w:hint="default" w:ascii="Times New Roman" w:hAnsi="Times New Roman" w:cs="Times New Roman"/>
          <w:szCs w:val="32"/>
          <w:lang w:val="fr-FR"/>
        </w:rPr>
        <w:fldChar w:fldCharType="end"/>
      </w:r>
    </w:p>
    <w:p w14:paraId="7496867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_Toc26743 </w:instrText>
      </w:r>
      <w:r>
        <w:rPr>
          <w:rFonts w:hint="default" w:ascii="Times New Roman" w:hAnsi="Times New Roman" w:cs="Times New Roman"/>
          <w:szCs w:val="32"/>
          <w:lang w:val="fr-FR"/>
        </w:rPr>
        <w:fldChar w:fldCharType="separate"/>
      </w:r>
      <w:r>
        <w:rPr>
          <w:rFonts w:hint="default"/>
          <w:lang w:val="fr-FR" w:eastAsia="zh-CN"/>
        </w:rPr>
        <w:t>C : Technologie Utilisées :</w:t>
      </w:r>
      <w:r>
        <w:tab/>
      </w:r>
      <w:r>
        <w:fldChar w:fldCharType="begin"/>
      </w:r>
      <w:r>
        <w:instrText xml:space="preserve"> PAGEREF _Toc26743 \h </w:instrText>
      </w:r>
      <w:r>
        <w:fldChar w:fldCharType="separate"/>
      </w:r>
      <w:r>
        <w:t>21</w:t>
      </w:r>
      <w:r>
        <w:fldChar w:fldCharType="end"/>
      </w:r>
      <w:r>
        <w:rPr>
          <w:rFonts w:hint="default" w:ascii="Times New Roman" w:hAnsi="Times New Roman" w:cs="Times New Roman"/>
          <w:szCs w:val="32"/>
          <w:lang w:val="fr-FR"/>
        </w:rPr>
        <w:fldChar w:fldCharType="end"/>
      </w:r>
    </w:p>
    <w:p w14:paraId="3E000C1D">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_Toc4560 </w:instrText>
      </w:r>
      <w:r>
        <w:rPr>
          <w:rFonts w:hint="default" w:ascii="Times New Roman" w:hAnsi="Times New Roman" w:cs="Times New Roman"/>
          <w:szCs w:val="32"/>
          <w:lang w:val="fr-FR"/>
        </w:rPr>
        <w:fldChar w:fldCharType="separate"/>
      </w:r>
      <w:r>
        <w:rPr>
          <w:rFonts w:hint="default"/>
          <w:szCs w:val="32"/>
          <w:lang w:val="fr-FR" w:eastAsia="zh-CN"/>
        </w:rPr>
        <w:t>2- Méthodes</w:t>
      </w:r>
      <w:r>
        <w:tab/>
      </w:r>
      <w:r>
        <w:fldChar w:fldCharType="begin"/>
      </w:r>
      <w:r>
        <w:instrText xml:space="preserve"> PAGEREF _Toc4560 \h </w:instrText>
      </w:r>
      <w:r>
        <w:fldChar w:fldCharType="separate"/>
      </w:r>
      <w:r>
        <w:t>22</w:t>
      </w:r>
      <w:r>
        <w:fldChar w:fldCharType="end"/>
      </w:r>
      <w:r>
        <w:rPr>
          <w:rFonts w:hint="default" w:ascii="Times New Roman" w:hAnsi="Times New Roman" w:cs="Times New Roman"/>
          <w:szCs w:val="32"/>
          <w:lang w:val="fr-FR"/>
        </w:rPr>
        <w:fldChar w:fldCharType="end"/>
      </w:r>
    </w:p>
    <w:p w14:paraId="59083034">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_Toc10381 </w:instrText>
      </w:r>
      <w:r>
        <w:rPr>
          <w:rFonts w:hint="default" w:ascii="Times New Roman" w:hAnsi="Times New Roman" w:cs="Times New Roman"/>
          <w:szCs w:val="32"/>
          <w:lang w:val="fr-FR"/>
        </w:rPr>
        <w:fldChar w:fldCharType="separate"/>
      </w:r>
      <w:r>
        <w:rPr>
          <w:rFonts w:hint="default"/>
          <w:lang w:val="fr-FR" w:eastAsia="zh-CN"/>
        </w:rPr>
        <w:t>2.1- Démarche de vérifications communes aux hypothèses</w:t>
      </w:r>
      <w:r>
        <w:tab/>
      </w:r>
      <w:r>
        <w:fldChar w:fldCharType="begin"/>
      </w:r>
      <w:r>
        <w:instrText xml:space="preserve"> PAGEREF _Toc10381 \h </w:instrText>
      </w:r>
      <w:r>
        <w:fldChar w:fldCharType="separate"/>
      </w:r>
      <w:r>
        <w:t>22</w:t>
      </w:r>
      <w:r>
        <w:fldChar w:fldCharType="end"/>
      </w:r>
      <w:r>
        <w:rPr>
          <w:rFonts w:hint="default" w:ascii="Times New Roman" w:hAnsi="Times New Roman" w:cs="Times New Roman"/>
          <w:szCs w:val="32"/>
          <w:lang w:val="fr-FR"/>
        </w:rPr>
        <w:fldChar w:fldCharType="end"/>
      </w:r>
    </w:p>
    <w:p w14:paraId="76409FAA">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_Toc21481 </w:instrText>
      </w:r>
      <w:r>
        <w:rPr>
          <w:rFonts w:hint="default" w:ascii="Times New Roman" w:hAnsi="Times New Roman" w:cs="Times New Roman"/>
          <w:szCs w:val="32"/>
          <w:lang w:val="fr-FR"/>
        </w:rPr>
        <w:fldChar w:fldCharType="separate"/>
      </w:r>
      <w:r>
        <w:rPr>
          <w:rFonts w:hint="default"/>
          <w:szCs w:val="28"/>
          <w:lang w:val="fr-FR" w:eastAsia="zh-CN"/>
        </w:rPr>
        <w:t>2.2-Démarche de vérifications spécifiques aux hypothèses</w:t>
      </w:r>
      <w:r>
        <w:tab/>
      </w:r>
      <w:r>
        <w:fldChar w:fldCharType="begin"/>
      </w:r>
      <w:r>
        <w:instrText xml:space="preserve"> PAGEREF _Toc21481 \h </w:instrText>
      </w:r>
      <w:r>
        <w:fldChar w:fldCharType="separate"/>
      </w:r>
      <w:r>
        <w:t>23</w:t>
      </w:r>
      <w:r>
        <w:fldChar w:fldCharType="end"/>
      </w:r>
      <w:r>
        <w:rPr>
          <w:rFonts w:hint="default" w:ascii="Times New Roman" w:hAnsi="Times New Roman" w:cs="Times New Roman"/>
          <w:szCs w:val="32"/>
          <w:lang w:val="fr-FR"/>
        </w:rPr>
        <w:fldChar w:fldCharType="end"/>
      </w:r>
    </w:p>
    <w:p w14:paraId="762058E2">
      <w:pPr>
        <w:pStyle w:val="11"/>
        <w:tabs>
          <w:tab w:val="right" w:leader="dot" w:pos="8306"/>
        </w:tabs>
        <w:rPr>
          <w:rFonts w:hint="default"/>
          <w:szCs w:val="28"/>
          <w:lang w:val="fr-FR" w:eastAsia="zh-CN"/>
        </w:rPr>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_Toc19272 </w:instrText>
      </w:r>
      <w:r>
        <w:rPr>
          <w:rFonts w:hint="default" w:ascii="Times New Roman" w:hAnsi="Times New Roman" w:cs="Times New Roman"/>
          <w:szCs w:val="32"/>
          <w:lang w:val="fr-FR"/>
        </w:rPr>
        <w:fldChar w:fldCharType="separate"/>
      </w:r>
      <w:r>
        <w:rPr>
          <w:rFonts w:hint="default"/>
          <w:szCs w:val="28"/>
          <w:lang w:val="fr-FR" w:eastAsia="zh-CN"/>
        </w:rPr>
        <w:t xml:space="preserve">2.2.1 Démarche de vérifications de la première hypothèse : </w:t>
      </w:r>
    </w:p>
    <w:p w14:paraId="3A9D5B18">
      <w:pPr>
        <w:pStyle w:val="11"/>
        <w:tabs>
          <w:tab w:val="right" w:leader="dot" w:pos="8306"/>
        </w:tabs>
      </w:pPr>
      <w:r>
        <w:rPr>
          <w:rFonts w:hint="default"/>
          <w:szCs w:val="28"/>
          <w:lang w:val="fr-FR" w:eastAsia="zh-CN"/>
        </w:rPr>
        <w:t xml:space="preserve">« </w:t>
      </w:r>
      <w:r>
        <w:rPr>
          <w:rFonts w:hint="default"/>
          <w:szCs w:val="28"/>
        </w:rPr>
        <w:t>L’analyse des méthodes actuelles de gestion commerciale permet d’identifier des besoins en matière de centralisation, d’automatisation et de suivi des opérations commerciales.</w:t>
      </w:r>
      <w:r>
        <w:rPr>
          <w:rFonts w:hint="default"/>
          <w:szCs w:val="28"/>
          <w:lang w:val="fr-FR"/>
        </w:rPr>
        <w:t>»</w:t>
      </w:r>
      <w:r>
        <w:tab/>
      </w:r>
      <w:r>
        <w:fldChar w:fldCharType="begin"/>
      </w:r>
      <w:r>
        <w:instrText xml:space="preserve"> PAGEREF _Toc19272 \h </w:instrText>
      </w:r>
      <w:r>
        <w:fldChar w:fldCharType="separate"/>
      </w:r>
      <w:r>
        <w:t>23</w:t>
      </w:r>
      <w:r>
        <w:fldChar w:fldCharType="end"/>
      </w:r>
      <w:r>
        <w:rPr>
          <w:rFonts w:hint="default" w:ascii="Times New Roman" w:hAnsi="Times New Roman" w:cs="Times New Roman"/>
          <w:szCs w:val="32"/>
          <w:lang w:val="fr-FR"/>
        </w:rPr>
        <w:fldChar w:fldCharType="end"/>
      </w:r>
    </w:p>
    <w:p w14:paraId="2FEB048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_Toc24643 </w:instrText>
      </w:r>
      <w:r>
        <w:rPr>
          <w:rFonts w:hint="default" w:ascii="Times New Roman" w:hAnsi="Times New Roman" w:cs="Times New Roman"/>
          <w:szCs w:val="32"/>
          <w:lang w:val="fr-FR"/>
        </w:rPr>
        <w:fldChar w:fldCharType="separate"/>
      </w:r>
      <w:r>
        <w:rPr>
          <w:rFonts w:hint="default"/>
          <w:lang w:val="fr-FR" w:eastAsia="zh-CN"/>
        </w:rPr>
        <w:t>2.2.1.1- Démarche</w:t>
      </w:r>
      <w:r>
        <w:tab/>
      </w:r>
      <w:r>
        <w:fldChar w:fldCharType="begin"/>
      </w:r>
      <w:r>
        <w:instrText xml:space="preserve"> PAGEREF _Toc24643 \h </w:instrText>
      </w:r>
      <w:r>
        <w:fldChar w:fldCharType="separate"/>
      </w:r>
      <w:r>
        <w:t>23</w:t>
      </w:r>
      <w:r>
        <w:fldChar w:fldCharType="end"/>
      </w:r>
      <w:r>
        <w:rPr>
          <w:rFonts w:hint="default" w:ascii="Times New Roman" w:hAnsi="Times New Roman" w:cs="Times New Roman"/>
          <w:szCs w:val="32"/>
          <w:lang w:val="fr-FR"/>
        </w:rPr>
        <w:fldChar w:fldCharType="end"/>
      </w:r>
    </w:p>
    <w:p w14:paraId="5C64CC25">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_Toc14782 </w:instrText>
      </w:r>
      <w:r>
        <w:rPr>
          <w:rFonts w:hint="default" w:ascii="Times New Roman" w:hAnsi="Times New Roman" w:cs="Times New Roman"/>
          <w:szCs w:val="32"/>
          <w:lang w:val="fr-FR"/>
        </w:rPr>
        <w:fldChar w:fldCharType="separate"/>
      </w:r>
      <w:r>
        <w:rPr>
          <w:rFonts w:hint="default"/>
          <w:lang w:val="fr-FR" w:eastAsia="zh-CN"/>
        </w:rPr>
        <w:t>2.2.1.2- Variables étudiés</w:t>
      </w:r>
      <w:r>
        <w:tab/>
      </w:r>
      <w:r>
        <w:fldChar w:fldCharType="begin"/>
      </w:r>
      <w:r>
        <w:instrText xml:space="preserve"> PAGEREF _Toc14782 \h </w:instrText>
      </w:r>
      <w:r>
        <w:fldChar w:fldCharType="separate"/>
      </w:r>
      <w:r>
        <w:t>23</w:t>
      </w:r>
      <w:r>
        <w:fldChar w:fldCharType="end"/>
      </w:r>
      <w:r>
        <w:rPr>
          <w:rFonts w:hint="default" w:ascii="Times New Roman" w:hAnsi="Times New Roman" w:cs="Times New Roman"/>
          <w:szCs w:val="32"/>
          <w:lang w:val="fr-FR"/>
        </w:rPr>
        <w:fldChar w:fldCharType="end"/>
      </w:r>
    </w:p>
    <w:p w14:paraId="263E0B2B">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_Toc1784 </w:instrText>
      </w:r>
      <w:r>
        <w:rPr>
          <w:rFonts w:hint="default" w:ascii="Times New Roman" w:hAnsi="Times New Roman" w:cs="Times New Roman"/>
          <w:szCs w:val="32"/>
          <w:lang w:val="fr-FR"/>
        </w:rPr>
        <w:fldChar w:fldCharType="separate"/>
      </w:r>
      <w:r>
        <w:rPr>
          <w:rFonts w:hint="default" w:ascii="Times New Roman" w:hAnsi="Times New Roman" w:cs="Times New Roman"/>
          <w:szCs w:val="24"/>
        </w:rPr>
        <w:t>2.2.1.3 - Finalité</w:t>
      </w:r>
      <w:r>
        <w:tab/>
      </w:r>
      <w:r>
        <w:fldChar w:fldCharType="begin"/>
      </w:r>
      <w:r>
        <w:instrText xml:space="preserve"> PAGEREF _Toc1784 \h </w:instrText>
      </w:r>
      <w:r>
        <w:fldChar w:fldCharType="separate"/>
      </w:r>
      <w:r>
        <w:t>24</w:t>
      </w:r>
      <w:r>
        <w:fldChar w:fldCharType="end"/>
      </w:r>
      <w:r>
        <w:rPr>
          <w:rFonts w:hint="default" w:ascii="Times New Roman" w:hAnsi="Times New Roman" w:cs="Times New Roman"/>
          <w:szCs w:val="32"/>
          <w:lang w:val="fr-FR"/>
        </w:rPr>
        <w:fldChar w:fldCharType="end"/>
      </w:r>
    </w:p>
    <w:p w14:paraId="29150417">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_Toc26999 </w:instrText>
      </w:r>
      <w:r>
        <w:rPr>
          <w:rFonts w:hint="default" w:ascii="Times New Roman" w:hAnsi="Times New Roman" w:cs="Times New Roman"/>
          <w:szCs w:val="32"/>
          <w:lang w:val="fr-FR"/>
        </w:rPr>
        <w:fldChar w:fldCharType="separate"/>
      </w:r>
      <w:r>
        <w:rPr>
          <w:rFonts w:hint="default"/>
          <w:bCs/>
          <w:szCs w:val="28"/>
          <w:lang w:val="fr-FR" w:eastAsia="zh-CN"/>
        </w:rPr>
        <w:t xml:space="preserve">2.2.2 Démarche de vérifications de la deuxième hypothèse </w:t>
      </w:r>
      <w:r>
        <w:rPr>
          <w:rFonts w:hint="default" w:ascii="Times New Roman" w:hAnsi="Times New Roman" w:cs="Times New Roman"/>
          <w:b w:val="0"/>
          <w:bCs/>
          <w:szCs w:val="28"/>
          <w:lang w:val="fr-FR" w:eastAsia="zh-CN"/>
        </w:rPr>
        <w:t>:"</w:t>
      </w:r>
      <w:r>
        <w:rPr>
          <w:rFonts w:hint="default" w:ascii="Times New Roman" w:hAnsi="Times New Roman" w:eastAsia="SimSun" w:cs="Times New Roman"/>
          <w:b w:val="0"/>
          <w:bCs/>
          <w:sz w:val="21"/>
          <w:szCs w:val="21"/>
        </w:rPr>
        <w:t>La conception et le développement d’un logiciel de facturation commerciale intégrant l’automatisation permettent d’améliorer l’efficacité et la fiabilité de la gestion commerciale</w:t>
      </w:r>
      <w:r>
        <w:rPr>
          <w:rFonts w:hint="default" w:ascii="Times New Roman" w:hAnsi="Times New Roman" w:eastAsia="SimSun" w:cs="Times New Roman"/>
          <w:b w:val="0"/>
          <w:bCs/>
          <w:sz w:val="21"/>
          <w:szCs w:val="21"/>
          <w:lang w:val="fr-FR"/>
        </w:rPr>
        <w:t>"</w:t>
      </w:r>
      <w:r>
        <w:rPr>
          <w:rFonts w:hint="default" w:ascii="Times New Roman" w:hAnsi="Times New Roman" w:eastAsia="SimSun" w:cs="Times New Roman"/>
          <w:b/>
          <w:bCs/>
          <w:sz w:val="21"/>
          <w:szCs w:val="21"/>
        </w:rPr>
        <w:t>.</w:t>
      </w:r>
      <w:r>
        <w:rPr>
          <w:rFonts w:hint="default"/>
          <w:bCs/>
          <w:sz w:val="21"/>
          <w:szCs w:val="21"/>
          <w:lang w:val="fr-FR" w:eastAsia="zh-CN"/>
        </w:rPr>
        <w:t xml:space="preserve"> </w:t>
      </w:r>
      <w:r>
        <w:tab/>
      </w:r>
      <w:r>
        <w:fldChar w:fldCharType="begin"/>
      </w:r>
      <w:r>
        <w:instrText xml:space="preserve"> PAGEREF _Toc26999 \h </w:instrText>
      </w:r>
      <w:r>
        <w:fldChar w:fldCharType="separate"/>
      </w:r>
      <w:r>
        <w:t>24</w:t>
      </w:r>
      <w:r>
        <w:fldChar w:fldCharType="end"/>
      </w:r>
      <w:r>
        <w:rPr>
          <w:rFonts w:hint="default" w:ascii="Times New Roman" w:hAnsi="Times New Roman" w:cs="Times New Roman"/>
          <w:szCs w:val="32"/>
          <w:lang w:val="fr-FR"/>
        </w:rPr>
        <w:fldChar w:fldCharType="end"/>
      </w:r>
    </w:p>
    <w:p w14:paraId="1B0F5D49">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_Toc7654 </w:instrText>
      </w:r>
      <w:r>
        <w:rPr>
          <w:rFonts w:hint="default" w:ascii="Times New Roman" w:hAnsi="Times New Roman" w:cs="Times New Roman"/>
          <w:szCs w:val="32"/>
          <w:lang w:val="fr-FR"/>
        </w:rPr>
        <w:fldChar w:fldCharType="separate"/>
      </w:r>
      <w:r>
        <w:rPr>
          <w:rFonts w:hint="default"/>
          <w:lang w:val="fr-FR" w:eastAsia="zh-CN"/>
        </w:rPr>
        <w:t>2.2.2.1 Démarche</w:t>
      </w:r>
      <w:r>
        <w:tab/>
      </w:r>
      <w:r>
        <w:fldChar w:fldCharType="begin"/>
      </w:r>
      <w:r>
        <w:instrText xml:space="preserve"> PAGEREF _Toc7654 \h </w:instrText>
      </w:r>
      <w:r>
        <w:fldChar w:fldCharType="separate"/>
      </w:r>
      <w:r>
        <w:t>24</w:t>
      </w:r>
      <w:r>
        <w:fldChar w:fldCharType="end"/>
      </w:r>
      <w:r>
        <w:rPr>
          <w:rFonts w:hint="default" w:ascii="Times New Roman" w:hAnsi="Times New Roman" w:cs="Times New Roman"/>
          <w:szCs w:val="32"/>
          <w:lang w:val="fr-FR"/>
        </w:rPr>
        <w:fldChar w:fldCharType="end"/>
      </w:r>
    </w:p>
    <w:p w14:paraId="2DF010AD">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_Toc32133 </w:instrText>
      </w:r>
      <w:r>
        <w:rPr>
          <w:rFonts w:hint="default" w:ascii="Times New Roman" w:hAnsi="Times New Roman" w:cs="Times New Roman"/>
          <w:szCs w:val="32"/>
          <w:lang w:val="fr-FR"/>
        </w:rPr>
        <w:fldChar w:fldCharType="separate"/>
      </w:r>
      <w:r>
        <w:rPr>
          <w:rFonts w:hint="default"/>
          <w:lang w:val="fr-FR" w:eastAsia="zh-CN"/>
        </w:rPr>
        <w:t>2.2.2.2 Variables étudiés</w:t>
      </w:r>
      <w:r>
        <w:tab/>
      </w:r>
      <w:r>
        <w:fldChar w:fldCharType="begin"/>
      </w:r>
      <w:r>
        <w:instrText xml:space="preserve"> PAGEREF _Toc32133 \h </w:instrText>
      </w:r>
      <w:r>
        <w:fldChar w:fldCharType="separate"/>
      </w:r>
      <w:r>
        <w:t>25</w:t>
      </w:r>
      <w:r>
        <w:fldChar w:fldCharType="end"/>
      </w:r>
      <w:r>
        <w:rPr>
          <w:rFonts w:hint="default" w:ascii="Times New Roman" w:hAnsi="Times New Roman" w:cs="Times New Roman"/>
          <w:szCs w:val="32"/>
          <w:lang w:val="fr-FR"/>
        </w:rPr>
        <w:fldChar w:fldCharType="end"/>
      </w:r>
    </w:p>
    <w:p w14:paraId="419AECCF">
      <w:pPr>
        <w:pStyle w:val="11"/>
        <w:tabs>
          <w:tab w:val="right" w:leader="dot" w:pos="8306"/>
          <w:tab w:val="right" w:pos="8400"/>
        </w:tabs>
        <w:rPr>
          <w:rFonts w:hint="default"/>
          <w:szCs w:val="28"/>
          <w:lang w:val="fr-FR" w:eastAsia="zh-CN"/>
        </w:rPr>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_Toc30166 </w:instrText>
      </w:r>
      <w:r>
        <w:rPr>
          <w:rFonts w:hint="default" w:ascii="Times New Roman" w:hAnsi="Times New Roman" w:cs="Times New Roman"/>
          <w:szCs w:val="32"/>
          <w:lang w:val="fr-FR"/>
        </w:rPr>
        <w:fldChar w:fldCharType="separate"/>
      </w:r>
      <w:r>
        <w:rPr>
          <w:rFonts w:hint="default"/>
          <w:szCs w:val="28"/>
          <w:lang w:val="fr-FR" w:eastAsia="zh-CN"/>
        </w:rPr>
        <w:t xml:space="preserve">2.2.3. Démarche de vérifications de la dernière  hypothèse </w:t>
      </w:r>
      <w:r>
        <w:rPr>
          <w:rFonts w:hint="default"/>
          <w:szCs w:val="28"/>
          <w:lang w:val="fr-FR" w:eastAsia="zh-CN"/>
        </w:rPr>
        <w:tab/>
      </w:r>
      <w:r>
        <w:rPr>
          <w:rFonts w:hint="default"/>
          <w:szCs w:val="28"/>
          <w:lang w:val="fr-FR" w:eastAsia="zh-CN"/>
        </w:rPr>
        <w:t>:</w:t>
      </w:r>
    </w:p>
    <w:p w14:paraId="2C144997">
      <w:pPr>
        <w:pStyle w:val="11"/>
        <w:tabs>
          <w:tab w:val="right" w:leader="dot" w:pos="8306"/>
          <w:tab w:val="right" w:pos="8400"/>
        </w:tabs>
      </w:pPr>
      <w:r>
        <w:rPr>
          <w:rFonts w:hint="default"/>
          <w:szCs w:val="28"/>
          <w:lang w:val="fr-FR" w:eastAsia="zh-CN"/>
        </w:rPr>
        <w:t xml:space="preserve"> « </w:t>
      </w:r>
      <w:r>
        <w:rPr>
          <w:rFonts w:hint="default"/>
          <w:szCs w:val="28"/>
        </w:rPr>
        <w:t>L’implémentation des fonctionnalités du logiciel de facturation commerciale permet de répondre aux besoins identifiés et d’améliorer le suivi des opérations commerciales..</w:t>
      </w:r>
      <w:r>
        <w:rPr>
          <w:rFonts w:hint="default"/>
          <w:szCs w:val="28"/>
          <w:lang w:val="fr-FR"/>
        </w:rPr>
        <w:t>»</w:t>
      </w:r>
      <w:r>
        <w:tab/>
      </w:r>
      <w:r>
        <w:fldChar w:fldCharType="begin"/>
      </w:r>
      <w:r>
        <w:instrText xml:space="preserve"> PAGEREF _Toc30166 \h </w:instrText>
      </w:r>
      <w:r>
        <w:fldChar w:fldCharType="separate"/>
      </w:r>
      <w:r>
        <w:t>26</w:t>
      </w:r>
      <w:r>
        <w:fldChar w:fldCharType="end"/>
      </w:r>
      <w:r>
        <w:rPr>
          <w:rFonts w:hint="default" w:ascii="Times New Roman" w:hAnsi="Times New Roman" w:cs="Times New Roman"/>
          <w:szCs w:val="32"/>
          <w:lang w:val="fr-FR"/>
        </w:rPr>
        <w:fldChar w:fldCharType="end"/>
      </w:r>
    </w:p>
    <w:p w14:paraId="2516784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_Toc23940 </w:instrText>
      </w:r>
      <w:r>
        <w:rPr>
          <w:rFonts w:hint="default" w:ascii="Times New Roman" w:hAnsi="Times New Roman" w:cs="Times New Roman"/>
          <w:szCs w:val="32"/>
          <w:lang w:val="fr-FR"/>
        </w:rPr>
        <w:fldChar w:fldCharType="separate"/>
      </w:r>
      <w:r>
        <w:rPr>
          <w:rFonts w:hint="default"/>
          <w:lang w:val="fr-FR"/>
        </w:rPr>
        <w:t>2.2.3.1 Démarche</w:t>
      </w:r>
      <w:r>
        <w:tab/>
      </w:r>
      <w:r>
        <w:fldChar w:fldCharType="begin"/>
      </w:r>
      <w:r>
        <w:instrText xml:space="preserve"> PAGEREF _Toc23940 \h </w:instrText>
      </w:r>
      <w:r>
        <w:fldChar w:fldCharType="separate"/>
      </w:r>
      <w:r>
        <w:t>26</w:t>
      </w:r>
      <w:r>
        <w:fldChar w:fldCharType="end"/>
      </w:r>
      <w:r>
        <w:rPr>
          <w:rFonts w:hint="default" w:ascii="Times New Roman" w:hAnsi="Times New Roman" w:cs="Times New Roman"/>
          <w:szCs w:val="32"/>
          <w:lang w:val="fr-FR"/>
        </w:rPr>
        <w:fldChar w:fldCharType="end"/>
      </w:r>
    </w:p>
    <w:p w14:paraId="173D96EA">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_Toc12810 </w:instrText>
      </w:r>
      <w:r>
        <w:rPr>
          <w:rFonts w:hint="default" w:ascii="Times New Roman" w:hAnsi="Times New Roman" w:cs="Times New Roman"/>
          <w:szCs w:val="32"/>
          <w:lang w:val="fr-FR"/>
        </w:rPr>
        <w:fldChar w:fldCharType="separate"/>
      </w:r>
      <w:r>
        <w:rPr>
          <w:rFonts w:hint="default"/>
          <w:lang w:val="fr-FR"/>
        </w:rPr>
        <w:t>2.2.3.2 Variable étudiés</w:t>
      </w:r>
      <w:r>
        <w:tab/>
      </w:r>
      <w:r>
        <w:fldChar w:fldCharType="begin"/>
      </w:r>
      <w:r>
        <w:instrText xml:space="preserve"> PAGEREF _Toc12810 \h </w:instrText>
      </w:r>
      <w:r>
        <w:fldChar w:fldCharType="separate"/>
      </w:r>
      <w:r>
        <w:t>26</w:t>
      </w:r>
      <w:r>
        <w:fldChar w:fldCharType="end"/>
      </w:r>
      <w:r>
        <w:rPr>
          <w:rFonts w:hint="default" w:ascii="Times New Roman" w:hAnsi="Times New Roman" w:cs="Times New Roman"/>
          <w:szCs w:val="32"/>
          <w:lang w:val="fr-FR"/>
        </w:rPr>
        <w:fldChar w:fldCharType="end"/>
      </w:r>
    </w:p>
    <w:p w14:paraId="5FB16714">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_Toc22909 </w:instrText>
      </w:r>
      <w:r>
        <w:rPr>
          <w:rFonts w:hint="default" w:ascii="Times New Roman" w:hAnsi="Times New Roman" w:cs="Times New Roman"/>
          <w:szCs w:val="32"/>
          <w:lang w:val="fr-FR"/>
        </w:rPr>
        <w:fldChar w:fldCharType="separate"/>
      </w:r>
      <w:r>
        <w:rPr>
          <w:rFonts w:hint="default"/>
          <w:lang w:val="fr-FR"/>
        </w:rPr>
        <w:t>2.2.3.3 Finalités</w:t>
      </w:r>
      <w:r>
        <w:tab/>
      </w:r>
      <w:r>
        <w:fldChar w:fldCharType="begin"/>
      </w:r>
      <w:r>
        <w:instrText xml:space="preserve"> PAGEREF _Toc22909 \h </w:instrText>
      </w:r>
      <w:r>
        <w:fldChar w:fldCharType="separate"/>
      </w:r>
      <w:r>
        <w:t>27</w:t>
      </w:r>
      <w:r>
        <w:fldChar w:fldCharType="end"/>
      </w:r>
      <w:r>
        <w:rPr>
          <w:rFonts w:hint="default" w:ascii="Times New Roman" w:hAnsi="Times New Roman" w:cs="Times New Roman"/>
          <w:szCs w:val="32"/>
          <w:lang w:val="fr-FR"/>
        </w:rPr>
        <w:fldChar w:fldCharType="end"/>
      </w:r>
    </w:p>
    <w:p w14:paraId="41FEA919">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_Toc23811 </w:instrText>
      </w:r>
      <w:r>
        <w:rPr>
          <w:rFonts w:hint="default" w:ascii="Times New Roman" w:hAnsi="Times New Roman" w:cs="Times New Roman"/>
          <w:szCs w:val="32"/>
          <w:lang w:val="fr-FR"/>
        </w:rPr>
        <w:fldChar w:fldCharType="separate"/>
      </w:r>
      <w:r>
        <w:rPr>
          <w:rFonts w:hint="default"/>
          <w:lang w:val="fr-FR" w:eastAsia="zh-CN"/>
        </w:rPr>
        <w:t>RESULTAT</w:t>
      </w:r>
      <w:r>
        <w:tab/>
      </w:r>
      <w:r>
        <w:fldChar w:fldCharType="begin"/>
      </w:r>
      <w:r>
        <w:instrText xml:space="preserve"> PAGEREF _Toc23811 \h </w:instrText>
      </w:r>
      <w:r>
        <w:fldChar w:fldCharType="separate"/>
      </w:r>
      <w:r>
        <w:t>28</w:t>
      </w:r>
      <w:r>
        <w:fldChar w:fldCharType="end"/>
      </w:r>
      <w:r>
        <w:rPr>
          <w:rFonts w:hint="default" w:ascii="Times New Roman" w:hAnsi="Times New Roman" w:cs="Times New Roman"/>
          <w:szCs w:val="32"/>
          <w:lang w:val="fr-FR"/>
        </w:rPr>
        <w:fldChar w:fldCharType="end"/>
      </w:r>
    </w:p>
    <w:p w14:paraId="1086334A">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_Toc27137 </w:instrText>
      </w:r>
      <w:r>
        <w:rPr>
          <w:rFonts w:hint="default" w:ascii="Times New Roman" w:hAnsi="Times New Roman" w:cs="Times New Roman"/>
          <w:szCs w:val="32"/>
          <w:lang w:val="fr-FR"/>
        </w:rPr>
        <w:fldChar w:fldCharType="separate"/>
      </w:r>
      <w:r>
        <w:rPr>
          <w:rFonts w:hint="default"/>
          <w:szCs w:val="32"/>
          <w:lang w:val="fr-FR" w:eastAsia="zh-CN"/>
        </w:rPr>
        <w:t>3.1- Resultat de la première hypothèse :</w:t>
      </w:r>
      <w:r>
        <w:tab/>
      </w:r>
      <w:r>
        <w:fldChar w:fldCharType="begin"/>
      </w:r>
      <w:r>
        <w:instrText xml:space="preserve"> PAGEREF _Toc27137 \h </w:instrText>
      </w:r>
      <w:r>
        <w:fldChar w:fldCharType="separate"/>
      </w:r>
      <w:r>
        <w:t>28</w:t>
      </w:r>
      <w:r>
        <w:fldChar w:fldCharType="end"/>
      </w:r>
      <w:r>
        <w:rPr>
          <w:rFonts w:hint="default" w:ascii="Times New Roman" w:hAnsi="Times New Roman" w:cs="Times New Roman"/>
          <w:szCs w:val="32"/>
          <w:lang w:val="fr-FR"/>
        </w:rPr>
        <w:fldChar w:fldCharType="end"/>
      </w:r>
    </w:p>
    <w:p w14:paraId="5350A53D">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_Toc11460 </w:instrText>
      </w:r>
      <w:r>
        <w:rPr>
          <w:rFonts w:hint="default" w:ascii="Times New Roman" w:hAnsi="Times New Roman" w:cs="Times New Roman"/>
          <w:szCs w:val="32"/>
          <w:lang w:val="fr-FR"/>
        </w:rPr>
        <w:fldChar w:fldCharType="separate"/>
      </w:r>
      <w:r>
        <w:rPr>
          <w:rFonts w:hint="default"/>
          <w:lang w:val="fr-FR" w:eastAsia="zh-CN"/>
        </w:rPr>
        <w:t>3.1.1- Analyse fonctionnelle :</w:t>
      </w:r>
      <w:r>
        <w:tab/>
      </w:r>
      <w:r>
        <w:fldChar w:fldCharType="begin"/>
      </w:r>
      <w:r>
        <w:instrText xml:space="preserve"> PAGEREF _Toc11460 \h </w:instrText>
      </w:r>
      <w:r>
        <w:fldChar w:fldCharType="separate"/>
      </w:r>
      <w:r>
        <w:t>28</w:t>
      </w:r>
      <w:r>
        <w:fldChar w:fldCharType="end"/>
      </w:r>
      <w:r>
        <w:rPr>
          <w:rFonts w:hint="default" w:ascii="Times New Roman" w:hAnsi="Times New Roman" w:cs="Times New Roman"/>
          <w:szCs w:val="32"/>
          <w:lang w:val="fr-FR"/>
        </w:rPr>
        <w:fldChar w:fldCharType="end"/>
      </w:r>
    </w:p>
    <w:p w14:paraId="6DF5B788">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_Toc22006 </w:instrText>
      </w:r>
      <w:r>
        <w:rPr>
          <w:rFonts w:hint="default" w:ascii="Times New Roman" w:hAnsi="Times New Roman" w:cs="Times New Roman"/>
          <w:szCs w:val="32"/>
          <w:lang w:val="fr-FR"/>
        </w:rPr>
        <w:fldChar w:fldCharType="separate"/>
      </w:r>
      <w:r>
        <w:rPr>
          <w:rFonts w:hint="default"/>
          <w:lang w:val="fr-FR"/>
        </w:rPr>
        <w:t>3.</w:t>
      </w:r>
      <w:r>
        <w:rPr>
          <w:rFonts w:hint="default"/>
        </w:rPr>
        <w:t>1.</w:t>
      </w:r>
      <w:r>
        <w:rPr>
          <w:rFonts w:hint="default"/>
          <w:lang w:val="fr-FR"/>
        </w:rPr>
        <w:t xml:space="preserve">1.1- </w:t>
      </w:r>
      <w:r>
        <w:rPr>
          <w:rFonts w:hint="default"/>
        </w:rPr>
        <w:t xml:space="preserve"> Identification du besoin</w:t>
      </w:r>
      <w:r>
        <w:tab/>
      </w:r>
      <w:r>
        <w:fldChar w:fldCharType="begin"/>
      </w:r>
      <w:r>
        <w:instrText xml:space="preserve"> PAGEREF _Toc22006 \h </w:instrText>
      </w:r>
      <w:r>
        <w:fldChar w:fldCharType="separate"/>
      </w:r>
      <w:r>
        <w:t>28</w:t>
      </w:r>
      <w:r>
        <w:fldChar w:fldCharType="end"/>
      </w:r>
      <w:r>
        <w:rPr>
          <w:rFonts w:hint="default" w:ascii="Times New Roman" w:hAnsi="Times New Roman" w:cs="Times New Roman"/>
          <w:szCs w:val="32"/>
          <w:lang w:val="fr-FR"/>
        </w:rPr>
        <w:fldChar w:fldCharType="end"/>
      </w:r>
    </w:p>
    <w:p w14:paraId="045BE01C">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_Toc14811 </w:instrText>
      </w:r>
      <w:r>
        <w:rPr>
          <w:rFonts w:hint="default" w:ascii="Times New Roman" w:hAnsi="Times New Roman" w:cs="Times New Roman"/>
          <w:szCs w:val="32"/>
          <w:lang w:val="fr-FR"/>
        </w:rPr>
        <w:fldChar w:fldCharType="separate"/>
      </w:r>
      <w:r>
        <w:rPr>
          <w:rFonts w:hint="default"/>
          <w:lang w:val="fr-FR"/>
        </w:rPr>
        <w:t>3.1.1.</w:t>
      </w:r>
      <w:r>
        <w:rPr>
          <w:rFonts w:hint="default"/>
        </w:rPr>
        <w:t>2</w:t>
      </w:r>
      <w:r>
        <w:rPr>
          <w:rFonts w:hint="default"/>
          <w:lang w:val="fr-FR"/>
        </w:rPr>
        <w:t xml:space="preserve">- </w:t>
      </w:r>
      <w:r>
        <w:rPr>
          <w:rFonts w:hint="default"/>
        </w:rPr>
        <w:t xml:space="preserve"> Identification des acteurs</w:t>
      </w:r>
      <w:r>
        <w:tab/>
      </w:r>
      <w:r>
        <w:fldChar w:fldCharType="begin"/>
      </w:r>
      <w:r>
        <w:instrText xml:space="preserve"> PAGEREF _Toc14811 \h </w:instrText>
      </w:r>
      <w:r>
        <w:fldChar w:fldCharType="separate"/>
      </w:r>
      <w:r>
        <w:t>28</w:t>
      </w:r>
      <w:r>
        <w:fldChar w:fldCharType="end"/>
      </w:r>
      <w:r>
        <w:rPr>
          <w:rFonts w:hint="default" w:ascii="Times New Roman" w:hAnsi="Times New Roman" w:cs="Times New Roman"/>
          <w:szCs w:val="32"/>
          <w:lang w:val="fr-FR"/>
        </w:rPr>
        <w:fldChar w:fldCharType="end"/>
      </w:r>
    </w:p>
    <w:p w14:paraId="5F1DB484">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_Toc5099 </w:instrText>
      </w:r>
      <w:r>
        <w:rPr>
          <w:rFonts w:hint="default" w:ascii="Times New Roman" w:hAnsi="Times New Roman" w:cs="Times New Roman"/>
          <w:szCs w:val="32"/>
          <w:lang w:val="fr-FR"/>
        </w:rPr>
        <w:fldChar w:fldCharType="separate"/>
      </w:r>
      <w:r>
        <w:rPr>
          <w:rFonts w:hint="default"/>
          <w:lang w:val="fr-FR"/>
        </w:rPr>
        <w:t>3.1.1.</w:t>
      </w:r>
      <w:r>
        <w:rPr>
          <w:rFonts w:hint="default"/>
        </w:rPr>
        <w:t>3</w:t>
      </w:r>
      <w:r>
        <w:rPr>
          <w:rFonts w:hint="default"/>
          <w:lang w:val="fr-FR"/>
        </w:rPr>
        <w:t xml:space="preserve">- </w:t>
      </w:r>
      <w:r>
        <w:rPr>
          <w:rFonts w:hint="default"/>
        </w:rPr>
        <w:t xml:space="preserve"> Identification des fonctions attendues</w:t>
      </w:r>
      <w:r>
        <w:tab/>
      </w:r>
      <w:r>
        <w:fldChar w:fldCharType="begin"/>
      </w:r>
      <w:r>
        <w:instrText xml:space="preserve"> PAGEREF _Toc5099 \h </w:instrText>
      </w:r>
      <w:r>
        <w:fldChar w:fldCharType="separate"/>
      </w:r>
      <w:r>
        <w:t>28</w:t>
      </w:r>
      <w:r>
        <w:fldChar w:fldCharType="end"/>
      </w:r>
      <w:r>
        <w:rPr>
          <w:rFonts w:hint="default" w:ascii="Times New Roman" w:hAnsi="Times New Roman" w:cs="Times New Roman"/>
          <w:szCs w:val="32"/>
          <w:lang w:val="fr-FR"/>
        </w:rPr>
        <w:fldChar w:fldCharType="end"/>
      </w:r>
    </w:p>
    <w:p w14:paraId="0CDD389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_Toc18417 </w:instrText>
      </w:r>
      <w:r>
        <w:rPr>
          <w:rFonts w:hint="default" w:ascii="Times New Roman" w:hAnsi="Times New Roman" w:cs="Times New Roman"/>
          <w:szCs w:val="32"/>
          <w:lang w:val="fr-FR"/>
        </w:rPr>
        <w:fldChar w:fldCharType="separate"/>
      </w:r>
      <w:r>
        <w:rPr>
          <w:rFonts w:hint="default"/>
          <w:lang w:val="fr-FR"/>
        </w:rPr>
        <w:t>3.1.1.</w:t>
      </w:r>
      <w:r>
        <w:rPr>
          <w:rFonts w:hint="default"/>
        </w:rPr>
        <w:t>4. Définition des besoins fonctionnels</w:t>
      </w:r>
      <w:r>
        <w:tab/>
      </w:r>
      <w:r>
        <w:fldChar w:fldCharType="begin"/>
      </w:r>
      <w:r>
        <w:instrText xml:space="preserve"> PAGEREF _Toc18417 \h </w:instrText>
      </w:r>
      <w:r>
        <w:fldChar w:fldCharType="separate"/>
      </w:r>
      <w:r>
        <w:t>29</w:t>
      </w:r>
      <w:r>
        <w:fldChar w:fldCharType="end"/>
      </w:r>
      <w:r>
        <w:rPr>
          <w:rFonts w:hint="default" w:ascii="Times New Roman" w:hAnsi="Times New Roman" w:cs="Times New Roman"/>
          <w:szCs w:val="32"/>
          <w:lang w:val="fr-FR"/>
        </w:rPr>
        <w:fldChar w:fldCharType="end"/>
      </w:r>
    </w:p>
    <w:p w14:paraId="19BCE6F9">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_Toc10990 </w:instrText>
      </w:r>
      <w:r>
        <w:rPr>
          <w:rFonts w:hint="default" w:ascii="Times New Roman" w:hAnsi="Times New Roman" w:cs="Times New Roman"/>
          <w:szCs w:val="32"/>
          <w:lang w:val="fr-FR"/>
        </w:rPr>
        <w:fldChar w:fldCharType="separate"/>
      </w:r>
      <w:r>
        <w:rPr>
          <w:rFonts w:hint="default"/>
          <w:lang w:val="fr-FR"/>
        </w:rPr>
        <w:t>3.1.1.</w:t>
      </w:r>
      <w:r>
        <w:rPr>
          <w:rFonts w:hint="default"/>
        </w:rPr>
        <w:t>5</w:t>
      </w:r>
      <w:r>
        <w:rPr>
          <w:rFonts w:hint="default"/>
          <w:lang w:val="fr-FR"/>
        </w:rPr>
        <w:t xml:space="preserve">- </w:t>
      </w:r>
      <w:r>
        <w:rPr>
          <w:rFonts w:hint="default"/>
        </w:rPr>
        <w:t xml:space="preserve"> Définition des besoins non fonctionnels</w:t>
      </w:r>
      <w:r>
        <w:tab/>
      </w:r>
      <w:r>
        <w:fldChar w:fldCharType="begin"/>
      </w:r>
      <w:r>
        <w:instrText xml:space="preserve"> PAGEREF _Toc10990 \h </w:instrText>
      </w:r>
      <w:r>
        <w:fldChar w:fldCharType="separate"/>
      </w:r>
      <w:r>
        <w:t>30</w:t>
      </w:r>
      <w:r>
        <w:fldChar w:fldCharType="end"/>
      </w:r>
      <w:r>
        <w:rPr>
          <w:rFonts w:hint="default" w:ascii="Times New Roman" w:hAnsi="Times New Roman" w:cs="Times New Roman"/>
          <w:szCs w:val="32"/>
          <w:lang w:val="fr-FR"/>
        </w:rPr>
        <w:fldChar w:fldCharType="end"/>
      </w:r>
    </w:p>
    <w:p w14:paraId="4462742F">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_Toc29627 </w:instrText>
      </w:r>
      <w:r>
        <w:rPr>
          <w:rFonts w:hint="default" w:ascii="Times New Roman" w:hAnsi="Times New Roman" w:cs="Times New Roman"/>
          <w:szCs w:val="32"/>
          <w:lang w:val="fr-FR"/>
        </w:rPr>
        <w:fldChar w:fldCharType="separate"/>
      </w:r>
      <w:r>
        <w:rPr>
          <w:rFonts w:hint="default"/>
          <w:lang w:val="fr-FR"/>
        </w:rPr>
        <w:t>3.1.1.</w:t>
      </w:r>
      <w:r>
        <w:rPr>
          <w:rFonts w:hint="default"/>
        </w:rPr>
        <w:t>6. Priorisation des besoins</w:t>
      </w:r>
      <w:r>
        <w:tab/>
      </w:r>
      <w:r>
        <w:fldChar w:fldCharType="begin"/>
      </w:r>
      <w:r>
        <w:instrText xml:space="preserve"> PAGEREF _Toc29627 \h </w:instrText>
      </w:r>
      <w:r>
        <w:fldChar w:fldCharType="separate"/>
      </w:r>
      <w:r>
        <w:t>30</w:t>
      </w:r>
      <w:r>
        <w:fldChar w:fldCharType="end"/>
      </w:r>
      <w:r>
        <w:rPr>
          <w:rFonts w:hint="default" w:ascii="Times New Roman" w:hAnsi="Times New Roman" w:cs="Times New Roman"/>
          <w:szCs w:val="32"/>
          <w:lang w:val="fr-FR"/>
        </w:rPr>
        <w:fldChar w:fldCharType="end"/>
      </w:r>
    </w:p>
    <w:p w14:paraId="1757736E">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_Toc14138 </w:instrText>
      </w:r>
      <w:r>
        <w:rPr>
          <w:rFonts w:hint="default" w:ascii="Times New Roman" w:hAnsi="Times New Roman" w:cs="Times New Roman"/>
          <w:szCs w:val="32"/>
          <w:lang w:val="fr-FR"/>
        </w:rPr>
        <w:fldChar w:fldCharType="separate"/>
      </w:r>
      <w:r>
        <w:rPr>
          <w:rFonts w:hint="default"/>
          <w:lang w:val="fr-FR" w:eastAsia="zh-CN"/>
        </w:rPr>
        <w:t>3.1.2- Analyse SWOT :</w:t>
      </w:r>
      <w:r>
        <w:tab/>
      </w:r>
      <w:r>
        <w:fldChar w:fldCharType="begin"/>
      </w:r>
      <w:r>
        <w:instrText xml:space="preserve"> PAGEREF _Toc14138 \h </w:instrText>
      </w:r>
      <w:r>
        <w:fldChar w:fldCharType="separate"/>
      </w:r>
      <w:r>
        <w:t>31</w:t>
      </w:r>
      <w:r>
        <w:fldChar w:fldCharType="end"/>
      </w:r>
      <w:r>
        <w:rPr>
          <w:rFonts w:hint="default" w:ascii="Times New Roman" w:hAnsi="Times New Roman" w:cs="Times New Roman"/>
          <w:szCs w:val="32"/>
          <w:lang w:val="fr-FR"/>
        </w:rPr>
        <w:fldChar w:fldCharType="end"/>
      </w:r>
    </w:p>
    <w:p w14:paraId="0FC8F23E">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_Toc31096 </w:instrText>
      </w:r>
      <w:r>
        <w:rPr>
          <w:rFonts w:hint="default" w:ascii="Times New Roman" w:hAnsi="Times New Roman" w:cs="Times New Roman"/>
          <w:szCs w:val="32"/>
          <w:lang w:val="fr-FR"/>
        </w:rPr>
        <w:fldChar w:fldCharType="separate"/>
      </w:r>
      <w:r>
        <w:rPr>
          <w:rFonts w:hint="default"/>
          <w:szCs w:val="32"/>
          <w:lang w:val="fr-FR" w:eastAsia="zh-CN"/>
        </w:rPr>
        <w:t>3.2- Résultat de la deuxième hypothèse</w:t>
      </w:r>
      <w:r>
        <w:tab/>
      </w:r>
      <w:r>
        <w:fldChar w:fldCharType="begin"/>
      </w:r>
      <w:r>
        <w:instrText xml:space="preserve"> PAGEREF _Toc31096 \h </w:instrText>
      </w:r>
      <w:r>
        <w:fldChar w:fldCharType="separate"/>
      </w:r>
      <w:r>
        <w:t>33</w:t>
      </w:r>
      <w:r>
        <w:fldChar w:fldCharType="end"/>
      </w:r>
      <w:r>
        <w:rPr>
          <w:rFonts w:hint="default" w:ascii="Times New Roman" w:hAnsi="Times New Roman" w:cs="Times New Roman"/>
          <w:szCs w:val="32"/>
          <w:lang w:val="fr-FR"/>
        </w:rPr>
        <w:fldChar w:fldCharType="end"/>
      </w:r>
    </w:p>
    <w:p w14:paraId="5102A20B">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_Toc6461 </w:instrText>
      </w:r>
      <w:r>
        <w:rPr>
          <w:rFonts w:hint="default" w:ascii="Times New Roman" w:hAnsi="Times New Roman" w:cs="Times New Roman"/>
          <w:szCs w:val="32"/>
          <w:lang w:val="fr-FR"/>
        </w:rPr>
        <w:fldChar w:fldCharType="separate"/>
      </w:r>
      <w:r>
        <w:rPr>
          <w:rFonts w:hint="default" w:ascii="Times New Roman" w:hAnsi="Times New Roman" w:cs="Times New Roman"/>
          <w:szCs w:val="24"/>
          <w:lang w:val="fr-FR"/>
        </w:rPr>
        <w:t>3.2.1</w:t>
      </w:r>
      <w:r>
        <w:rPr>
          <w:rFonts w:hint="default" w:ascii="Times New Roman" w:hAnsi="Times New Roman" w:cs="Times New Roman"/>
          <w:szCs w:val="24"/>
        </w:rPr>
        <w:t>- Diagramme de cas d’utilisation</w:t>
      </w:r>
      <w:r>
        <w:tab/>
      </w:r>
      <w:r>
        <w:fldChar w:fldCharType="begin"/>
      </w:r>
      <w:r>
        <w:instrText xml:space="preserve"> PAGEREF _Toc6461 \h </w:instrText>
      </w:r>
      <w:r>
        <w:fldChar w:fldCharType="separate"/>
      </w:r>
      <w:r>
        <w:t>33</w:t>
      </w:r>
      <w:r>
        <w:fldChar w:fldCharType="end"/>
      </w:r>
      <w:r>
        <w:rPr>
          <w:rFonts w:hint="default" w:ascii="Times New Roman" w:hAnsi="Times New Roman" w:cs="Times New Roman"/>
          <w:szCs w:val="32"/>
          <w:lang w:val="fr-FR"/>
        </w:rPr>
        <w:fldChar w:fldCharType="end"/>
      </w:r>
    </w:p>
    <w:p w14:paraId="3385B8E0">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_Toc8293 </w:instrText>
      </w:r>
      <w:r>
        <w:rPr>
          <w:rFonts w:hint="default" w:ascii="Times New Roman" w:hAnsi="Times New Roman" w:cs="Times New Roman"/>
          <w:szCs w:val="32"/>
          <w:lang w:val="fr-FR"/>
        </w:rPr>
        <w:fldChar w:fldCharType="separate"/>
      </w:r>
      <w:r>
        <w:rPr>
          <w:rFonts w:hint="default" w:ascii="Times New Roman" w:hAnsi="Times New Roman" w:cs="Times New Roman"/>
          <w:szCs w:val="24"/>
          <w:lang w:val="fr-FR"/>
        </w:rPr>
        <w:t>3</w:t>
      </w:r>
      <w:r>
        <w:rPr>
          <w:rFonts w:hint="default" w:ascii="Times New Roman" w:hAnsi="Times New Roman" w:cs="Times New Roman"/>
          <w:szCs w:val="24"/>
        </w:rPr>
        <w:t>.2</w:t>
      </w:r>
      <w:r>
        <w:rPr>
          <w:rFonts w:hint="default" w:ascii="Times New Roman" w:hAnsi="Times New Roman" w:cs="Times New Roman"/>
          <w:szCs w:val="24"/>
          <w:lang w:val="fr-FR"/>
        </w:rPr>
        <w:t>.2</w:t>
      </w:r>
      <w:r>
        <w:rPr>
          <w:rFonts w:hint="default" w:ascii="Times New Roman" w:hAnsi="Times New Roman" w:cs="Times New Roman"/>
          <w:szCs w:val="24"/>
        </w:rPr>
        <w:t>- Diagramme de classe</w:t>
      </w:r>
      <w:r>
        <w:tab/>
      </w:r>
      <w:r>
        <w:fldChar w:fldCharType="begin"/>
      </w:r>
      <w:r>
        <w:instrText xml:space="preserve"> PAGEREF _Toc8293 \h </w:instrText>
      </w:r>
      <w:r>
        <w:fldChar w:fldCharType="separate"/>
      </w:r>
      <w:r>
        <w:t>33</w:t>
      </w:r>
      <w:r>
        <w:fldChar w:fldCharType="end"/>
      </w:r>
      <w:r>
        <w:rPr>
          <w:rFonts w:hint="default" w:ascii="Times New Roman" w:hAnsi="Times New Roman" w:cs="Times New Roman"/>
          <w:szCs w:val="32"/>
          <w:lang w:val="fr-FR"/>
        </w:rPr>
        <w:fldChar w:fldCharType="end"/>
      </w:r>
    </w:p>
    <w:p w14:paraId="01BA4043">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_Toc18871 </w:instrText>
      </w:r>
      <w:r>
        <w:rPr>
          <w:rFonts w:hint="default" w:ascii="Times New Roman" w:hAnsi="Times New Roman" w:cs="Times New Roman"/>
          <w:szCs w:val="32"/>
          <w:lang w:val="fr-FR"/>
        </w:rPr>
        <w:fldChar w:fldCharType="separate"/>
      </w:r>
      <w:r>
        <w:rPr>
          <w:rFonts w:hint="default"/>
          <w:szCs w:val="32"/>
          <w:lang w:val="fr-FR" w:eastAsia="zh-CN"/>
        </w:rPr>
        <w:t>Résultat de la dernière hypothèse</w:t>
      </w:r>
      <w:r>
        <w:tab/>
      </w:r>
      <w:r>
        <w:fldChar w:fldCharType="begin"/>
      </w:r>
      <w:r>
        <w:instrText xml:space="preserve"> PAGEREF _Toc18871 \h </w:instrText>
      </w:r>
      <w:r>
        <w:fldChar w:fldCharType="separate"/>
      </w:r>
      <w:r>
        <w:t>34</w:t>
      </w:r>
      <w:r>
        <w:fldChar w:fldCharType="end"/>
      </w:r>
      <w:r>
        <w:rPr>
          <w:rFonts w:hint="default" w:ascii="Times New Roman" w:hAnsi="Times New Roman" w:cs="Times New Roman"/>
          <w:szCs w:val="32"/>
          <w:lang w:val="fr-FR"/>
        </w:rPr>
        <w:fldChar w:fldCharType="end"/>
      </w:r>
    </w:p>
    <w:p w14:paraId="6B8F1B35">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_Toc31439 </w:instrText>
      </w:r>
      <w:r>
        <w:rPr>
          <w:rFonts w:hint="default" w:ascii="Times New Roman" w:hAnsi="Times New Roman" w:cs="Times New Roman"/>
          <w:szCs w:val="32"/>
          <w:lang w:val="fr-FR"/>
        </w:rPr>
        <w:fldChar w:fldCharType="separate"/>
      </w:r>
      <w:r>
        <w:rPr>
          <w:rFonts w:hint="default"/>
          <w:lang w:val="fr-FR" w:eastAsia="zh-CN"/>
        </w:rPr>
        <w:t>DISCUSSIONS ET RECOMMENDATIONS</w:t>
      </w:r>
      <w:r>
        <w:tab/>
      </w:r>
      <w:r>
        <w:fldChar w:fldCharType="begin"/>
      </w:r>
      <w:r>
        <w:instrText xml:space="preserve"> PAGEREF _Toc31439 \h </w:instrText>
      </w:r>
      <w:r>
        <w:fldChar w:fldCharType="separate"/>
      </w:r>
      <w:r>
        <w:t>36</w:t>
      </w:r>
      <w:r>
        <w:fldChar w:fldCharType="end"/>
      </w:r>
      <w:r>
        <w:rPr>
          <w:rFonts w:hint="default" w:ascii="Times New Roman" w:hAnsi="Times New Roman" w:cs="Times New Roman"/>
          <w:szCs w:val="32"/>
          <w:lang w:val="fr-FR"/>
        </w:rPr>
        <w:fldChar w:fldCharType="end"/>
      </w:r>
    </w:p>
    <w:p w14:paraId="7D327B67">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_Toc25615 </w:instrText>
      </w:r>
      <w:r>
        <w:rPr>
          <w:rFonts w:hint="default" w:ascii="Times New Roman" w:hAnsi="Times New Roman" w:cs="Times New Roman"/>
          <w:szCs w:val="32"/>
          <w:lang w:val="fr-FR"/>
        </w:rPr>
        <w:fldChar w:fldCharType="separate"/>
      </w:r>
      <w:r>
        <w:rPr>
          <w:rFonts w:hint="default"/>
          <w:szCs w:val="32"/>
          <w:lang w:val="fr-FR" w:eastAsia="zh-CN"/>
        </w:rPr>
        <w:t>4.1- Discussions et Recommendations par rapport à la première résultat :</w:t>
      </w:r>
      <w:r>
        <w:tab/>
      </w:r>
      <w:r>
        <w:fldChar w:fldCharType="begin"/>
      </w:r>
      <w:r>
        <w:instrText xml:space="preserve"> PAGEREF _Toc25615 \h </w:instrText>
      </w:r>
      <w:r>
        <w:fldChar w:fldCharType="separate"/>
      </w:r>
      <w:r>
        <w:t>36</w:t>
      </w:r>
      <w:r>
        <w:fldChar w:fldCharType="end"/>
      </w:r>
      <w:r>
        <w:rPr>
          <w:rFonts w:hint="default" w:ascii="Times New Roman" w:hAnsi="Times New Roman" w:cs="Times New Roman"/>
          <w:szCs w:val="32"/>
          <w:lang w:val="fr-FR"/>
        </w:rPr>
        <w:fldChar w:fldCharType="end"/>
      </w:r>
    </w:p>
    <w:p w14:paraId="638B70F0">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_Toc26534 </w:instrText>
      </w:r>
      <w:r>
        <w:rPr>
          <w:rFonts w:hint="default" w:ascii="Times New Roman" w:hAnsi="Times New Roman" w:cs="Times New Roman"/>
          <w:szCs w:val="32"/>
          <w:lang w:val="fr-FR"/>
        </w:rPr>
        <w:fldChar w:fldCharType="separate"/>
      </w:r>
      <w:r>
        <w:rPr>
          <w:rFonts w:hint="default"/>
          <w:szCs w:val="32"/>
          <w:lang w:val="fr-FR" w:eastAsia="zh-CN"/>
        </w:rPr>
        <w:t>4.2- Discussions et Recommendations par rapport à la deuxième résultat</w:t>
      </w:r>
      <w:r>
        <w:tab/>
      </w:r>
      <w:r>
        <w:fldChar w:fldCharType="begin"/>
      </w:r>
      <w:r>
        <w:instrText xml:space="preserve"> PAGEREF _Toc26534 \h </w:instrText>
      </w:r>
      <w:r>
        <w:fldChar w:fldCharType="separate"/>
      </w:r>
      <w:r>
        <w:t>37</w:t>
      </w:r>
      <w:r>
        <w:fldChar w:fldCharType="end"/>
      </w:r>
      <w:r>
        <w:rPr>
          <w:rFonts w:hint="default" w:ascii="Times New Roman" w:hAnsi="Times New Roman" w:cs="Times New Roman"/>
          <w:szCs w:val="32"/>
          <w:lang w:val="fr-FR"/>
        </w:rPr>
        <w:fldChar w:fldCharType="end"/>
      </w:r>
    </w:p>
    <w:p w14:paraId="04C5AD11">
      <w:pPr>
        <w:pStyle w:val="11"/>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_Toc16398 </w:instrText>
      </w:r>
      <w:r>
        <w:rPr>
          <w:rFonts w:hint="default" w:ascii="Times New Roman" w:hAnsi="Times New Roman" w:cs="Times New Roman"/>
          <w:szCs w:val="32"/>
          <w:lang w:val="fr-FR"/>
        </w:rPr>
        <w:fldChar w:fldCharType="separate"/>
      </w:r>
      <w:r>
        <w:rPr>
          <w:rFonts w:hint="default"/>
          <w:szCs w:val="32"/>
          <w:lang w:val="fr-FR"/>
        </w:rPr>
        <w:t>4.3</w:t>
      </w:r>
      <w:r>
        <w:rPr>
          <w:szCs w:val="32"/>
        </w:rPr>
        <w:t>- Discussions et Recommendations par rapport au troisième résultat</w:t>
      </w:r>
      <w:r>
        <w:tab/>
      </w:r>
      <w:r>
        <w:fldChar w:fldCharType="begin"/>
      </w:r>
      <w:r>
        <w:instrText xml:space="preserve"> PAGEREF _Toc16398 \h </w:instrText>
      </w:r>
      <w:r>
        <w:fldChar w:fldCharType="separate"/>
      </w:r>
      <w:r>
        <w:t>39</w:t>
      </w:r>
      <w:r>
        <w:fldChar w:fldCharType="end"/>
      </w:r>
      <w:r>
        <w:rPr>
          <w:rFonts w:hint="default" w:ascii="Times New Roman" w:hAnsi="Times New Roman" w:cs="Times New Roman"/>
          <w:szCs w:val="32"/>
          <w:lang w:val="fr-FR"/>
        </w:rPr>
        <w:fldChar w:fldCharType="end"/>
      </w:r>
    </w:p>
    <w:p w14:paraId="01ADF34E">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_Toc27073 </w:instrText>
      </w:r>
      <w:r>
        <w:rPr>
          <w:rFonts w:hint="default" w:ascii="Times New Roman" w:hAnsi="Times New Roman" w:cs="Times New Roman"/>
          <w:szCs w:val="32"/>
          <w:lang w:val="fr-FR"/>
        </w:rPr>
        <w:fldChar w:fldCharType="separate"/>
      </w:r>
      <w:r>
        <w:rPr>
          <w:rFonts w:hint="default"/>
          <w:lang w:val="fr-FR" w:eastAsia="zh-CN"/>
        </w:rPr>
        <w:t>CONCLUSION</w:t>
      </w:r>
      <w:r>
        <w:tab/>
      </w:r>
      <w:r>
        <w:fldChar w:fldCharType="begin"/>
      </w:r>
      <w:r>
        <w:instrText xml:space="preserve"> PAGEREF _Toc27073 \h </w:instrText>
      </w:r>
      <w:r>
        <w:fldChar w:fldCharType="separate"/>
      </w:r>
      <w:r>
        <w:t>41</w:t>
      </w:r>
      <w:r>
        <w:fldChar w:fldCharType="end"/>
      </w:r>
      <w:r>
        <w:rPr>
          <w:rFonts w:hint="default" w:ascii="Times New Roman" w:hAnsi="Times New Roman" w:cs="Times New Roman"/>
          <w:szCs w:val="32"/>
          <w:lang w:val="fr-FR"/>
        </w:rPr>
        <w:fldChar w:fldCharType="end"/>
      </w:r>
    </w:p>
    <w:p w14:paraId="48EE6751">
      <w:pPr>
        <w:pStyle w:val="14"/>
        <w:tabs>
          <w:tab w:val="right" w:pos="5200"/>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_Toc32407 </w:instrText>
      </w:r>
      <w:r>
        <w:rPr>
          <w:rFonts w:hint="default" w:ascii="Times New Roman" w:hAnsi="Times New Roman" w:cs="Times New Roman"/>
          <w:szCs w:val="32"/>
          <w:lang w:val="fr-FR"/>
        </w:rPr>
        <w:fldChar w:fldCharType="separate"/>
      </w:r>
      <w:r>
        <w:rPr>
          <w:rFonts w:hint="default"/>
          <w:szCs w:val="36"/>
          <w:lang w:val="fr-FR" w:eastAsia="zh-CN"/>
        </w:rPr>
        <w:t xml:space="preserve">REFERENCES BIBLIOGRAPHIQUES / </w:t>
      </w:r>
      <w:r>
        <w:rPr>
          <w:rFonts w:hint="default"/>
          <w:szCs w:val="36"/>
          <w:lang w:val="fr-FR" w:eastAsia="zh-CN"/>
        </w:rPr>
        <w:tab/>
      </w:r>
      <w:r>
        <w:rPr>
          <w:rFonts w:hint="default"/>
          <w:szCs w:val="36"/>
          <w:lang w:val="fr-FR" w:eastAsia="zh-CN"/>
        </w:rPr>
        <w:t xml:space="preserve"> WEBOGRAPHIQUE</w:t>
      </w:r>
      <w:r>
        <w:tab/>
      </w:r>
      <w:r>
        <w:fldChar w:fldCharType="begin"/>
      </w:r>
      <w:r>
        <w:instrText xml:space="preserve"> PAGEREF _Toc32407 \h </w:instrText>
      </w:r>
      <w:r>
        <w:fldChar w:fldCharType="separate"/>
      </w:r>
      <w:r>
        <w:t>42</w:t>
      </w:r>
      <w:r>
        <w:fldChar w:fldCharType="end"/>
      </w:r>
      <w:r>
        <w:rPr>
          <w:rFonts w:hint="default" w:ascii="Times New Roman" w:hAnsi="Times New Roman" w:cs="Times New Roman"/>
          <w:szCs w:val="32"/>
          <w:lang w:val="fr-FR"/>
        </w:rPr>
        <w:fldChar w:fldCharType="end"/>
      </w:r>
    </w:p>
    <w:p w14:paraId="7CF5CFC3">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_Toc18998 </w:instrText>
      </w:r>
      <w:r>
        <w:rPr>
          <w:rFonts w:hint="default" w:ascii="Times New Roman" w:hAnsi="Times New Roman" w:cs="Times New Roman"/>
          <w:szCs w:val="32"/>
          <w:lang w:val="fr-FR"/>
        </w:rPr>
        <w:fldChar w:fldCharType="separate"/>
      </w:r>
      <w:r>
        <w:rPr>
          <w:rFonts w:hint="default"/>
          <w:lang w:val="fr-FR" w:eastAsia="zh-CN"/>
        </w:rPr>
        <w:t>ANNEXE</w:t>
      </w:r>
      <w:r>
        <w:tab/>
      </w:r>
      <w:r>
        <w:fldChar w:fldCharType="begin"/>
      </w:r>
      <w:r>
        <w:instrText xml:space="preserve"> PAGEREF _Toc18998 \h </w:instrText>
      </w:r>
      <w:r>
        <w:fldChar w:fldCharType="separate"/>
      </w:r>
      <w:r>
        <w:t>43</w:t>
      </w:r>
      <w:r>
        <w:fldChar w:fldCharType="end"/>
      </w:r>
      <w:r>
        <w:rPr>
          <w:rFonts w:hint="default" w:ascii="Times New Roman" w:hAnsi="Times New Roman" w:cs="Times New Roman"/>
          <w:szCs w:val="32"/>
          <w:lang w:val="fr-FR"/>
        </w:rPr>
        <w:fldChar w:fldCharType="end"/>
      </w:r>
    </w:p>
    <w:p w14:paraId="3FB9E57B">
      <w:pPr>
        <w:pStyle w:val="14"/>
        <w:tabs>
          <w:tab w:val="right" w:leader="dot" w:pos="8306"/>
        </w:tabs>
      </w:pPr>
      <w:r>
        <w:rPr>
          <w:rFonts w:hint="default" w:ascii="Times New Roman" w:hAnsi="Times New Roman" w:cs="Times New Roman"/>
          <w:szCs w:val="32"/>
          <w:lang w:val="fr-FR"/>
        </w:rPr>
        <w:fldChar w:fldCharType="begin"/>
      </w:r>
      <w:r>
        <w:rPr>
          <w:rFonts w:hint="default" w:ascii="Times New Roman" w:hAnsi="Times New Roman" w:cs="Times New Roman"/>
          <w:szCs w:val="32"/>
          <w:lang w:val="fr-FR"/>
        </w:rPr>
        <w:instrText xml:space="preserve"> HYPERLINK \l _Toc18724 </w:instrText>
      </w:r>
      <w:r>
        <w:rPr>
          <w:rFonts w:hint="default" w:ascii="Times New Roman" w:hAnsi="Times New Roman" w:cs="Times New Roman"/>
          <w:szCs w:val="32"/>
          <w:lang w:val="fr-FR"/>
        </w:rPr>
        <w:fldChar w:fldCharType="separate"/>
      </w:r>
      <w:r>
        <w:rPr>
          <w:rFonts w:hint="default"/>
          <w:lang w:val="fr-FR"/>
        </w:rPr>
        <w:t>TABLE DES MATIERE</w:t>
      </w:r>
      <w:r>
        <w:tab/>
      </w:r>
      <w:r>
        <w:fldChar w:fldCharType="begin"/>
      </w:r>
      <w:r>
        <w:instrText xml:space="preserve"> PAGEREF _Toc18724 \h </w:instrText>
      </w:r>
      <w:r>
        <w:fldChar w:fldCharType="separate"/>
      </w:r>
      <w:r>
        <w:t>44</w:t>
      </w:r>
      <w:r>
        <w:fldChar w:fldCharType="end"/>
      </w:r>
      <w:r>
        <w:rPr>
          <w:rFonts w:hint="default" w:ascii="Times New Roman" w:hAnsi="Times New Roman" w:cs="Times New Roman"/>
          <w:szCs w:val="32"/>
          <w:lang w:val="fr-FR"/>
        </w:rPr>
        <w:fldChar w:fldCharType="end"/>
      </w:r>
    </w:p>
    <w:p w14:paraId="180DC55C">
      <w:pPr>
        <w:keepNext w:val="0"/>
        <w:keepLines w:val="0"/>
        <w:widowControl/>
        <w:numPr>
          <w:ilvl w:val="0"/>
          <w:numId w:val="0"/>
        </w:numPr>
        <w:suppressLineNumbers w:val="0"/>
        <w:jc w:val="left"/>
        <w:rPr>
          <w:rFonts w:hint="default" w:ascii="Times New Roman" w:hAnsi="Times New Roman" w:cs="Times New Roman"/>
          <w:sz w:val="32"/>
          <w:szCs w:val="32"/>
          <w:lang w:val="fr-FR"/>
        </w:rPr>
      </w:pPr>
      <w:r>
        <w:rPr>
          <w:rFonts w:hint="default" w:ascii="Times New Roman" w:hAnsi="Times New Roman" w:cs="Times New Roman"/>
          <w:szCs w:val="32"/>
          <w:lang w:val="fr-FR"/>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07136"/>
    <w:multiLevelType w:val="singleLevel"/>
    <w:tmpl w:val="8910713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9A89B82"/>
    <w:multiLevelType w:val="singleLevel"/>
    <w:tmpl w:val="89A89B8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8FE7BC1"/>
    <w:multiLevelType w:val="singleLevel"/>
    <w:tmpl w:val="98FE7BC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9B40048D"/>
    <w:multiLevelType w:val="singleLevel"/>
    <w:tmpl w:val="9B4004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360228E"/>
    <w:multiLevelType w:val="singleLevel"/>
    <w:tmpl w:val="B360228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BAD49F3A"/>
    <w:multiLevelType w:val="singleLevel"/>
    <w:tmpl w:val="BAD49F3A"/>
    <w:lvl w:ilvl="0" w:tentative="0">
      <w:start w:val="1"/>
      <w:numFmt w:val="decimal"/>
      <w:suff w:val="space"/>
      <w:lvlText w:val="%1-"/>
      <w:lvlJc w:val="left"/>
    </w:lvl>
  </w:abstractNum>
  <w:abstractNum w:abstractNumId="6">
    <w:nsid w:val="CC077A01"/>
    <w:multiLevelType w:val="multilevel"/>
    <w:tmpl w:val="CC077A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F273162"/>
    <w:multiLevelType w:val="singleLevel"/>
    <w:tmpl w:val="CF2731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9384E3E"/>
    <w:multiLevelType w:val="multilevel"/>
    <w:tmpl w:val="E9384E3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68ACC27"/>
    <w:multiLevelType w:val="multilevel"/>
    <w:tmpl w:val="F68ACC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43F14FC"/>
    <w:multiLevelType w:val="singleLevel"/>
    <w:tmpl w:val="043F14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5B44889"/>
    <w:multiLevelType w:val="singleLevel"/>
    <w:tmpl w:val="05B4488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092A0C74"/>
    <w:multiLevelType w:val="singleLevel"/>
    <w:tmpl w:val="092A0C7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10513774"/>
    <w:multiLevelType w:val="multilevel"/>
    <w:tmpl w:val="1051377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11337B76"/>
    <w:multiLevelType w:val="singleLevel"/>
    <w:tmpl w:val="11337B76"/>
    <w:lvl w:ilvl="0" w:tentative="0">
      <w:start w:val="1"/>
      <w:numFmt w:val="decimal"/>
      <w:suff w:val="space"/>
      <w:lvlText w:val="%1-"/>
      <w:lvlJc w:val="left"/>
      <w:pPr>
        <w:ind w:left="180" w:leftChars="0" w:firstLine="0" w:firstLineChars="0"/>
      </w:pPr>
    </w:lvl>
  </w:abstractNum>
  <w:abstractNum w:abstractNumId="15">
    <w:nsid w:val="1187D7DB"/>
    <w:multiLevelType w:val="singleLevel"/>
    <w:tmpl w:val="1187D7D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1407300E"/>
    <w:multiLevelType w:val="singleLevel"/>
    <w:tmpl w:val="140730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1D459496"/>
    <w:multiLevelType w:val="singleLevel"/>
    <w:tmpl w:val="1D45949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5806C0D2"/>
    <w:multiLevelType w:val="multilevel"/>
    <w:tmpl w:val="5806C0D2"/>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9">
    <w:nsid w:val="74BF0D05"/>
    <w:multiLevelType w:val="singleLevel"/>
    <w:tmpl w:val="74BF0D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7D2A42A4"/>
    <w:multiLevelType w:val="singleLevel"/>
    <w:tmpl w:val="7D2A42A4"/>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4"/>
  </w:num>
  <w:num w:numId="2">
    <w:abstractNumId w:val="13"/>
  </w:num>
  <w:num w:numId="3">
    <w:abstractNumId w:val="7"/>
  </w:num>
  <w:num w:numId="4">
    <w:abstractNumId w:val="17"/>
  </w:num>
  <w:num w:numId="5">
    <w:abstractNumId w:val="11"/>
  </w:num>
  <w:num w:numId="6">
    <w:abstractNumId w:val="4"/>
  </w:num>
  <w:num w:numId="7">
    <w:abstractNumId w:val="20"/>
  </w:num>
  <w:num w:numId="8">
    <w:abstractNumId w:val="18"/>
  </w:num>
  <w:num w:numId="9">
    <w:abstractNumId w:val="16"/>
  </w:num>
  <w:num w:numId="10">
    <w:abstractNumId w:val="8"/>
  </w:num>
  <w:num w:numId="11">
    <w:abstractNumId w:val="10"/>
  </w:num>
  <w:num w:numId="12">
    <w:abstractNumId w:val="5"/>
  </w:num>
  <w:num w:numId="13">
    <w:abstractNumId w:val="19"/>
  </w:num>
  <w:num w:numId="14">
    <w:abstractNumId w:val="9"/>
  </w:num>
  <w:num w:numId="15">
    <w:abstractNumId w:val="3"/>
  </w:num>
  <w:num w:numId="16">
    <w:abstractNumId w:val="6"/>
  </w:num>
  <w:num w:numId="17">
    <w:abstractNumId w:val="15"/>
  </w:num>
  <w:num w:numId="18">
    <w:abstractNumId w:val="1"/>
  </w:num>
  <w:num w:numId="19">
    <w:abstractNumId w:val="12"/>
  </w:num>
  <w:num w:numId="20">
    <w:abstractNumId w:val="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9A47EF"/>
    <w:rsid w:val="00482D85"/>
    <w:rsid w:val="00CE2ED7"/>
    <w:rsid w:val="02C50B9B"/>
    <w:rsid w:val="03367AB9"/>
    <w:rsid w:val="03477FD4"/>
    <w:rsid w:val="0574717F"/>
    <w:rsid w:val="07890DE8"/>
    <w:rsid w:val="08B3271C"/>
    <w:rsid w:val="095E38C5"/>
    <w:rsid w:val="098531AD"/>
    <w:rsid w:val="098D1929"/>
    <w:rsid w:val="0A2F7B90"/>
    <w:rsid w:val="0A747843"/>
    <w:rsid w:val="0B980BE5"/>
    <w:rsid w:val="0C0D1B56"/>
    <w:rsid w:val="0C5C2956"/>
    <w:rsid w:val="0C8A5B1C"/>
    <w:rsid w:val="0D42705A"/>
    <w:rsid w:val="0D431D5B"/>
    <w:rsid w:val="0D706F9B"/>
    <w:rsid w:val="0EB12E2A"/>
    <w:rsid w:val="109D1B34"/>
    <w:rsid w:val="1176527B"/>
    <w:rsid w:val="137C6CFF"/>
    <w:rsid w:val="143B7867"/>
    <w:rsid w:val="14C0309A"/>
    <w:rsid w:val="152E1845"/>
    <w:rsid w:val="15DD476B"/>
    <w:rsid w:val="15E11B06"/>
    <w:rsid w:val="16496246"/>
    <w:rsid w:val="17502815"/>
    <w:rsid w:val="17C11489"/>
    <w:rsid w:val="18007D5F"/>
    <w:rsid w:val="1AB41414"/>
    <w:rsid w:val="1ACA6340"/>
    <w:rsid w:val="1AEF476E"/>
    <w:rsid w:val="1C6C32DB"/>
    <w:rsid w:val="1E035C2B"/>
    <w:rsid w:val="1E815C99"/>
    <w:rsid w:val="1ED535B9"/>
    <w:rsid w:val="1F0626A5"/>
    <w:rsid w:val="1F990401"/>
    <w:rsid w:val="1FBB471C"/>
    <w:rsid w:val="21644878"/>
    <w:rsid w:val="22B26978"/>
    <w:rsid w:val="23D121D6"/>
    <w:rsid w:val="24055F48"/>
    <w:rsid w:val="247C6E9E"/>
    <w:rsid w:val="249B429A"/>
    <w:rsid w:val="25023A5C"/>
    <w:rsid w:val="254630E4"/>
    <w:rsid w:val="25D13D5A"/>
    <w:rsid w:val="269D7B0A"/>
    <w:rsid w:val="280D25F3"/>
    <w:rsid w:val="28186EDD"/>
    <w:rsid w:val="284A31ED"/>
    <w:rsid w:val="28924E0A"/>
    <w:rsid w:val="28FE3200"/>
    <w:rsid w:val="291458F7"/>
    <w:rsid w:val="2B12230A"/>
    <w:rsid w:val="2B95320E"/>
    <w:rsid w:val="2CDA29B3"/>
    <w:rsid w:val="2D3703E5"/>
    <w:rsid w:val="2D4977E9"/>
    <w:rsid w:val="2DC01215"/>
    <w:rsid w:val="2E4722CA"/>
    <w:rsid w:val="2EA267EB"/>
    <w:rsid w:val="303302AC"/>
    <w:rsid w:val="30617B42"/>
    <w:rsid w:val="311D2398"/>
    <w:rsid w:val="31397652"/>
    <w:rsid w:val="31A81E84"/>
    <w:rsid w:val="340E5800"/>
    <w:rsid w:val="356419B4"/>
    <w:rsid w:val="356D4F9D"/>
    <w:rsid w:val="359648C8"/>
    <w:rsid w:val="35D67793"/>
    <w:rsid w:val="365A3CC1"/>
    <w:rsid w:val="372A1D9C"/>
    <w:rsid w:val="37E34D2D"/>
    <w:rsid w:val="395D7825"/>
    <w:rsid w:val="39764653"/>
    <w:rsid w:val="39AB4B35"/>
    <w:rsid w:val="39F860C3"/>
    <w:rsid w:val="3AB31DF3"/>
    <w:rsid w:val="3B2A0822"/>
    <w:rsid w:val="3B68421C"/>
    <w:rsid w:val="3BC44F5A"/>
    <w:rsid w:val="3C741ABD"/>
    <w:rsid w:val="3C813B59"/>
    <w:rsid w:val="3C9035EC"/>
    <w:rsid w:val="3C9D708E"/>
    <w:rsid w:val="3CFE0346"/>
    <w:rsid w:val="3D3A6375"/>
    <w:rsid w:val="3E2972F7"/>
    <w:rsid w:val="3E587304"/>
    <w:rsid w:val="3ECC6ADC"/>
    <w:rsid w:val="429578A2"/>
    <w:rsid w:val="42F766CE"/>
    <w:rsid w:val="43D13D35"/>
    <w:rsid w:val="43ED6A68"/>
    <w:rsid w:val="44C10289"/>
    <w:rsid w:val="450B0565"/>
    <w:rsid w:val="450C3E14"/>
    <w:rsid w:val="455E01CE"/>
    <w:rsid w:val="465F6431"/>
    <w:rsid w:val="48CA50CE"/>
    <w:rsid w:val="48DD28EF"/>
    <w:rsid w:val="48EC7B2F"/>
    <w:rsid w:val="48FF3A76"/>
    <w:rsid w:val="498D11BB"/>
    <w:rsid w:val="49D3791F"/>
    <w:rsid w:val="4C0B066A"/>
    <w:rsid w:val="4C800A2A"/>
    <w:rsid w:val="4CBD7ED0"/>
    <w:rsid w:val="4CF878D3"/>
    <w:rsid w:val="4E0F0720"/>
    <w:rsid w:val="4E142D03"/>
    <w:rsid w:val="4ED66E64"/>
    <w:rsid w:val="4F626B0C"/>
    <w:rsid w:val="4F722CCD"/>
    <w:rsid w:val="50D75FE4"/>
    <w:rsid w:val="515B4CE3"/>
    <w:rsid w:val="51A51C98"/>
    <w:rsid w:val="51BF0246"/>
    <w:rsid w:val="529F7C39"/>
    <w:rsid w:val="534E02B7"/>
    <w:rsid w:val="54CA2679"/>
    <w:rsid w:val="55144405"/>
    <w:rsid w:val="55DA73FC"/>
    <w:rsid w:val="57844525"/>
    <w:rsid w:val="578669AD"/>
    <w:rsid w:val="579E56EA"/>
    <w:rsid w:val="58B21713"/>
    <w:rsid w:val="59094CF7"/>
    <w:rsid w:val="59805A61"/>
    <w:rsid w:val="5A2A55E4"/>
    <w:rsid w:val="5A830DEC"/>
    <w:rsid w:val="5B7C4AB2"/>
    <w:rsid w:val="5B877C26"/>
    <w:rsid w:val="5D414205"/>
    <w:rsid w:val="5D6F6C9E"/>
    <w:rsid w:val="5F242210"/>
    <w:rsid w:val="60996BB9"/>
    <w:rsid w:val="616527E9"/>
    <w:rsid w:val="627E7D8A"/>
    <w:rsid w:val="62A65A66"/>
    <w:rsid w:val="63134227"/>
    <w:rsid w:val="639A47EF"/>
    <w:rsid w:val="652D4062"/>
    <w:rsid w:val="65850C34"/>
    <w:rsid w:val="65F43F54"/>
    <w:rsid w:val="667E4DB2"/>
    <w:rsid w:val="671C6554"/>
    <w:rsid w:val="6759039D"/>
    <w:rsid w:val="67A930D3"/>
    <w:rsid w:val="6865059B"/>
    <w:rsid w:val="686A6FCF"/>
    <w:rsid w:val="68BF65E6"/>
    <w:rsid w:val="69274266"/>
    <w:rsid w:val="696372B1"/>
    <w:rsid w:val="698E7182"/>
    <w:rsid w:val="69EA02AE"/>
    <w:rsid w:val="69F775B1"/>
    <w:rsid w:val="6A6652AB"/>
    <w:rsid w:val="6A6F0E7B"/>
    <w:rsid w:val="6A70612A"/>
    <w:rsid w:val="6D0B2CCD"/>
    <w:rsid w:val="6D3B3EC1"/>
    <w:rsid w:val="6DB46A48"/>
    <w:rsid w:val="6EB52236"/>
    <w:rsid w:val="6EF54E4F"/>
    <w:rsid w:val="6F1B2B08"/>
    <w:rsid w:val="6F537F6A"/>
    <w:rsid w:val="6FB35ED1"/>
    <w:rsid w:val="7035481B"/>
    <w:rsid w:val="711A6DEF"/>
    <w:rsid w:val="72331F17"/>
    <w:rsid w:val="742C30C1"/>
    <w:rsid w:val="75124DA1"/>
    <w:rsid w:val="75C624EE"/>
    <w:rsid w:val="763D46F3"/>
    <w:rsid w:val="76405B76"/>
    <w:rsid w:val="76A267B1"/>
    <w:rsid w:val="76DF66FE"/>
    <w:rsid w:val="77AE0291"/>
    <w:rsid w:val="78434CFB"/>
    <w:rsid w:val="786826B8"/>
    <w:rsid w:val="78792BED"/>
    <w:rsid w:val="79775208"/>
    <w:rsid w:val="79E1494E"/>
    <w:rsid w:val="79F177E2"/>
    <w:rsid w:val="7A795B44"/>
    <w:rsid w:val="7B7A4D2C"/>
    <w:rsid w:val="7BC40B73"/>
    <w:rsid w:val="7C240321"/>
    <w:rsid w:val="7C864496"/>
    <w:rsid w:val="7DDA3B8E"/>
    <w:rsid w:val="7E4C0F65"/>
    <w:rsid w:val="7F297012"/>
    <w:rsid w:val="7F2D1487"/>
    <w:rsid w:val="7F55422B"/>
    <w:rsid w:val="7F6B679E"/>
    <w:rsid w:val="7FD01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7">
    <w:name w:val="Hyperlink"/>
    <w:qFormat/>
    <w:uiPriority w:val="0"/>
    <w:rPr>
      <w:color w:val="0000FF"/>
      <w:u w:val="single"/>
    </w:rPr>
  </w:style>
  <w:style w:type="character" w:styleId="8">
    <w:name w:val="Strong"/>
    <w:qFormat/>
    <w:uiPriority w:val="0"/>
    <w:rPr>
      <w:b/>
      <w:bCs/>
    </w:rPr>
  </w:style>
  <w:style w:type="character" w:styleId="9">
    <w:name w:val="Emphasis"/>
    <w:qFormat/>
    <w:uiPriority w:val="0"/>
    <w:rPr>
      <w:i/>
      <w:iCs/>
    </w:rPr>
  </w:style>
  <w:style w:type="paragraph" w:styleId="10">
    <w:name w:val="toc 4"/>
    <w:basedOn w:val="1"/>
    <w:next w:val="1"/>
    <w:qFormat/>
    <w:uiPriority w:val="0"/>
    <w:pPr>
      <w:ind w:left="1260" w:leftChars="600"/>
    </w:pPr>
  </w:style>
  <w:style w:type="paragraph" w:styleId="11">
    <w:name w:val="toc 3"/>
    <w:basedOn w:val="1"/>
    <w:next w:val="1"/>
    <w:qFormat/>
    <w:uiPriority w:val="0"/>
    <w:pPr>
      <w:ind w:left="840" w:leftChars="400"/>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toc 2"/>
    <w:basedOn w:val="1"/>
    <w:next w:val="1"/>
    <w:qFormat/>
    <w:uiPriority w:val="0"/>
    <w:pPr>
      <w:ind w:left="420" w:leftChars="200"/>
    </w:pPr>
  </w:style>
  <w:style w:type="paragraph" w:styleId="14">
    <w:name w:val="toc 1"/>
    <w:basedOn w:val="1"/>
    <w:next w:val="1"/>
    <w:qFormat/>
    <w:uiPriority w:val="0"/>
  </w:style>
  <w:style w:type="paragraph" w:customStyle="1" w:styleId="16">
    <w:name w:val="Style1"/>
    <w:basedOn w:val="1"/>
    <w:qFormat/>
    <w:uiPriority w:val="0"/>
    <w:pPr>
      <w:widowControl/>
      <w:ind w:left="1416" w:firstLine="708"/>
      <w:jc w:val="left"/>
    </w:pPr>
    <w:rPr>
      <w:rFonts w:ascii="Times New Roman" w:hAnsi="Times New Roman" w:eastAsia="SimSun" w:cs="Times New Roman"/>
      <w:b/>
      <w:bCs/>
      <w:color w:val="auto"/>
      <w:kern w:val="0"/>
      <w:sz w:val="36"/>
      <w:szCs w:val="36"/>
      <w:lang w:val="fr-FR" w:bidi="ar"/>
    </w:rPr>
  </w:style>
  <w:style w:type="paragraph" w:customStyle="1" w:styleId="17">
    <w:name w:val="Style2"/>
    <w:basedOn w:val="1"/>
    <w:next w:val="1"/>
    <w:qFormat/>
    <w:uiPriority w:val="0"/>
    <w:pPr>
      <w:widowControl/>
      <w:spacing w:beforeAutospacing="1" w:afterAutospacing="1"/>
      <w:ind w:firstLine="708"/>
      <w:jc w:val="left"/>
      <w:outlineLvl w:val="1"/>
    </w:pPr>
    <w:rPr>
      <w:rFonts w:ascii="Times New Roman" w:hAnsi="Times New Roman" w:eastAsia="SimSun" w:cs="Times New Roman"/>
      <w:b/>
      <w:bCs/>
      <w:kern w:val="0"/>
      <w:sz w:val="36"/>
      <w:szCs w:val="36"/>
      <w:lang w:bidi="ar"/>
    </w:rPr>
  </w:style>
  <w:style w:type="paragraph" w:customStyle="1" w:styleId="18">
    <w:name w:val="Style3"/>
    <w:basedOn w:val="1"/>
    <w:next w:val="1"/>
    <w:qFormat/>
    <w:uiPriority w:val="0"/>
    <w:pPr>
      <w:widowControl/>
      <w:spacing w:beforeAutospacing="1" w:afterAutospacing="1"/>
      <w:ind w:firstLine="708"/>
      <w:jc w:val="left"/>
      <w:outlineLvl w:val="2"/>
    </w:pPr>
    <w:rPr>
      <w:rFonts w:ascii="Times New Roman" w:hAnsi="Times New Roman" w:eastAsia="SimSun" w:cs="Times New Roman"/>
      <w:b/>
      <w:bCs/>
      <w:kern w:val="0"/>
      <w:sz w:val="26"/>
      <w:szCs w:val="26"/>
      <w:lang w:bidi="ar"/>
    </w:rPr>
  </w:style>
  <w:style w:type="paragraph" w:customStyle="1" w:styleId="19">
    <w:name w:val="StyleM"/>
    <w:basedOn w:val="1"/>
    <w:next w:val="1"/>
    <w:qFormat/>
    <w:uiPriority w:val="0"/>
    <w:pPr>
      <w:spacing w:beforeAutospacing="1" w:afterAutospacing="1"/>
      <w:ind w:left="1416" w:firstLine="708"/>
      <w:outlineLvl w:val="0"/>
    </w:pPr>
    <w:rPr>
      <w:rFonts w:ascii="Times New Roman" w:hAnsi="Times New Roman" w:eastAsia="SimSun" w:cs="Times New Roman"/>
      <w:b/>
      <w:bCs/>
      <w:kern w:val="44"/>
      <w:sz w:val="40"/>
      <w:szCs w:val="40"/>
      <w:lang w:val="fr-FR" w:bidi="ar"/>
    </w:rPr>
  </w:style>
  <w:style w:type="paragraph" w:customStyle="1" w:styleId="20">
    <w:name w:val="StyleK"/>
    <w:basedOn w:val="1"/>
    <w:qFormat/>
    <w:uiPriority w:val="0"/>
    <w:pPr>
      <w:widowControl/>
      <w:spacing w:beforeAutospacing="1" w:afterAutospacing="1"/>
      <w:jc w:val="left"/>
    </w:pPr>
    <w:rPr>
      <w:rFonts w:ascii="Times New Roman" w:hAnsi="Times New Roman" w:eastAsia="SimSun" w:cs="Times New Roman"/>
      <w:kern w:val="0"/>
      <w:sz w:val="28"/>
      <w:szCs w:val="28"/>
      <w:lang w:bidi="ar"/>
    </w:rPr>
  </w:style>
  <w:style w:type="paragraph" w:customStyle="1" w:styleId="21">
    <w:name w:val="STYLE F"/>
    <w:basedOn w:val="1"/>
    <w:next w:val="1"/>
    <w:qFormat/>
    <w:uiPriority w:val="0"/>
    <w:pPr>
      <w:widowControl/>
      <w:spacing w:beforeAutospacing="1" w:afterAutospacing="1"/>
      <w:jc w:val="left"/>
      <w:outlineLvl w:val="2"/>
    </w:pPr>
    <w:rPr>
      <w:rFonts w:ascii="Times New Roman" w:hAnsi="Times New Roman" w:eastAsia="SimSun" w:cs="Times New Roman"/>
      <w:b/>
      <w:bCs/>
      <w:kern w:val="0"/>
      <w:sz w:val="24"/>
      <w:lang w:bidi="ar"/>
    </w:rPr>
  </w:style>
  <w:style w:type="paragraph" w:customStyle="1" w:styleId="22">
    <w:name w:val="StyleJ"/>
    <w:basedOn w:val="1"/>
    <w:next w:val="1"/>
    <w:link w:val="23"/>
    <w:uiPriority w:val="0"/>
    <w:pPr>
      <w:widowControl/>
      <w:spacing w:beforeAutospacing="1" w:afterAutospacing="1"/>
      <w:ind w:left="2124" w:firstLine="708"/>
      <w:jc w:val="left"/>
      <w:outlineLvl w:val="2"/>
    </w:pPr>
    <w:rPr>
      <w:rFonts w:ascii="Times New Roman" w:hAnsi="Times New Roman" w:eastAsia="SimSun" w:cs="Times New Roman"/>
      <w:b/>
      <w:bCs/>
      <w:kern w:val="0"/>
      <w:sz w:val="24"/>
      <w:lang w:bidi="ar"/>
    </w:rPr>
  </w:style>
  <w:style w:type="character" w:customStyle="1" w:styleId="23">
    <w:name w:val="StyleJ Char"/>
    <w:link w:val="22"/>
    <w:qFormat/>
    <w:uiPriority w:val="0"/>
    <w:rPr>
      <w:rFonts w:ascii="Times New Roman" w:hAnsi="Times New Roman" w:eastAsia="SimSun" w:cs="Times New Roman"/>
      <w:b/>
      <w:bCs/>
      <w:kern w:val="0"/>
      <w:sz w:val="24"/>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9693</Words>
  <Characters>59744</Characters>
  <Lines>0</Lines>
  <Paragraphs>0</Paragraphs>
  <TotalTime>10</TotalTime>
  <ScaleCrop>false</ScaleCrop>
  <LinksUpToDate>false</LinksUpToDate>
  <CharactersWithSpaces>68958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2026-07-15T10:46:00Z</dcterms:created>
  <dc:creator>ASUS K55VD</dc:creator>
  <cp:lastModifiedBy>ASUS K55VD</cp:lastModifiedBy>
  <dcterms:modified xsi:type="dcterms:W3CDTF">2026-10-12T09:45:56Z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1036-12.1.0.29162</vt:lpwstr>
  </property>
  <property fmtid="{D5CDD505-2E9C-101B-9397-08002B2CF9AE}" pid="3" name="ICV">
    <vt:lpwstr>7446C5BB7879471A804D70B39215F916_13</vt:lpwstr>
  </property>
  <property fmtid="{D5CDD505-2E9C-101B-9397-08002B2CF9AE}" pid="4" name="KSOTemplateDocerSaveRecord">
    <vt:lpwstr>eyJoZGlkIjoiODRhMThkMTI3N2ZhMTc2ZjdlYWUxYWYzZmYxNjcxZWEifQ==</vt:lpwstr>
  </property>
</Properties>
</file>