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6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14"/>
        <w:gridCol w:w="1797"/>
        <w:gridCol w:w="3767"/>
      </w:tblGrid>
      <w:tr w:rsidR="0094424E" w:rsidTr="00E54B0B">
        <w:trPr>
          <w:trHeight w:val="295"/>
          <w:jc w:val="center"/>
        </w:trPr>
        <w:tc>
          <w:tcPr>
            <w:tcW w:w="491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67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15</w:t>
                </w:r>
              </w:sdtContent>
            </w:sdt>
          </w:p>
        </w:tc>
      </w:tr>
      <w:tr w:rsidR="00E54B0B" w:rsidTr="003621D7">
        <w:trPr>
          <w:jc w:val="center"/>
        </w:trPr>
        <w:tc>
          <w:tcPr>
            <w:tcW w:w="8678" w:type="dxa"/>
            <w:gridSpan w:val="3"/>
          </w:tcPr>
          <w:p w:rsidR="00E54B0B" w:rsidP="00E54B0B" w:rsidRDefault="00E54B0B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  <w:p w:rsidR="00E54B0B" w:rsidP="00E54B0B" w:rsidRDefault="00E54B0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    לפני </w:t>
            </w:r>
            <w:r w:rsidRPr="00505682">
              <w:rPr>
                <w:rFonts w:ascii="Arial" w:hAnsi="Arial"/>
                <w:b/>
                <w:bCs/>
                <w:rtl/>
              </w:rPr>
              <w:t xml:space="preserve">סגן </w:t>
            </w:r>
            <w:r>
              <w:rPr>
                <w:rFonts w:hint="cs" w:ascii="Arial" w:hAnsi="Arial"/>
                <w:b/>
                <w:bCs/>
                <w:rtl/>
              </w:rPr>
              <w:t>ה</w:t>
            </w:r>
            <w:r w:rsidRPr="00505682">
              <w:rPr>
                <w:rFonts w:ascii="Arial" w:hAnsi="Arial"/>
                <w:b/>
                <w:bCs/>
                <w:rtl/>
              </w:rPr>
              <w:t>נשיאה, כב' השופט אבשלום מאושר</w:t>
            </w:r>
          </w:p>
        </w:tc>
      </w:tr>
      <w:tr w:rsidR="0094424E" w:rsidTr="00E54B0B">
        <w:trPr>
          <w:jc w:val="center"/>
        </w:trPr>
        <w:tc>
          <w:tcPr>
            <w:tcW w:w="3114" w:type="dxa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F6ED4" w:rsidP="009A0E5A" w:rsidRDefault="009A0E5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</w:t>
                </w:r>
              </w:p>
            </w:sdtContent>
          </w:sdt>
        </w:tc>
        <w:tc>
          <w:tcPr>
            <w:tcW w:w="5564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9A0E5A" w:rsidRDefault="00C0306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9A0E5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 באמצעות אגף המכס והמע"מ אשדוד</w:t>
                </w:r>
              </w:sdtContent>
            </w:sdt>
          </w:p>
        </w:tc>
      </w:tr>
      <w:tr w:rsidR="0094424E" w:rsidTr="00E54B0B">
        <w:trPr>
          <w:jc w:val="center"/>
        </w:trPr>
        <w:tc>
          <w:tcPr>
            <w:tcW w:w="8678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E54B0B">
        <w:trPr>
          <w:jc w:val="center"/>
        </w:trPr>
        <w:tc>
          <w:tcPr>
            <w:tcW w:w="3114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9A0E5A" w:rsidRDefault="00C0306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A0E5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הנאשם </w:t>
                </w:r>
              </w:sdtContent>
            </w:sdt>
          </w:p>
        </w:tc>
        <w:tc>
          <w:tcPr>
            <w:tcW w:w="5564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9A0E5A" w:rsidRDefault="00C0306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9A0E5A" w:rsidR="009A0E5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מוריס אוחיון</w:t>
                </w:r>
                <w:r w:rsidRPr="009A0E5A" w:rsidR="009A0E5A">
                  <w:rPr>
                    <w:rFonts w:hint="cs"/>
                    <w:b/>
                    <w:bCs/>
                    <w:rtl/>
                  </w:rPr>
                  <w:t>- באמצעות ב"כ עו"ד אלי מויאל</w:t>
                </w:r>
              </w:sdtContent>
            </w:sdt>
          </w:p>
        </w:tc>
      </w:tr>
      <w:tr w:rsidR="004C17EE" w:rsidTr="00E54B0B">
        <w:trPr>
          <w:jc w:val="center"/>
        </w:trPr>
        <w:tc>
          <w:tcPr>
            <w:tcW w:w="8678" w:type="dxa"/>
            <w:gridSpan w:val="3"/>
          </w:tcPr>
          <w:p w:rsidR="00BF6ED4" w:rsidRDefault="00BF6ED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A0E5A" w:rsidR="00694556" w:rsidRDefault="009A0E5A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bookmarkStart w:name="NGCSBookmark" w:id="0"/>
      <w:bookmarkEnd w:id="0"/>
      <w:r w:rsidRPr="009A0E5A">
        <w:rPr>
          <w:rFonts w:hint="cs" w:ascii="Arial" w:hAnsi="Arial"/>
          <w:b/>
          <w:bCs/>
          <w:noProof w:val="0"/>
          <w:rtl/>
        </w:rPr>
        <w:t>נוכח הודעת הצדדים, הנני מורה על ביטול מועד הדיון ביום 25.4.18.</w:t>
      </w:r>
    </w:p>
    <w:p w:rsidRPr="009A0E5A" w:rsidR="009A0E5A" w:rsidRDefault="009A0E5A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9A0E5A" w:rsidR="009A0E5A" w:rsidRDefault="009A0E5A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 w:rsidRPr="009A0E5A">
        <w:rPr>
          <w:rFonts w:hint="cs" w:ascii="Arial" w:hAnsi="Arial"/>
          <w:b/>
          <w:bCs/>
          <w:noProof w:val="0"/>
          <w:rtl/>
        </w:rPr>
        <w:t>קובע לדיון ליום  23.4.18 שעה 12:00.</w:t>
      </w:r>
    </w:p>
    <w:p w:rsidRPr="009A0E5A" w:rsidR="009A0E5A" w:rsidRDefault="009A0E5A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9A0E5A" w:rsidR="009A0E5A" w:rsidRDefault="009A0E5A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 w:rsidRPr="009A0E5A">
        <w:rPr>
          <w:rFonts w:hint="cs" w:ascii="Arial" w:hAnsi="Arial"/>
          <w:b/>
          <w:bCs/>
          <w:noProof w:val="0"/>
          <w:rtl/>
        </w:rPr>
        <w:t>המזכירות תעביר העתק ההחלטה לב"כ הצדדים.</w:t>
      </w:r>
    </w:p>
    <w:p w:rsidRPr="009A0E5A" w:rsidR="009A0E5A" w:rsidRDefault="009A0E5A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9A0E5A" w:rsidR="00694556" w:rsidP="009A0E5A" w:rsidRDefault="009A0E5A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9A0E5A">
        <w:rPr>
          <w:rFonts w:hint="cs" w:ascii="Arial" w:hAnsi="Arial"/>
          <w:b/>
          <w:bCs/>
          <w:noProof w:val="0"/>
          <w:rtl/>
        </w:rPr>
        <w:t xml:space="preserve">ב"כ הנאשם יודיע לנאשם אודות המועד שנקבע, וכי במידה ולא יתייצב יכול ויוצא כנגדו צו הבאה. </w:t>
      </w:r>
    </w:p>
    <w:p w:rsidRPr="009A0E5A"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0306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aa32f002bdc4a1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E5A" w:rsidRDefault="009A0E5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0306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0306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E5A" w:rsidRDefault="009A0E5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E5A" w:rsidRDefault="009A0E5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A0E5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0306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54B0B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54B0B">
                <w:rPr>
                  <w:b/>
                  <w:bCs/>
                  <w:noProof w:val="0"/>
                  <w:sz w:val="26"/>
                  <w:szCs w:val="26"/>
                  <w:rtl/>
                </w:rPr>
                <w:t>11238-03-16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E54B0B">
                <w:rPr>
                  <w:b/>
                  <w:bCs/>
                  <w:noProof w:val="0"/>
                  <w:sz w:val="26"/>
                  <w:szCs w:val="26"/>
                  <w:rtl/>
                </w:rPr>
                <w:t>מע"מ אשדוד נ' אוחיון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E5A" w:rsidRDefault="009A0E5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24AA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7D3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6008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A519E"/>
    <w:rsid w:val="004C17EE"/>
    <w:rsid w:val="004C4BDF"/>
    <w:rsid w:val="004D1187"/>
    <w:rsid w:val="004D3AA0"/>
    <w:rsid w:val="004E1987"/>
    <w:rsid w:val="004E2E15"/>
    <w:rsid w:val="004E6E3C"/>
    <w:rsid w:val="00505682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A0E5A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6ED4"/>
    <w:rsid w:val="00C03064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54B0B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2EE8BB3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aa32f002bdc4a1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7499D" w:rsidP="0087499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7499D" w:rsidP="0087499D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93995"/>
    <w:rsid w:val="007C6F98"/>
    <w:rsid w:val="007E254A"/>
    <w:rsid w:val="00854EA1"/>
    <w:rsid w:val="0087499D"/>
    <w:rsid w:val="008B4366"/>
    <w:rsid w:val="009133C7"/>
    <w:rsid w:val="009178E4"/>
    <w:rsid w:val="00961B27"/>
    <w:rsid w:val="00AA7CE3"/>
    <w:rsid w:val="00B91FA3"/>
    <w:rsid w:val="00C06069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99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86</Words>
  <Characters>433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אבשלום מאושר</cp:lastModifiedBy>
  <cp:revision>108</cp:revision>
  <dcterms:created xsi:type="dcterms:W3CDTF">2012-08-06T05:16:00Z</dcterms:created>
  <dcterms:modified xsi:type="dcterms:W3CDTF">2018-04-11T12:05:00Z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