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92381F"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DE306A" w:rsidP="00790B75" w:rsidRDefault="00790B75">
                <w:pPr>
                  <w:bidi w:val="0"/>
                  <w:jc w:val="right"/>
                  <w:rPr>
                    <w:rFonts w:ascii="Arial" w:hAnsi="Arial"/>
                    <w:b/>
                    <w:bCs/>
                    <w:noProof w:val="0"/>
                    <w:sz w:val="26"/>
                    <w:szCs w:val="26"/>
                    <w:rtl/>
                  </w:rPr>
                </w:pPr>
                <w:r>
                  <w:rPr>
                    <w:rFonts w:hint="cs" w:ascii="Arial" w:hAnsi="Arial"/>
                    <w:b/>
                    <w:bCs/>
                    <w:noProof w:val="0"/>
                    <w:sz w:val="26"/>
                    <w:szCs w:val="26"/>
                    <w:rtl/>
                  </w:rPr>
                  <w:t>התובעת:</w:t>
                </w:r>
              </w:p>
            </w:sdtContent>
          </w:sdt>
        </w:tc>
        <w:tc>
          <w:tcPr>
            <w:tcW w:w="5571" w:type="dxa"/>
          </w:tcPr>
          <w:p w:rsidR="0094424E" w:rsidP="00A37597" w:rsidRDefault="00985AE2">
            <w:pPr>
              <w:rPr>
                <w:b/>
                <w:bCs/>
                <w:noProof w:val="0"/>
                <w:sz w:val="26"/>
                <w:szCs w:val="26"/>
                <w:rtl/>
              </w:rPr>
            </w:pPr>
            <w:sdt>
              <w:sdtPr>
                <w:rPr>
                  <w:rtl/>
                </w:rPr>
                <w:alias w:val="1478"/>
                <w:tag w:val="1478"/>
                <w:id w:val="-2076122985"/>
                <w:text w:multiLine="1"/>
              </w:sdtPr>
              <w:sdtEndPr/>
              <w:sdtContent>
                <w:r w:rsidR="00A37597">
                  <w:rPr>
                    <w:rFonts w:ascii="Arial" w:hAnsi="Arial"/>
                    <w:b/>
                    <w:bCs/>
                    <w:noProof w:val="0"/>
                    <w:sz w:val="26"/>
                    <w:szCs w:val="26"/>
                    <w:rtl/>
                  </w:rPr>
                  <w:t>מגדל חברה לביטוח בע"מ</w:t>
                </w:r>
              </w:sdtContent>
            </w:sdt>
            <w:r w:rsidR="006454AD">
              <w:rPr>
                <w:rFonts w:hint="cs"/>
                <w:rtl/>
              </w:rPr>
              <w:t xml:space="preserve"> </w:t>
            </w:r>
          </w:p>
          <w:p w:rsidR="000067C4" w:rsidP="00A37597" w:rsidRDefault="000067C4">
            <w:pPr>
              <w:rPr>
                <w:b/>
                <w:bCs/>
                <w:noProof w:val="0"/>
                <w:sz w:val="26"/>
                <w:szCs w:val="26"/>
              </w:rPr>
            </w:pPr>
            <w:r>
              <w:rPr>
                <w:rFonts w:hint="cs"/>
                <w:b/>
                <w:bCs/>
                <w:noProof w:val="0"/>
                <w:sz w:val="26"/>
                <w:szCs w:val="26"/>
                <w:rtl/>
              </w:rPr>
              <w:t>ע"י ב"כ עו"ד מרלין שושנה</w:t>
            </w: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790B75" w:rsidRDefault="00985AE2">
            <w:pPr>
              <w:rPr>
                <w:rFonts w:ascii="Arial" w:hAnsi="Arial"/>
                <w:b/>
                <w:bCs/>
                <w:noProof w:val="0"/>
                <w:sz w:val="26"/>
                <w:szCs w:val="26"/>
              </w:rPr>
            </w:pPr>
            <w:sdt>
              <w:sdtPr>
                <w:rPr>
                  <w:rtl/>
                </w:rPr>
                <w:alias w:val="1184"/>
                <w:tag w:val="1184"/>
                <w:id w:val="-340621022"/>
                <w:text w:multiLine="1"/>
              </w:sdtPr>
              <w:sdtEndPr/>
              <w:sdtContent>
                <w:r w:rsidR="00790B75">
                  <w:rPr>
                    <w:rFonts w:hint="cs" w:ascii="Arial" w:hAnsi="Arial"/>
                    <w:b/>
                    <w:bCs/>
                    <w:noProof w:val="0"/>
                    <w:sz w:val="26"/>
                    <w:szCs w:val="26"/>
                    <w:rtl/>
                  </w:rPr>
                  <w:t>הנתבעת:</w:t>
                </w:r>
              </w:sdtContent>
            </w:sdt>
          </w:p>
        </w:tc>
        <w:tc>
          <w:tcPr>
            <w:tcW w:w="5571" w:type="dxa"/>
          </w:tcPr>
          <w:p w:rsidR="0094424E" w:rsidP="00A37597" w:rsidRDefault="00985AE2">
            <w:pPr>
              <w:rPr>
                <w:b/>
                <w:bCs/>
                <w:noProof w:val="0"/>
                <w:sz w:val="26"/>
                <w:szCs w:val="26"/>
                <w:rtl/>
              </w:rPr>
            </w:pPr>
            <w:sdt>
              <w:sdtPr>
                <w:rPr>
                  <w:rtl/>
                </w:rPr>
                <w:alias w:val="1486"/>
                <w:tag w:val="1486"/>
                <w:id w:val="-309872140"/>
                <w:text w:multiLine="1"/>
              </w:sdtPr>
              <w:sdtEndPr/>
              <w:sdtContent>
                <w:r w:rsidR="00A37597">
                  <w:rPr>
                    <w:rFonts w:ascii="Arial" w:hAnsi="Arial"/>
                    <w:b/>
                    <w:bCs/>
                    <w:noProof w:val="0"/>
                    <w:sz w:val="26"/>
                    <w:szCs w:val="26"/>
                    <w:rtl/>
                  </w:rPr>
                  <w:t>ויקי קרן הראל</w:t>
                </w:r>
              </w:sdtContent>
            </w:sdt>
            <w:r w:rsidR="006454AD">
              <w:rPr>
                <w:rFonts w:hint="cs"/>
                <w:rtl/>
              </w:rPr>
              <w:t xml:space="preserve"> </w:t>
            </w:r>
          </w:p>
        </w:tc>
      </w:tr>
    </w:tbl>
    <w:p w:rsidR="0094424E" w:rsidP="0094424E" w:rsidRDefault="0094424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733481">
            <w:pPr>
              <w:bidi w:val="0"/>
              <w:jc w:val="center"/>
              <w:rPr>
                <w:rFonts w:ascii="Arial" w:hAnsi="Arial"/>
                <w:b/>
                <w:bCs/>
                <w:noProof w:val="0"/>
                <w:sz w:val="28"/>
                <w:szCs w:val="28"/>
                <w:u w:val="single"/>
              </w:rPr>
            </w:pPr>
            <w:bookmarkStart w:name="_GoBack" w:id="0"/>
            <w:bookmarkEnd w:id="0"/>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790B75" w:rsidP="000067C4" w:rsidRDefault="00790B75">
      <w:pPr>
        <w:spacing w:line="360" w:lineRule="auto"/>
        <w:jc w:val="both"/>
      </w:pPr>
      <w:bookmarkStart w:name="NGCSBookmark" w:id="1"/>
      <w:bookmarkEnd w:id="1"/>
      <w:r>
        <w:rPr>
          <w:rFonts w:hint="cs"/>
          <w:rtl/>
        </w:rPr>
        <w:t>הצדדים בתיק אזרחי זה הסכימו והסמיכו את בית המשפט לפסוק בתובענה דנן על פי שיקול דעתו,</w:t>
      </w:r>
      <w:r w:rsidR="000067C4">
        <w:rPr>
          <w:rFonts w:hint="cs"/>
          <w:rtl/>
        </w:rPr>
        <w:t xml:space="preserve"> ולסילוק של כל טענות הצדדים האחד כלפי משנהו בגין האירועים מושא התובענה וזאת </w:t>
      </w:r>
      <w:r>
        <w:rPr>
          <w:rFonts w:hint="cs"/>
          <w:rtl/>
        </w:rPr>
        <w:t xml:space="preserve">לפי סעיף 79א לחוק בתי המשפט [נוסח משולב], התשמ"ד – 1984, ללא נימוקים. </w:t>
      </w:r>
    </w:p>
    <w:p w:rsidR="00790B75" w:rsidP="00810E37" w:rsidRDefault="00790B75">
      <w:pPr>
        <w:spacing w:line="360" w:lineRule="auto"/>
        <w:jc w:val="both"/>
        <w:rPr>
          <w:rtl/>
        </w:rPr>
      </w:pPr>
    </w:p>
    <w:p w:rsidR="00790B75" w:rsidP="00790B75" w:rsidRDefault="00790B75">
      <w:pPr>
        <w:spacing w:line="360" w:lineRule="auto"/>
        <w:jc w:val="both"/>
        <w:rPr>
          <w:rFonts w:hint="cs"/>
          <w:rtl/>
        </w:rPr>
      </w:pPr>
      <w:r>
        <w:rPr>
          <w:rFonts w:hint="cs"/>
          <w:rtl/>
        </w:rPr>
        <w:t>עיינתי בכל החומר שהוגש על ידי הצדדים לתיק בית המשפט וכן שמעתי טיעוני הצדדים. על יסוד כל החומר שבפני, ולאחר שהבאתי בחשבון טענותיהם של הצדדים האחד כנגד השני ושקלתי הדברים אלו מול אלו, אני מחייבת את הנתבעת לשלם לתובעת סך כולל של 1,000 ₪. אין צו להוצאות מעבר לכך.</w:t>
      </w:r>
      <w:r w:rsidR="000067C4">
        <w:rPr>
          <w:rFonts w:hint="cs"/>
          <w:rtl/>
        </w:rPr>
        <w:t xml:space="preserve"> על פי הסכמת הצדדים מיום 07.03.2018 הסכום האמור ישולם בתוך 45 יום.</w:t>
      </w:r>
    </w:p>
    <w:p w:rsidR="00790B75" w:rsidP="00790B75" w:rsidRDefault="00790B75">
      <w:pPr>
        <w:spacing w:line="360" w:lineRule="auto"/>
        <w:jc w:val="both"/>
      </w:pPr>
    </w:p>
    <w:p w:rsidR="00790B75" w:rsidP="00810E37" w:rsidRDefault="00790B75">
      <w:pPr>
        <w:spacing w:line="360" w:lineRule="auto"/>
        <w:jc w:val="both"/>
        <w:rPr>
          <w:rtl/>
        </w:rPr>
      </w:pPr>
      <w:r>
        <w:rPr>
          <w:rFonts w:hint="cs"/>
          <w:rtl/>
        </w:rPr>
        <w:t xml:space="preserve">יפה עשו הצדדים שהסכימו לסיים המחלוקת ביניהם בדרך זו. </w:t>
      </w:r>
    </w:p>
    <w:p w:rsidR="00790B75" w:rsidP="00810E37" w:rsidRDefault="00790B75">
      <w:pPr>
        <w:spacing w:line="360" w:lineRule="auto"/>
        <w:jc w:val="both"/>
        <w:rPr>
          <w:rtl/>
        </w:rPr>
      </w:pPr>
    </w:p>
    <w:p w:rsidRPr="000067C4" w:rsidR="00790B75" w:rsidP="00810E37" w:rsidRDefault="00790B75">
      <w:pPr>
        <w:spacing w:line="360" w:lineRule="auto"/>
        <w:jc w:val="both"/>
        <w:rPr>
          <w:b/>
          <w:bCs/>
          <w:rtl/>
        </w:rPr>
      </w:pPr>
      <w:r w:rsidRPr="000067C4">
        <w:rPr>
          <w:rFonts w:hint="cs"/>
          <w:b/>
          <w:bCs/>
          <w:rtl/>
        </w:rPr>
        <w:t>פסק הדין יישלח לצדדים.</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C43648" w:rsidRDefault="00985AE2">
      <w:pPr>
        <w:tabs>
          <w:tab w:val="left" w:pos="2553"/>
        </w:tabs>
        <w:ind w:left="5040"/>
        <w:rPr>
          <w:rtl/>
        </w:rPr>
      </w:pPr>
      <w:sdt>
        <w:sdtPr>
          <w:rPr>
            <w:rFonts w:hint="cs"/>
            <w:rtl/>
          </w:rPr>
          <w:alias w:val="2045"/>
          <w:tag w:val="2045"/>
          <w:id w:val="740689340"/>
          <w:placeholder>
            <w:docPart w:val="A925BA735C5D42DA9494664E751DD235"/>
          </w:placeholder>
          <w:showingPlcHdr/>
          <w:text w:multiLine="1"/>
        </w:sdtPr>
        <w:sdtEndPr/>
        <w:sdtContent>
          <w:r w:rsidR="00C43648">
            <w:rPr>
              <w:rFonts w:hint="cs"/>
              <w:rtl/>
            </w:rPr>
            <w:t xml:space="preserve">     </w:t>
          </w:r>
        </w:sdtContent>
      </w:sdt>
    </w:p>
    <w:p w:rsidR="00694556" w:rsidP="00C43648" w:rsidRDefault="00985AE2">
      <w:pPr>
        <w:tabs>
          <w:tab w:val="left" w:pos="2553"/>
        </w:tabs>
        <w:ind w:left="5040"/>
        <w:rPr>
          <w:rFonts w:ascii="Arial" w:hAnsi="Arial"/>
          <w:noProof w:val="0"/>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d21b87d73c24912"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75" w:rsidRDefault="00790B7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85AE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85AE2">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75" w:rsidRDefault="00790B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75" w:rsidRDefault="00790B7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0B7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85AE2">
          <w:pPr>
            <w:rPr>
              <w:b/>
              <w:bCs/>
              <w:noProof w:val="0"/>
              <w:sz w:val="26"/>
              <w:szCs w:val="26"/>
              <w:rtl/>
            </w:rPr>
          </w:pPr>
          <w:sdt>
            <w:sdtPr>
              <w:rPr>
                <w:rtl/>
              </w:rPr>
              <w:alias w:val="1170"/>
              <w:tag w:val="1170"/>
              <w:id w:val="1066377040"/>
              <w:text w:multiLine="1"/>
            </w:sdtPr>
            <w:sdtEndPr/>
            <w:sdtContent>
              <w:r w:rsidR="00A37597">
                <w:rPr>
                  <w:b/>
                  <w:bCs/>
                  <w:noProof w:val="0"/>
                  <w:sz w:val="26"/>
                  <w:szCs w:val="26"/>
                  <w:rtl/>
                </w:rPr>
                <w:t>ת"ת</w:t>
              </w:r>
            </w:sdtContent>
          </w:sdt>
          <w:r w:rsidR="00005C8B">
            <w:rPr>
              <w:b/>
              <w:bCs/>
              <w:noProof w:val="0"/>
              <w:sz w:val="26"/>
              <w:szCs w:val="26"/>
              <w:rtl/>
            </w:rPr>
            <w:t xml:space="preserve"> </w:t>
          </w:r>
          <w:sdt>
            <w:sdtPr>
              <w:rPr>
                <w:rtl/>
              </w:rPr>
              <w:alias w:val="1171"/>
              <w:tag w:val="1171"/>
              <w:id w:val="257034231"/>
              <w:text w:multiLine="1"/>
            </w:sdtPr>
            <w:sdtEndPr/>
            <w:sdtContent>
              <w:r w:rsidR="00A37597">
                <w:rPr>
                  <w:b/>
                  <w:bCs/>
                  <w:noProof w:val="0"/>
                  <w:sz w:val="26"/>
                  <w:szCs w:val="26"/>
                  <w:rtl/>
                </w:rPr>
                <w:t>18697-10-17</w:t>
              </w:r>
            </w:sdtContent>
          </w:sdt>
          <w:r w:rsidR="00005C8B">
            <w:rPr>
              <w:b/>
              <w:bCs/>
              <w:noProof w:val="0"/>
              <w:sz w:val="26"/>
              <w:szCs w:val="26"/>
              <w:rtl/>
            </w:rPr>
            <w:t xml:space="preserve"> </w:t>
          </w:r>
          <w:sdt>
            <w:sdtPr>
              <w:rPr>
                <w:rtl/>
              </w:rPr>
              <w:alias w:val="1172"/>
              <w:tag w:val="1172"/>
              <w:id w:val="-595170033"/>
              <w:text w:multiLine="1"/>
            </w:sdtPr>
            <w:sdtEndPr/>
            <w:sdtContent>
              <w:r w:rsidR="00A37597">
                <w:rPr>
                  <w:b/>
                  <w:bCs/>
                  <w:noProof w:val="0"/>
                  <w:sz w:val="26"/>
                  <w:szCs w:val="26"/>
                  <w:rtl/>
                </w:rPr>
                <w:t>מגדל חברה לביטוח בע"מ נ' הראל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r>
                    <w:rPr>
                      <w:sz w:val="20"/>
                      <w:szCs w:val="20"/>
                      <w:rtl/>
                    </w:rPr>
                    <w:t>5073470817</w:t>
                  </w: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75" w:rsidRDefault="00790B7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8722"/>
    <o:shapelayout v:ext="edit">
      <o:idmap v:ext="edit" data="15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067C4"/>
    <w:rsid w:val="000564AB"/>
    <w:rsid w:val="00064FBD"/>
    <w:rsid w:val="00082AB2"/>
    <w:rsid w:val="000906FE"/>
    <w:rsid w:val="00096AF7"/>
    <w:rsid w:val="000B344B"/>
    <w:rsid w:val="000C3B0F"/>
    <w:rsid w:val="000C3B60"/>
    <w:rsid w:val="000C5A94"/>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01CC9"/>
    <w:rsid w:val="002265FF"/>
    <w:rsid w:val="002709A2"/>
    <w:rsid w:val="002C344E"/>
    <w:rsid w:val="002D59E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454AD"/>
    <w:rsid w:val="00671BD5"/>
    <w:rsid w:val="006805C1"/>
    <w:rsid w:val="00686C21"/>
    <w:rsid w:val="006931C1"/>
    <w:rsid w:val="00694556"/>
    <w:rsid w:val="006D3B31"/>
    <w:rsid w:val="006E0D96"/>
    <w:rsid w:val="006E1A53"/>
    <w:rsid w:val="00704EDA"/>
    <w:rsid w:val="00721122"/>
    <w:rsid w:val="00733481"/>
    <w:rsid w:val="00753019"/>
    <w:rsid w:val="00790B75"/>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85AE2"/>
    <w:rsid w:val="00994341"/>
    <w:rsid w:val="009D1A48"/>
    <w:rsid w:val="009F164B"/>
    <w:rsid w:val="009F323C"/>
    <w:rsid w:val="00A3392B"/>
    <w:rsid w:val="00A37597"/>
    <w:rsid w:val="00A94B64"/>
    <w:rsid w:val="00AA3229"/>
    <w:rsid w:val="00AA7596"/>
    <w:rsid w:val="00AB5E52"/>
    <w:rsid w:val="00AC3B02"/>
    <w:rsid w:val="00AC3B7B"/>
    <w:rsid w:val="00AC5209"/>
    <w:rsid w:val="00AE7752"/>
    <w:rsid w:val="00AF7FDA"/>
    <w:rsid w:val="00B736F1"/>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96D8C"/>
    <w:rsid w:val="00DA6649"/>
    <w:rsid w:val="00DC1259"/>
    <w:rsid w:val="00DC1BD2"/>
    <w:rsid w:val="00DC2571"/>
    <w:rsid w:val="00DC487C"/>
    <w:rsid w:val="00DE306A"/>
    <w:rsid w:val="00DE6BF6"/>
    <w:rsid w:val="00E1068A"/>
    <w:rsid w:val="00E25884"/>
    <w:rsid w:val="00E31C2B"/>
    <w:rsid w:val="00E5426A"/>
    <w:rsid w:val="00E54642"/>
    <w:rsid w:val="00E9734F"/>
    <w:rsid w:val="00EB6C79"/>
    <w:rsid w:val="00EC37E9"/>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14:docId w14:val="7ADE64F6"/>
  <w15:docId w15:val="{0B4C5063-5207-4E0A-B0CD-75DC4404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bd21b87d73c2491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A925BA735C5D42DA9494664E751DD235"/>
        <w:category>
          <w:name w:val="כללי"/>
          <w:gallery w:val="placeholder"/>
        </w:category>
        <w:types>
          <w:type w:val="bbPlcHdr"/>
        </w:types>
        <w:behaviors>
          <w:behavior w:val="content"/>
        </w:behaviors>
        <w:guid w:val="{C3DB0716-A365-4DD7-905D-FAB560F65028}"/>
      </w:docPartPr>
      <w:docPartBody>
        <w:p w:rsidR="00CD35B3" w:rsidRDefault="00CD35B3" w:rsidP="00CD35B3">
          <w:pPr>
            <w:pStyle w:val="A925BA735C5D42DA9494664E751DD235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802BB"/>
    <w:rsid w:val="002D02C4"/>
    <w:rsid w:val="00326E29"/>
    <w:rsid w:val="0048651F"/>
    <w:rsid w:val="00556D67"/>
    <w:rsid w:val="00793995"/>
    <w:rsid w:val="009133C7"/>
    <w:rsid w:val="00AA7CE3"/>
    <w:rsid w:val="00C559D1"/>
    <w:rsid w:val="00CD35B3"/>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5B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2CBCC1F9AC7E419B9A0485F24632358E">
    <w:name w:val="2CBCC1F9AC7E419B9A0485F24632358E"/>
    <w:rsid w:val="00326E29"/>
    <w:pPr>
      <w:bidi/>
      <w:spacing w:after="0" w:line="240" w:lineRule="auto"/>
    </w:pPr>
    <w:rPr>
      <w:rFonts w:ascii="Times New Roman" w:eastAsia="Times New Roman" w:hAnsi="Times New Roman" w:cs="David"/>
      <w:noProof/>
      <w:sz w:val="24"/>
      <w:szCs w:val="24"/>
    </w:rPr>
  </w:style>
  <w:style w:type="paragraph" w:customStyle="1" w:styleId="32B3BB32C6FE4BC48123AA271F627068">
    <w:name w:val="32B3BB32C6FE4BC48123AA271F627068"/>
    <w:rsid w:val="00C559D1"/>
    <w:pPr>
      <w:bidi/>
      <w:spacing w:after="0" w:line="240" w:lineRule="auto"/>
    </w:pPr>
    <w:rPr>
      <w:rFonts w:ascii="Times New Roman" w:eastAsia="Times New Roman" w:hAnsi="Times New Roman" w:cs="David"/>
      <w:noProof/>
      <w:sz w:val="24"/>
      <w:szCs w:val="24"/>
    </w:rPr>
  </w:style>
  <w:style w:type="paragraph" w:customStyle="1" w:styleId="16CF25A78D5A44F0BF7C08FBF5A79DC7">
    <w:name w:val="16CF25A78D5A44F0BF7C08FBF5A79DC7"/>
    <w:rsid w:val="00C559D1"/>
    <w:pPr>
      <w:bidi/>
      <w:spacing w:after="0" w:line="240" w:lineRule="auto"/>
    </w:pPr>
    <w:rPr>
      <w:rFonts w:ascii="Times New Roman" w:eastAsia="Times New Roman" w:hAnsi="Times New Roman" w:cs="David"/>
      <w:noProof/>
      <w:sz w:val="24"/>
      <w:szCs w:val="24"/>
    </w:rPr>
  </w:style>
  <w:style w:type="paragraph" w:customStyle="1" w:styleId="86386238F4E741A7BCD0EE4BA9FBCE83">
    <w:name w:val="86386238F4E741A7BCD0EE4BA9FBCE83"/>
    <w:rsid w:val="00C559D1"/>
    <w:pPr>
      <w:bidi/>
      <w:spacing w:after="0" w:line="240" w:lineRule="auto"/>
    </w:pPr>
    <w:rPr>
      <w:rFonts w:ascii="Times New Roman" w:eastAsia="Times New Roman" w:hAnsi="Times New Roman" w:cs="David"/>
      <w:noProof/>
      <w:sz w:val="24"/>
      <w:szCs w:val="24"/>
    </w:rPr>
  </w:style>
  <w:style w:type="paragraph" w:customStyle="1" w:styleId="DEA43F9B520743DCAAFF5DD8B21D4366">
    <w:name w:val="DEA43F9B520743DCAAFF5DD8B21D4366"/>
    <w:rsid w:val="00C559D1"/>
    <w:pPr>
      <w:bidi/>
      <w:spacing w:after="0" w:line="240" w:lineRule="auto"/>
    </w:pPr>
    <w:rPr>
      <w:rFonts w:ascii="Times New Roman" w:eastAsia="Times New Roman" w:hAnsi="Times New Roman" w:cs="David"/>
      <w:noProof/>
      <w:sz w:val="24"/>
      <w:szCs w:val="24"/>
    </w:rPr>
  </w:style>
  <w:style w:type="paragraph" w:customStyle="1" w:styleId="A37026F5A9D84B408B0749107E2436BD">
    <w:name w:val="A37026F5A9D84B408B0749107E2436BD"/>
    <w:rsid w:val="00C559D1"/>
    <w:pPr>
      <w:bidi/>
      <w:spacing w:after="0" w:line="240" w:lineRule="auto"/>
    </w:pPr>
    <w:rPr>
      <w:rFonts w:ascii="Times New Roman" w:eastAsia="Times New Roman" w:hAnsi="Times New Roman" w:cs="David"/>
      <w:noProof/>
      <w:sz w:val="24"/>
      <w:szCs w:val="24"/>
    </w:rPr>
  </w:style>
  <w:style w:type="paragraph" w:customStyle="1" w:styleId="921E3FDBAB00404AAE49F386274DB7A7">
    <w:name w:val="921E3FDBAB00404AAE49F386274DB7A7"/>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
    <w:name w:val="C1A312FD3E1A462D8EB5C3F3C6F8961E"/>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
    <w:name w:val="7A1E5A02C8C54B47B92CA2860B7CEE02"/>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
    <w:name w:val="4CCD0D6AD9334139BD3D7F439282F798"/>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
    <w:name w:val="A925BA735C5D42DA9494664E751DD235"/>
    <w:rsid w:val="002802BB"/>
    <w:pPr>
      <w:bidi/>
      <w:spacing w:after="0" w:line="240" w:lineRule="auto"/>
    </w:pPr>
    <w:rPr>
      <w:rFonts w:ascii="Times New Roman" w:eastAsia="Times New Roman" w:hAnsi="Times New Roman" w:cs="David"/>
      <w:noProof/>
      <w:sz w:val="24"/>
      <w:szCs w:val="24"/>
    </w:rPr>
  </w:style>
  <w:style w:type="paragraph" w:customStyle="1" w:styleId="921E3FDBAB00404AAE49F386274DB7A71">
    <w:name w:val="921E3FDBAB00404AAE49F386274DB7A71"/>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1">
    <w:name w:val="C1A312FD3E1A462D8EB5C3F3C6F8961E1"/>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1">
    <w:name w:val="7A1E5A02C8C54B47B92CA2860B7CEE021"/>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1">
    <w:name w:val="4CCD0D6AD9334139BD3D7F439282F798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1">
    <w:name w:val="A925BA735C5D42DA9494664E751DD235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2">
    <w:name w:val="A925BA735C5D42DA9494664E751DD2352"/>
    <w:rsid w:val="00CD35B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142</Words>
  <Characters>715</Characters>
  <Application>Microsoft Office Word</Application>
  <DocSecurity>0</DocSecurity>
  <Lines>5</Lines>
  <Paragraphs>1</Paragraphs>
  <ScaleCrop>false</ScaleCrop>
  <Company>Microsoft Corporation</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83</cp:revision>
  <dcterms:created xsi:type="dcterms:W3CDTF">2012-08-06T05:16:00Z</dcterms:created>
  <dcterms:modified xsi:type="dcterms:W3CDTF">2018-04-11T12:53:00Z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