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3608A2" w:rsidR="00745A2B" w:rsidTr="00745A2B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3608A2" w:rsidR="00745A2B" w:rsidRDefault="0064675E">
            <w:pPr>
              <w:rPr>
                <w:b/>
                <w:bCs/>
                <w:rtl/>
              </w:rPr>
            </w:pPr>
            <w:r w:rsidRPr="003608A2">
              <w:rPr>
                <w:rFonts w:hint="cs"/>
                <w:b/>
                <w:bCs/>
                <w:rtl/>
              </w:rPr>
              <w:t>לפני כבוד ה</w:t>
            </w:r>
            <w:sdt>
              <w:sdtPr>
                <w:rPr>
                  <w:rFonts w:hint="cs"/>
                  <w:b/>
                  <w:bCs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3608A2">
                  <w:rPr>
                    <w:rFonts w:hint="cs"/>
                    <w:b/>
                    <w:bCs/>
                    <w:rtl/>
                  </w:rPr>
                  <w:t>שופט יהושע רטנר</w:t>
                </w:r>
              </w:sdtContent>
            </w:sdt>
            <w:r w:rsidRPr="003608A2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3608A2" w:rsidR="00745A2B" w:rsidTr="00745A2B">
        <w:trPr>
          <w:cantSplit/>
          <w:trHeight w:val="724"/>
        </w:trPr>
        <w:tc>
          <w:tcPr>
            <w:tcW w:w="2880" w:type="dxa"/>
            <w:gridSpan w:val="2"/>
          </w:tcPr>
          <w:p w:rsidRPr="003608A2" w:rsidR="00745A2B" w:rsidRDefault="006975CD">
            <w:pPr>
              <w:ind w:left="26"/>
              <w:rPr>
                <w:b/>
                <w:bCs/>
                <w:rtl/>
              </w:rPr>
            </w:pPr>
          </w:p>
          <w:p w:rsidRPr="003608A2" w:rsidR="00745A2B" w:rsidRDefault="0064675E">
            <w:pPr>
              <w:ind w:left="26"/>
              <w:rPr>
                <w:b/>
                <w:bCs/>
                <w:rtl/>
              </w:rPr>
            </w:pPr>
            <w:r w:rsidRPr="003608A2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rtl/>
                </w:rPr>
                <w:alias w:val="1264"/>
                <w:tag w:val="1264"/>
                <w:id w:val="-678505577"/>
                <w:placeholder>
                  <w:docPart w:val="DFFF60FDC15540CD92EB524043E4C7FB"/>
                </w:placeholder>
                <w:text w:multiLine="1"/>
              </w:sdtPr>
              <w:sdtEndPr/>
              <w:sdtContent>
                <w:r w:rsidRPr="003608A2">
                  <w:rPr>
                    <w:rFonts w:hint="cs"/>
                    <w:b/>
                    <w:bCs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3608A2" w:rsidR="00745A2B" w:rsidRDefault="006975CD">
            <w:pPr>
              <w:rPr>
                <w:b/>
                <w:bCs/>
                <w:rtl/>
              </w:rPr>
            </w:pPr>
          </w:p>
          <w:p w:rsidRPr="003608A2" w:rsidR="00745A2B" w:rsidRDefault="0064675E">
            <w:pPr>
              <w:rPr>
                <w:b/>
                <w:bCs/>
                <w:rtl/>
              </w:rPr>
            </w:pPr>
            <w:r w:rsidRPr="003608A2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3608A2">
                  <w:rPr>
                    <w:rFonts w:hint="cs"/>
                    <w:b/>
                    <w:bCs/>
                    <w:rtl/>
                  </w:rPr>
                  <w:t>לואיס שוקייר</w:t>
                </w:r>
              </w:sdtContent>
            </w:sdt>
            <w:r w:rsidRPr="003608A2">
              <w:rPr>
                <w:rFonts w:hint="cs"/>
                <w:b/>
                <w:bCs/>
                <w:rtl/>
              </w:rPr>
              <w:t xml:space="preserve"> ת.ז. 53830444</w:t>
            </w:r>
          </w:p>
          <w:p w:rsidRPr="003608A2" w:rsidR="00745A2B" w:rsidRDefault="006975CD">
            <w:pPr>
              <w:rPr>
                <w:b/>
                <w:bCs/>
                <w:rtl/>
              </w:rPr>
            </w:pPr>
          </w:p>
        </w:tc>
      </w:tr>
      <w:tr w:rsidRPr="003608A2" w:rsidR="00745A2B" w:rsidTr="00745A2B">
        <w:tc>
          <w:tcPr>
            <w:tcW w:w="8802" w:type="dxa"/>
            <w:gridSpan w:val="4"/>
            <w:vAlign w:val="center"/>
          </w:tcPr>
          <w:p w:rsidRPr="003608A2" w:rsidR="00745A2B" w:rsidRDefault="0064675E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608A2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3608A2" w:rsidR="00745A2B" w:rsidRDefault="006975CD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3608A2" w:rsidR="00745A2B" w:rsidTr="00745A2B">
        <w:tc>
          <w:tcPr>
            <w:tcW w:w="2880" w:type="dxa"/>
            <w:gridSpan w:val="2"/>
            <w:hideMark/>
          </w:tcPr>
          <w:p w:rsidRPr="003608A2" w:rsidR="00745A2B" w:rsidRDefault="0064675E">
            <w:pPr>
              <w:ind w:left="26"/>
              <w:rPr>
                <w:b/>
                <w:bCs/>
              </w:rPr>
            </w:pPr>
            <w:r w:rsidRPr="003608A2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rtl/>
                </w:rPr>
                <w:alias w:val="1265"/>
                <w:tag w:val="1265"/>
                <w:id w:val="-275248279"/>
                <w:placeholder>
                  <w:docPart w:val="038675FBA0334B9AB55069936E1AC255"/>
                </w:placeholder>
                <w:text w:multiLine="1"/>
              </w:sdtPr>
              <w:sdtEndPr/>
              <w:sdtContent>
                <w:r w:rsidRPr="003608A2">
                  <w:rPr>
                    <w:rFonts w:hint="cs"/>
                    <w:b/>
                    <w:bCs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  <w:gridSpan w:val="2"/>
          </w:tcPr>
          <w:p w:rsidRPr="003608A2" w:rsidR="00745A2B" w:rsidRDefault="0064675E">
            <w:pPr>
              <w:rPr>
                <w:b/>
                <w:bCs/>
                <w:rtl/>
              </w:rPr>
            </w:pPr>
            <w:r w:rsidRPr="003608A2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3608A2">
                  <w:rPr>
                    <w:rFonts w:hint="cs"/>
                    <w:b/>
                    <w:bCs/>
                    <w:rtl/>
                  </w:rPr>
                  <w:t>כלל חברה לביטוח בע"מ</w:t>
                </w:r>
              </w:sdtContent>
            </w:sdt>
          </w:p>
          <w:p w:rsidRPr="003608A2" w:rsidR="00745A2B" w:rsidRDefault="006975CD">
            <w:pPr>
              <w:rPr>
                <w:b/>
                <w:bCs/>
                <w:rtl/>
              </w:rPr>
            </w:pPr>
          </w:p>
        </w:tc>
      </w:tr>
    </w:tbl>
    <w:p w:rsidRPr="003608A2" w:rsidR="001434F7" w:rsidRDefault="006975CD"/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4675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בהתאם להסכמת הצדדים, התביעה נדח</w:t>
      </w:r>
      <w:r w:rsidR="000B52FD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ת ללא צו להוצאות.</w:t>
      </w:r>
    </w:p>
    <w:p w:rsidR="0064675E" w:rsidRDefault="0064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4675E" w:rsidRDefault="0064675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הדיון הקבוע ליום 11.7.18 מבוטל.</w:t>
      </w:r>
    </w:p>
    <w:p w:rsidR="0064675E" w:rsidRDefault="0064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4675E" w:rsidP="000B52FD" w:rsidRDefault="0064675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r w:rsidR="000B52FD">
        <w:rPr>
          <w:rFonts w:hint="cs" w:ascii="Arial" w:hAnsi="Arial"/>
          <w:noProof w:val="0"/>
          <w:rtl/>
        </w:rPr>
        <w:t>האגרה תוחזר לתובע באמצעות בא כוחו, בהתאם לתקנות.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6975CD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f35d4a374e4e8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75C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75C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75C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2524C045" wp14:editId="0DF0D9C2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9"/>
      <w:gridCol w:w="3566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694556" w:rsidP="00DB64BD" w:rsidRDefault="006975CD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BA655C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BA655C">
                <w:rPr>
                  <w:b/>
                  <w:bCs/>
                  <w:noProof w:val="0"/>
                  <w:sz w:val="26"/>
                  <w:szCs w:val="26"/>
                  <w:rtl/>
                </w:rPr>
                <w:t>29378-09-16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BA655C">
                <w:rPr>
                  <w:b/>
                  <w:bCs/>
                  <w:noProof w:val="0"/>
                  <w:sz w:val="26"/>
                  <w:szCs w:val="26"/>
                  <w:rtl/>
                </w:rPr>
                <w:t>שוקייר נ' כלל חברה לביטוח בע"מ</w:t>
              </w:r>
            </w:sdtContent>
          </w:sdt>
          <w:r w:rsidR="00D1142D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43595F" w:rsidP="00BA655C" w:rsidRDefault="00957C90">
          <w:pPr>
            <w:tabs>
              <w:tab w:val="left" w:pos="3630"/>
            </w:tabs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BA655C">
            <w:rPr>
              <w:b/>
              <w:bCs/>
              <w:noProof w:val="0"/>
              <w:sz w:val="26"/>
              <w:szCs w:val="26"/>
              <w:rtl/>
            </w:rPr>
            <w:tab/>
          </w:r>
        </w:p>
        <w:p w:rsidR="00957C90" w:rsidRDefault="005C7EC6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  <w:p w:rsidR="00DB64BD" w:rsidRDefault="00DB64BD">
          <w:pPr>
            <w:rPr>
              <w:b/>
              <w:bCs/>
              <w:sz w:val="26"/>
              <w:szCs w:val="26"/>
              <w:rtl/>
            </w:rPr>
          </w:pPr>
        </w:p>
        <w:p w:rsidRPr="00957C90" w:rsidR="00DB64BD" w:rsidP="00BA655C" w:rsidRDefault="006975CD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alias w:val="1192"/>
              <w:tag w:val="1192"/>
              <w:id w:val="695817612"/>
              <w:text w:multiLine="1"/>
            </w:sdtPr>
            <w:sdtEndPr/>
            <w:sdtContent>
              <w:r w:rsidR="00BA655C">
                <w:rPr>
                  <w:rStyle w:val="ac"/>
                  <w:b/>
                  <w:bCs/>
                  <w:color w:val="auto"/>
                  <w:rtl/>
                </w:rPr>
                <w:t>11 אפריל 2018</w:t>
              </w:r>
            </w:sdtContent>
          </w:sdt>
          <w:r w:rsidRPr="00456065" w:rsidR="00DB64BD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0E61"/>
    <w:rsid w:val="000258FD"/>
    <w:rsid w:val="000456C8"/>
    <w:rsid w:val="000564AB"/>
    <w:rsid w:val="000B52FD"/>
    <w:rsid w:val="001072A9"/>
    <w:rsid w:val="00121F97"/>
    <w:rsid w:val="001277D7"/>
    <w:rsid w:val="00132017"/>
    <w:rsid w:val="0014234E"/>
    <w:rsid w:val="00145A87"/>
    <w:rsid w:val="001C4003"/>
    <w:rsid w:val="001D09D4"/>
    <w:rsid w:val="002352F7"/>
    <w:rsid w:val="00381D3A"/>
    <w:rsid w:val="003823DA"/>
    <w:rsid w:val="0043595F"/>
    <w:rsid w:val="00456065"/>
    <w:rsid w:val="0047645A"/>
    <w:rsid w:val="004D49A3"/>
    <w:rsid w:val="004E6E3C"/>
    <w:rsid w:val="005124F1"/>
    <w:rsid w:val="00530BAD"/>
    <w:rsid w:val="00547DB7"/>
    <w:rsid w:val="00567324"/>
    <w:rsid w:val="005B0F49"/>
    <w:rsid w:val="005C7EC6"/>
    <w:rsid w:val="005D4BDB"/>
    <w:rsid w:val="00622BAA"/>
    <w:rsid w:val="00625C89"/>
    <w:rsid w:val="0064675E"/>
    <w:rsid w:val="00671BD5"/>
    <w:rsid w:val="006805C1"/>
    <w:rsid w:val="006816EC"/>
    <w:rsid w:val="00694556"/>
    <w:rsid w:val="006975CD"/>
    <w:rsid w:val="006E18A3"/>
    <w:rsid w:val="006E1A53"/>
    <w:rsid w:val="00703081"/>
    <w:rsid w:val="007056AA"/>
    <w:rsid w:val="00744F41"/>
    <w:rsid w:val="007A24FE"/>
    <w:rsid w:val="007A35AA"/>
    <w:rsid w:val="007D3A18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48FC"/>
    <w:rsid w:val="009E0263"/>
    <w:rsid w:val="00A267CF"/>
    <w:rsid w:val="00A43458"/>
    <w:rsid w:val="00AC4E19"/>
    <w:rsid w:val="00AF1ED6"/>
    <w:rsid w:val="00B368FE"/>
    <w:rsid w:val="00B80CBD"/>
    <w:rsid w:val="00BA655C"/>
    <w:rsid w:val="00BC3369"/>
    <w:rsid w:val="00BF77EE"/>
    <w:rsid w:val="00C32E0F"/>
    <w:rsid w:val="00C42BF9"/>
    <w:rsid w:val="00C83E56"/>
    <w:rsid w:val="00D1142D"/>
    <w:rsid w:val="00D319B3"/>
    <w:rsid w:val="00D53924"/>
    <w:rsid w:val="00D60849"/>
    <w:rsid w:val="00D96D8C"/>
    <w:rsid w:val="00DB64BD"/>
    <w:rsid w:val="00DD337E"/>
    <w:rsid w:val="00E00B6F"/>
    <w:rsid w:val="00E54642"/>
    <w:rsid w:val="00E97908"/>
    <w:rsid w:val="00EB44C1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742F7B72"/>
  <w15:docId w15:val="{23674130-2138-4F05-9A9F-E6FDB3F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5f35d4a374e4e8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FF60FDC15540CD92EB524043E4C7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F32D39-2BD2-4BA7-878A-44E21373A562}"/>
      </w:docPartPr>
      <w:docPartBody>
        <w:p w:rsidR="00493547" w:rsidRDefault="00B95345">
          <w:pPr>
            <w:pStyle w:val="DFFF60FDC15540CD92EB524043E4C7FB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  <w:docPart>
      <w:docPartPr>
        <w:name w:val="038675FBA0334B9AB55069936E1AC2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B5C3CE-937A-4A13-B718-02CD6F6F192F}"/>
      </w:docPartPr>
      <w:docPartBody>
        <w:p w:rsidR="00493547" w:rsidRDefault="00B95345">
          <w:pPr>
            <w:pStyle w:val="038675FBA0334B9AB55069936E1AC255"/>
          </w:pPr>
          <w:r>
            <w:rPr>
              <w:b/>
              <w:bCs/>
              <w:sz w:val="26"/>
              <w:szCs w:val="26"/>
              <w:rtl/>
            </w:rPr>
            <w:t>תאור קבוצת שיכות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E2"/>
    <w:rsid w:val="00267FA4"/>
    <w:rsid w:val="00493547"/>
    <w:rsid w:val="009015E2"/>
    <w:rsid w:val="00B45F09"/>
    <w:rsid w:val="00B95345"/>
    <w:rsid w:val="00F07F71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E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FF60FDC15540CD92EB524043E4C7FB">
    <w:name w:val="DFFF60FDC15540CD92EB524043E4C7FB"/>
    <w:pPr>
      <w:bidi/>
    </w:pPr>
  </w:style>
  <w:style w:type="paragraph" w:customStyle="1" w:styleId="038675FBA0334B9AB55069936E1AC255">
    <w:name w:val="038675FBA0334B9AB55069936E1AC255"/>
    <w:pPr>
      <w:bidi/>
    </w:pPr>
  </w:style>
  <w:style w:type="character" w:styleId="a3">
    <w:name w:val="Placeholder Text"/>
    <w:basedOn w:val="a0"/>
    <w:uiPriority w:val="99"/>
    <w:semiHidden/>
    <w:rsid w:val="00F07F71"/>
    <w:rPr>
      <w:color w:val="808080"/>
    </w:rPr>
  </w:style>
  <w:style w:type="paragraph" w:customStyle="1" w:styleId="DAA0EF5D75CA443BB584D9EB089C504C">
    <w:name w:val="DAA0EF5D75CA443BB584D9EB089C504C"/>
    <w:rsid w:val="00267F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83E7CC72844869B39F464983ADDED1">
    <w:name w:val="3083E7CC72844869B39F464983ADDED1"/>
    <w:rsid w:val="00F30C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FF26DE563EF4C4B9178DCE0A152BDE4">
    <w:name w:val="AFF26DE563EF4C4B9178DCE0A152BDE4"/>
    <w:rsid w:val="00B45F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35219979A45417A9B9AB5791889F86E">
    <w:name w:val="435219979A45417A9B9AB5791889F86E"/>
    <w:rsid w:val="00B45F09"/>
    <w:pPr>
      <w:bidi/>
    </w:pPr>
  </w:style>
  <w:style w:type="paragraph" w:customStyle="1" w:styleId="F77740BDF0CC4434AB2112676AB4A123">
    <w:name w:val="F77740BDF0CC4434AB2112676AB4A123"/>
    <w:rsid w:val="00F07F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43</cp:revision>
  <dcterms:created xsi:type="dcterms:W3CDTF">2012-08-05T21:29:00Z</dcterms:created>
  <dcterms:modified xsi:type="dcterms:W3CDTF">2018-04-12T09:36:00Z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