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איתן כהן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155252/2018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מוחמד נאסר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רשק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080860349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מוחמד עיסא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21 מרץ 1983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עיסוויה 1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  <w:sdt>
            <w:sdtPr>
              <w:rPr>
                <w:rtl/>
              </w:rPr>
              <w:alias w:val="1763"/>
              <w:tag w:val="1763"/>
              <w:id w:val="-1103030279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>העצור ייעצר עד</w:t>
              </w:r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-1865121817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12 אפריל 2018</w:t>
                  </w:r>
                </w:sdtContent>
              </w:sdt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-1871442992"/>
                  <w:placeholder>
                    <w:docPart w:val="17F68EF826DD4B6EB96B7A4CBD0435F8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12:00</w:t>
                  </w:r>
                </w:sdtContent>
              </w:sdt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>ויובא לפני בית המשפט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3"/>
              <w:tag w:val="1763"/>
              <w:id w:val="-1819496140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الاعتقال حتى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128832109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12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בשעה: </w:t>
              </w:r>
              <w:sdt>
                <w:sdtPr>
                  <w:rPr>
                    <w:rtl/>
                  </w:rPr>
                  <w:alias w:val="2347"/>
                  <w:tag w:val="2347"/>
                  <w:id w:val="302130805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12:00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حتى يقدم امام المحكمه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6296-04-18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רשק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09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c0d29a71c6714fc2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ec8d905a6fe447fe" /></Relationships>
</file>

<file path=customXML/item.xml><?xml version="1.0" encoding="utf-8"?>
<CourtOrderDS>
  <dt_OrderCaseParty>
    <OrderID>0</OrderID>
    <CasePartyID>180267094</CasePartyID>
    <CaseID>75371472</CaseID>
    <CourtOrderTemplateDS>
      <dt_CaseParties>
        <FullName>מוחמד נאסר רשק</FullName>
        <PartyID>2</PartyID>
        <CasePartyID>180267094</CasePartyID>
        <PartyTypeID>1</PartyTypeID>
      </dt_CaseParties>
      <dt_CaseJudicialPerson>
        <CaseJudicialPersonID>0</CaseJudicialPersonID>
        <JudicialTypeName>שופט</JudicialTypeName>
        <LastName>איתן כהן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OrderData>
        <CaseOpenDate>2018-04-08T07:00:00+03:00</CaseOpenDate>
        <ProceedingID>18</ProceedingID>
        <CourtID>30</CourtID>
        <CaseName>מדינת ישראל נ' רשק</CaseName>
        <CaseTypeDesc/>
        <CaseTypeID>10059</CaseTypeID>
        <CaseTypeShortName>מ"י</CaseTypeShortName>
        <CaseDisplayIdentifier>6296-04-18</CaseDisplayIdentifier>
      </dt_OrderData>
      <dt_OrderManagment>
        <FatherName>מוחמד עיסא</FatherName>
        <FirstName>מוחמד נאסר</FirstName>
        <LastName>רשק</LastName>
        <LegalEntityNumber>080860349</LegalEntityNumber>
        <AuthenticationTypeID>1</AuthenticationTypeID>
        <LegalEntityAddress>עיסוויה 1 ירושלים </LegalEntityAddress>
        <CourtDisplayName>בית משפט השלום בירושלים</CourtDisplayName>
        <DecisionUserTitle>שופט איתן כהן</DecisionUserTitle>
        <CourtAddress>רח' חשין 6, ירושלים 9515601</CourtAddress>
        <LegalEntityCasePartyAddress>עיסוויה 1 ירושלים </LegalEntityCasePartyAddress>
      </dt_OrderManagment>
      <dt_ExternalLinkCaseNumber>
        <ExternalLinkCaseNumber>155252/2018</ExternalLinkCaseNumber>
        <ExternalCaseType>-1</ExternalCaseType>
      </dt_ExternalLinkCaseNumber>
      <dt_CaseData>
        <FirstCriminalCase/>
      </dt_CaseData>
    </CourtOrderTemplateDS>
    <RoleName>חשוד 1</RoleName>
    <CaseDisplayIdentifier>6296-04-18</CaseDisplayIdentifier>
    <FullName>מוחמד נאסר רשק</FullName>
    <AuthenticationTypeAndNumber>ת.ז. 080860349</AuthenticationTypeAndNumber>
    <FullAddress>עיסוויה 1 ירושלים </FullAddress>
    <BirthDate>21/03/1983 00:00:00</BirthDate>
    <FatherName>מוחמד עיסא</FatherName>
    <AuthenticationTypeID>1</AuthenticationTypeID>
    <LegalEntityNumber>080860349</LegalEntityNumber>
    <LegalEntityID>7528361</LegalEntityID>
    <FirstName>מוחמד נאסר</FirstName>
    <LastName>רשק</LastName>
    <PartyPropertyID>99</PartyPropertyID>
  </dt_OrderCaseParty>
  <dt_Document>
    <RowID>0</RowID>
    <DocumentTypeID>3</DocumentTypeID>
    <DocumentName>מסמך צו</DocumentName>
    <DocumentID>265565306</DocumentID>
    <DocumentURL>\\CTLNFSV02\doc_repository\769\596\9b3fb8d52e5b49dba8de10e08324eb00.docx</DocumentURL>
  </dt_Document>
  <dt_Order>
    <OrderID>0</OrderID>
    <DecisionID>111835592</DecisionID>
    <OrderStatusID>2</OrderStatusID>
    <IsCancelled>false</IsCancelled>
    <CreationDate>2018-04-09T10:59:23.6848044+03:00</CreationDate>
    <ProcedureID>2</ProcedureID>
    <OrderTypeID>120</OrderTypeID>
    <ActivationDate>2018-04-09T00:00:00+03:00</ActivationDate>
    <RealSignedUserID>059769265@GOV.IL</RealSignedUserID>
    <OrderDesc/>
    <CreationUserID>059769265@GOV.IL</CreationUserID>
    <DocumentID>265565306</DocumentID>
    <SignatureUserID>059769265@GOV.IL</SignatureUserID>
    <DraftUpdateDesc/>
    <DecisionDocumentID>-1</DecisionDocumentID>
    <MotionDocumentID>-1</MotionDocumentID>
    <DecisionName/>
    <DaysForAnswer/>
    <SignatureUserDisplayName>איתן כהן</SignatureUserDisplayName>
    <DecisionSignatureUserID>059769265@GOV.IL</DecisionSignatureUserID>
    <DecisionSignatureUserDisplayName>איתן כהן</DecisionSignatureUserDisplayName>
    <CreationUserDisplayName>איתן כהן</CreationUserDisplayName>
    <IsDocumentModified>false</IsDocumentModified>
    <OrderNumber>1999021</OrderNumber>
    <OrderNumerator>01999021מע</OrderNumerator>
    <IsNotificationProcess>false</IsNotificationProcess>
    <IsPaperCase>false</IsPaperCase>
  </dt_Order>
  <dt_OrderCase>
    <OrderID>0</OrderID>
    <CaseID>75371472</CaseID>
    <CourtOrderTemplateDS>
      <dt_CaseParties>
        <FullName>מוחמד נאסר רשק</FullName>
        <PartyID>2</PartyID>
        <CasePartyID>180267094</CasePartyID>
        <PartyTypeID>1</PartyTypeID>
      </dt_CaseParties>
      <dt_CaseJudicialPerson>
        <CaseJudicialPersonID>0</CaseJudicialPersonID>
        <JudicialTypeName>שופט</JudicialTypeName>
        <LastName>איתן כהן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OrderData>
        <CaseOpenDate>2018-04-08T07:00:00+03:00</CaseOpenDate>
        <ProceedingID>18</ProceedingID>
        <CourtID>30</CourtID>
        <CaseName>מדינת ישראל נ' רשק</CaseName>
        <CaseTypeDesc/>
        <CaseTypeID>10059</CaseTypeID>
        <CaseTypeShortName>מ"י</CaseTypeShortName>
        <CaseDisplayIdentifier>6296-04-18</CaseDisplayIdentifier>
      </dt_OrderData>
      <dt_OrderManagment>
        <FatherName>מוחמד עיסא</FatherName>
        <FirstName>מוחמד נאסר</FirstName>
        <LastName>רשק</LastName>
        <LegalEntityNumber>080860349</LegalEntityNumber>
        <AuthenticationTypeID>1</AuthenticationTypeID>
        <LegalEntityAddress>עיסוויה 1 ירושלים </LegalEntityAddress>
        <CourtDisplayName>בית משפט השלום בירושלים</CourtDisplayName>
        <DecisionUserTitle>שופט איתן כהן</DecisionUserTitle>
        <CourtAddress>רח' חשין 6, ירושלים 9515601</CourtAddress>
        <LegalEntityCasePartyAddress>עיסוויה 1 ירושלים </LegalEntityCasePartyAddress>
      </dt_OrderManagment>
      <dt_ExternalLinkCaseNumber>
        <ExternalLinkCaseNumber>155252/2018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מוחמד נאסר</FirstName>
    <LastName>רשק</LastName>
    <AuthenticationTypeID>1</AuthenticationTypeID>
    <LegalEntityNumber>080860349</LegalEntityNumber>
    <FatherName>מוחמד עיסא</FatherName>
    <BirthDate>1983-03-21T00:00:00+02:00</BirthDate>
    <LegalEntityAddress>עיסוויה 1 ירושלים </LegalEntityAddress>
    <PoliceStationID>37</PoliceStationID>
    <DetentionPeriodTypeID>3</DetentionPeriodTypeID>
    <DetentionFinishDate>2018-04-12T12:00:00+03:00</DetentionFinishDate>
    <ExecutionDate>2018-04-09T10:59:26.2470606+03:00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BD8AA5AB-D933-43E8-9AC3-AB59E73DCA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