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816EC" w:rsidTr="006816EC">
        <w:trPr>
          <w:trHeight w:val="295"/>
          <w:jc w:val="center"/>
        </w:trPr>
        <w:tc>
          <w:tcPr>
            <w:tcW w:w="5049" w:type="dxa"/>
            <w:gridSpan w:val="3"/>
          </w:tcPr>
          <w:p w:rsidR="006816EC" w:rsidRDefault="006816EC">
            <w:pPr>
              <w:rPr>
                <w:rFonts w:ascii="Arial (W1)" w:hAnsi="Arial (W1)"/>
                <w:b/>
                <w:bCs/>
                <w:noProof w:val="0"/>
                <w:sz w:val="28"/>
                <w:szCs w:val="28"/>
              </w:rPr>
            </w:pPr>
          </w:p>
        </w:tc>
        <w:tc>
          <w:tcPr>
            <w:tcW w:w="3771" w:type="dxa"/>
            <w:hideMark/>
          </w:tcPr>
          <w:p w:rsidR="006816EC" w:rsidRDefault="006816EC">
            <w:pPr>
              <w:rPr>
                <w:rFonts w:ascii="Arial (W1)" w:hAnsi="Arial (W1)"/>
                <w:szCs w:val="28"/>
              </w:rPr>
            </w:pPr>
            <w:r>
              <w:rPr>
                <w:rFonts w:hint="cs"/>
                <w:b/>
                <w:bCs/>
                <w:noProof w:val="0"/>
                <w:sz w:val="28"/>
                <w:rtl/>
              </w:rPr>
              <w:t>מספר בקשה:</w:t>
            </w:r>
            <w:sdt>
              <w:sdtPr>
                <w:rPr>
                  <w:rFonts w:hint="cs"/>
                  <w:rtl/>
                </w:rPr>
                <w:alias w:val="1193"/>
                <w:tag w:val="1193"/>
                <w:id w:val="-1269692480"/>
                <w:text w:multiLine="1"/>
              </w:sdtPr>
              <w:sdtEndPr/>
              <w:sdtContent>
                <w:r>
                  <w:rPr>
                    <w:rFonts w:hint="cs"/>
                    <w:b/>
                    <w:bCs/>
                    <w:noProof w:val="0"/>
                    <w:sz w:val="28"/>
                    <w:rtl/>
                  </w:rPr>
                  <w:t>11</w:t>
                </w:r>
              </w:sdtContent>
            </w:sdt>
          </w:p>
        </w:tc>
      </w:tr>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3"/>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יעקב פרסקי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6A15AF" w:rsidP="009551FF" w:rsidRDefault="009551FF">
                <w:pPr>
                  <w:rPr>
                    <w:rFonts w:ascii="Arial (W1)" w:hAnsi="Arial (W1)"/>
                    <w:b/>
                    <w:bCs/>
                    <w:noProof w:val="0"/>
                    <w:sz w:val="28"/>
                    <w:szCs w:val="28"/>
                  </w:rPr>
                </w:pPr>
                <w:r>
                  <w:rPr>
                    <w:rFonts w:hint="cs"/>
                    <w:b/>
                    <w:bCs/>
                    <w:noProof w:val="0"/>
                    <w:sz w:val="28"/>
                    <w:rtl/>
                  </w:rPr>
                  <w:t>התובעת:</w:t>
                </w:r>
              </w:p>
            </w:sdtContent>
          </w:sdt>
        </w:tc>
        <w:tc>
          <w:tcPr>
            <w:tcW w:w="5571" w:type="dxa"/>
            <w:gridSpan w:val="2"/>
          </w:tcPr>
          <w:p w:rsidR="006816EC" w:rsidRDefault="006816EC">
            <w:pPr>
              <w:rPr>
                <w:rFonts w:ascii="Arial (W1)" w:hAnsi="Arial (W1)"/>
                <w:b/>
                <w:bCs/>
                <w:noProof w:val="0"/>
                <w:sz w:val="28"/>
                <w:szCs w:val="28"/>
                <w:rtl/>
              </w:rPr>
            </w:pPr>
          </w:p>
          <w:p w:rsidR="006816EC" w:rsidRDefault="0007738D">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אנה ברנדר</w:t>
                </w:r>
              </w:sdtContent>
            </w:sdt>
          </w:p>
        </w:tc>
      </w:tr>
      <w:tr w:rsidR="006816EC" w:rsidTr="006816EC">
        <w:trPr>
          <w:jc w:val="center"/>
        </w:trPr>
        <w:tc>
          <w:tcPr>
            <w:tcW w:w="8820" w:type="dxa"/>
            <w:gridSpan w:val="4"/>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9551FF" w:rsidRDefault="0007738D">
            <w:pPr>
              <w:rPr>
                <w:rFonts w:ascii="Arial (W1)" w:hAnsi="Arial (W1)"/>
                <w:b/>
                <w:bCs/>
                <w:noProof w:val="0"/>
                <w:sz w:val="28"/>
                <w:szCs w:val="28"/>
              </w:rPr>
            </w:pPr>
            <w:sdt>
              <w:sdtPr>
                <w:rPr>
                  <w:rFonts w:hint="cs"/>
                  <w:rtl/>
                </w:rPr>
                <w:alias w:val="1184"/>
                <w:tag w:val="1184"/>
                <w:id w:val="-910234160"/>
                <w:text w:multiLine="1"/>
              </w:sdtPr>
              <w:sdtEndPr/>
              <w:sdtContent>
                <w:r w:rsidR="009551FF">
                  <w:rPr>
                    <w:rFonts w:hint="cs"/>
                    <w:b/>
                    <w:bCs/>
                    <w:noProof w:val="0"/>
                    <w:sz w:val="28"/>
                    <w:rtl/>
                  </w:rPr>
                  <w:t>הנתבע:</w:t>
                </w:r>
              </w:sdtContent>
            </w:sdt>
          </w:p>
        </w:tc>
        <w:tc>
          <w:tcPr>
            <w:tcW w:w="5571" w:type="dxa"/>
            <w:gridSpan w:val="2"/>
          </w:tcPr>
          <w:p w:rsidR="006816EC" w:rsidRDefault="006816EC">
            <w:pPr>
              <w:rPr>
                <w:rFonts w:ascii="Arial (W1)" w:hAnsi="Arial (W1)"/>
                <w:b/>
                <w:bCs/>
                <w:noProof w:val="0"/>
                <w:sz w:val="28"/>
                <w:szCs w:val="28"/>
                <w:rtl/>
              </w:rPr>
            </w:pPr>
          </w:p>
          <w:p w:rsidR="006816EC" w:rsidRDefault="0007738D">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לב קאון</w:t>
                </w:r>
              </w:sdtContent>
            </w:sdt>
          </w:p>
        </w:tc>
      </w:tr>
      <w:tr w:rsidR="00D36A71" w:rsidTr="00A94B1C">
        <w:trPr>
          <w:jc w:val="center"/>
        </w:trPr>
        <w:tc>
          <w:tcPr>
            <w:tcW w:w="8820" w:type="dxa"/>
            <w:gridSpan w:val="4"/>
          </w:tcPr>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6A15AF" w:rsidRDefault="006A15AF">
            <w:pPr>
              <w:rPr>
                <w:rFonts w:ascii="David" w:hAnsi="David" w:eastAsia="David"/>
                <w:noProof w:val="0"/>
              </w:rPr>
            </w:pPr>
          </w:p>
        </w:tc>
        <w:tc>
          <w:tcPr>
            <w:tcW w:w="5571" w:type="dxa"/>
            <w:gridSpan w:val="2"/>
          </w:tcPr>
          <w:p w:rsidR="006A15AF" w:rsidRDefault="006A15AF">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9551FF">
      <w:pPr>
        <w:spacing w:line="360" w:lineRule="auto"/>
        <w:jc w:val="both"/>
        <w:rPr>
          <w:rFonts w:ascii="Arial" w:hAnsi="Arial"/>
          <w:noProof w:val="0"/>
          <w:rtl/>
        </w:rPr>
      </w:pPr>
      <w:r>
        <w:rPr>
          <w:rFonts w:hint="cs" w:ascii="Arial" w:hAnsi="Arial"/>
          <w:noProof w:val="0"/>
          <w:rtl/>
        </w:rPr>
        <w:t>הנתבעת הגישה בקשה למתן פסק דין בהעדר הגנה, כאשר ביססה היא בקשתה על חוות דעת רואה החשבון אריק קטורזה שהוגשה לבית המשפט ביום 18.1.17. כן הפנתה להזדמנויות הרבות שניתנו לנתבע להתייחס ולהגיב כאשר מאז הגשת התביעה, לא הגיש הנתבע כתב הגנה. מצאתי ממש בבקשת התובעת. לפיכך:</w:t>
      </w:r>
      <w:bookmarkStart w:name="_GoBack" w:id="0"/>
      <w:bookmarkEnd w:id="0"/>
    </w:p>
    <w:p w:rsidR="009551FF" w:rsidRDefault="009551FF">
      <w:pPr>
        <w:spacing w:line="360" w:lineRule="auto"/>
        <w:jc w:val="both"/>
        <w:rPr>
          <w:rFonts w:ascii="Arial" w:hAnsi="Arial"/>
          <w:noProof w:val="0"/>
          <w:rtl/>
        </w:rPr>
      </w:pPr>
    </w:p>
    <w:p w:rsidR="009551FF" w:rsidRDefault="009551FF">
      <w:pPr>
        <w:spacing w:line="360" w:lineRule="auto"/>
        <w:jc w:val="both"/>
        <w:rPr>
          <w:rFonts w:ascii="Arial" w:hAnsi="Arial"/>
          <w:noProof w:val="0"/>
          <w:rtl/>
        </w:rPr>
      </w:pPr>
      <w:r>
        <w:rPr>
          <w:rFonts w:hint="cs" w:ascii="Arial" w:hAnsi="Arial"/>
          <w:noProof w:val="0"/>
          <w:rtl/>
        </w:rPr>
        <w:t xml:space="preserve">בהתאם לחוות הדעת אני מורה על חיוב הנתבע בסך של 19,168 ₪. </w:t>
      </w:r>
    </w:p>
    <w:p w:rsidR="009551FF" w:rsidRDefault="009551FF">
      <w:pPr>
        <w:spacing w:line="360" w:lineRule="auto"/>
        <w:jc w:val="both"/>
        <w:rPr>
          <w:rFonts w:ascii="Arial" w:hAnsi="Arial"/>
          <w:noProof w:val="0"/>
          <w:rtl/>
        </w:rPr>
      </w:pPr>
    </w:p>
    <w:p w:rsidR="009551FF" w:rsidRDefault="009551FF">
      <w:pPr>
        <w:spacing w:line="360" w:lineRule="auto"/>
        <w:jc w:val="both"/>
        <w:rPr>
          <w:rFonts w:ascii="Arial" w:hAnsi="Arial"/>
          <w:noProof w:val="0"/>
          <w:rtl/>
        </w:rPr>
      </w:pPr>
      <w:r>
        <w:rPr>
          <w:rFonts w:hint="cs" w:ascii="Arial" w:hAnsi="Arial"/>
          <w:noProof w:val="0"/>
          <w:rtl/>
        </w:rPr>
        <w:t xml:space="preserve">בנוסף ישלם הנתבע הוצאות התובעת בסך של 7,500 ₪. </w:t>
      </w:r>
    </w:p>
    <w:p w:rsidR="009551FF" w:rsidRDefault="009551FF">
      <w:pPr>
        <w:spacing w:line="360" w:lineRule="auto"/>
        <w:jc w:val="both"/>
        <w:rPr>
          <w:rFonts w:ascii="Arial" w:hAnsi="Arial"/>
          <w:noProof w:val="0"/>
          <w:rtl/>
        </w:rPr>
      </w:pPr>
    </w:p>
    <w:p w:rsidR="009551FF" w:rsidRDefault="009551FF">
      <w:pPr>
        <w:spacing w:line="360" w:lineRule="auto"/>
        <w:jc w:val="both"/>
        <w:rPr>
          <w:rFonts w:ascii="Arial" w:hAnsi="Arial"/>
          <w:noProof w:val="0"/>
          <w:rtl/>
        </w:rPr>
      </w:pPr>
      <w:r>
        <w:rPr>
          <w:rFonts w:hint="cs" w:ascii="Arial" w:hAnsi="Arial"/>
          <w:noProof w:val="0"/>
          <w:rtl/>
        </w:rPr>
        <w:t xml:space="preserve">זכות ערעור לבית המשפט העליון בתוך 45 יום.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07738D">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123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ffef4b5a6274b0e" cstate="print">
                            <a:extLst>
                              <a:ext uri="{28A0092B-C50C-407E-A947-70E740481C1C}"/>
                            </a:extLst>
                          </a:blip>
                          <a:stretch>
                            <a:fillRect/>
                          </a:stretch>
                        </pic:blipFill>
                        <pic:spPr>
                          <a:xfrm>
                            <a:off x="0" y="0"/>
                            <a:ext cx="1123950" cy="7429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551FF">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7738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7738D">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551FF">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07738D">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48680-06-16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ברנדר נ' קאון</w:t>
              </w:r>
            </w:sdtContent>
          </w:sdt>
        </w:p>
        <w:p w:rsidRPr="00957C90" w:rsidR="00694556" w:rsidRDefault="00694556">
          <w:pPr>
            <w:rPr>
              <w:b/>
              <w:bCs/>
              <w:noProof w:val="0"/>
              <w:sz w:val="2"/>
              <w:szCs w:val="2"/>
              <w:rtl/>
            </w:rPr>
          </w:pPr>
        </w:p>
        <w:p w:rsidRPr="00957C90" w:rsidR="00957C90" w:rsidRDefault="005C7EC6">
          <w:pPr>
            <w:rPr>
              <w:b/>
              <w:bCs/>
              <w:noProof w:val="0"/>
              <w:sz w:val="26"/>
              <w:szCs w:val="26"/>
              <w:rtl/>
            </w:rPr>
          </w:pPr>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7738D"/>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A15AF"/>
    <w:rsid w:val="006E1A53"/>
    <w:rsid w:val="007056AA"/>
    <w:rsid w:val="00744F41"/>
    <w:rsid w:val="007A24FE"/>
    <w:rsid w:val="007A35AA"/>
    <w:rsid w:val="007F1048"/>
    <w:rsid w:val="00820005"/>
    <w:rsid w:val="00846D27"/>
    <w:rsid w:val="008610A7"/>
    <w:rsid w:val="008E1332"/>
    <w:rsid w:val="00903896"/>
    <w:rsid w:val="00927813"/>
    <w:rsid w:val="00944D13"/>
    <w:rsid w:val="009551FF"/>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1DDDB66"/>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8ffef4b5a6274b0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C58D4"/>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103</Words>
  <Characters>520</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יעקב פרסקי</cp:lastModifiedBy>
  <cp:revision>38</cp:revision>
  <dcterms:created xsi:type="dcterms:W3CDTF">2012-08-05T21:29:00Z</dcterms:created>
  <dcterms:modified xsi:type="dcterms:W3CDTF">2018-04-12T05:55:00Z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