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חנה קיציס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53EBB" w:rsidRDefault="003D3F7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מערערים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D3F7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ולאדימיר מיסיוק</w:t>
                </w:r>
              </w:sdtContent>
            </w:sdt>
          </w:p>
          <w:p w:rsidR="006816EC" w:rsidRDefault="003D3F7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57519824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02706337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אלינה יוקליאניוק</w:t>
                </w:r>
              </w:sdtContent>
            </w:sdt>
          </w:p>
          <w:p w:rsidR="006816EC" w:rsidRDefault="003D3F7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73663106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82269735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אירינה בולדירב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D3F7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3D3F7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נאוה חלה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F53EBB" w:rsidRDefault="00F53EB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53EBB" w:rsidRDefault="00F53EBB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70C87" w:rsidR="00F70C87" w:rsidP="00F70C87" w:rsidRDefault="00F70C87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הסמיכו אותי </w:t>
      </w:r>
      <w:r w:rsidRPr="00F70C87">
        <w:rPr>
          <w:rFonts w:ascii="Arial" w:hAnsi="Arial"/>
          <w:noProof w:val="0"/>
          <w:rtl/>
        </w:rPr>
        <w:t xml:space="preserve">לפסוק בערעור זה לפשרה לפי סעיף 79א(א) בחוק בתי המשפט [נוסח משולב], התשמ"ד-1984, כמפורט בפרוטוקול </w:t>
      </w:r>
      <w:r>
        <w:rPr>
          <w:rFonts w:hint="cs" w:ascii="Arial" w:hAnsi="Arial"/>
          <w:noProof w:val="0"/>
          <w:rtl/>
        </w:rPr>
        <w:t>הדיון מהיום.</w:t>
      </w:r>
    </w:p>
    <w:p w:rsidR="00694556" w:rsidP="00F70C87" w:rsidRDefault="00F70C8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לאחר ששקל</w:t>
      </w:r>
      <w:r>
        <w:rPr>
          <w:rFonts w:hint="cs" w:ascii="Arial" w:hAnsi="Arial"/>
          <w:noProof w:val="0"/>
          <w:rtl/>
        </w:rPr>
        <w:t>תי את טענות הצדדים, אני מורה כי מסכום פסק הדין יופחת הסך של 9,000 ₪.</w:t>
      </w:r>
    </w:p>
    <w:p w:rsidR="004D1D50" w:rsidP="004D1D50" w:rsidRDefault="00F70C8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שכ"ט א' ואגרת תיק ההוצל"פ </w:t>
      </w:r>
      <w:r w:rsidR="004D1D50">
        <w:rPr>
          <w:rFonts w:hint="cs" w:ascii="Arial" w:hAnsi="Arial"/>
          <w:noProof w:val="0"/>
          <w:rtl/>
        </w:rPr>
        <w:t>יחושבו ע"פ הסכום הנ"ל.</w:t>
      </w:r>
    </w:p>
    <w:p w:rsidR="00F70C87" w:rsidP="004D1D50" w:rsidRDefault="00F70C8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 מצאתי מקום להתערב בהוצאות </w:t>
      </w:r>
      <w:r w:rsidR="004D1D50">
        <w:rPr>
          <w:rFonts w:hint="cs" w:ascii="Arial" w:hAnsi="Arial"/>
          <w:noProof w:val="0"/>
          <w:rtl/>
        </w:rPr>
        <w:t xml:space="preserve">ובשכ"ט </w:t>
      </w:r>
      <w:r>
        <w:rPr>
          <w:rFonts w:hint="cs" w:ascii="Arial" w:hAnsi="Arial"/>
          <w:noProof w:val="0"/>
          <w:rtl/>
        </w:rPr>
        <w:t>שנפסקו על ידי בית משפט קמא</w:t>
      </w:r>
      <w:r w:rsidR="004D1D50">
        <w:rPr>
          <w:rFonts w:hint="cs" w:ascii="Arial" w:hAnsi="Arial"/>
          <w:noProof w:val="0"/>
          <w:rtl/>
        </w:rPr>
        <w:t xml:space="preserve"> בגין ניהול ההליך בפניו</w:t>
      </w:r>
      <w:r>
        <w:rPr>
          <w:rFonts w:hint="cs" w:ascii="Arial" w:hAnsi="Arial"/>
          <w:noProof w:val="0"/>
          <w:rtl/>
        </w:rPr>
        <w:t xml:space="preserve">. </w:t>
      </w:r>
    </w:p>
    <w:p w:rsidR="004D1D50" w:rsidP="004D1D50" w:rsidRDefault="004D1D5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תיק ההוצאה לפועל יעודכן בהתאם.</w:t>
      </w:r>
    </w:p>
    <w:p w:rsidR="004D1D50" w:rsidP="004D1D50" w:rsidRDefault="004D1D5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צו להוצאות בהליך זה. 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3D3F7E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7157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9b884a1c254f9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D3F7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D3F7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70C8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D3F7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63386-12-17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מיסיוק ואח' נ' חלה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A6CDA"/>
    <w:rsid w:val="003D3F7E"/>
    <w:rsid w:val="0043595F"/>
    <w:rsid w:val="00435A51"/>
    <w:rsid w:val="0047645A"/>
    <w:rsid w:val="004D1D50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537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53EBB"/>
    <w:rsid w:val="00F7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654BC6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a9b884a1c254f9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7E532F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חנה קיציס</cp:lastModifiedBy>
  <cp:revision>42</cp:revision>
  <dcterms:created xsi:type="dcterms:W3CDTF">2012-08-05T21:29:00Z</dcterms:created>
  <dcterms:modified xsi:type="dcterms:W3CDTF">2018-04-12T12:33:00Z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