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B6A3A" w:rsidR="00DC0B57" w:rsidP="00DC0B57" w:rsidRDefault="00DC0B57">
      <w:pPr>
        <w:spacing w:line="360" w:lineRule="auto"/>
        <w:rPr>
          <w:b/>
          <w:bCs/>
          <w:rtl/>
        </w:rPr>
      </w:pPr>
      <w:r w:rsidRPr="00DB6A3A">
        <w:rPr>
          <w:rFonts w:hint="cs"/>
          <w:b/>
          <w:bCs/>
          <w:rtl/>
        </w:rPr>
        <w:t>לפני: כב' ה</w:t>
      </w:r>
      <w:sdt>
        <w:sdtPr>
          <w:rPr>
            <w:rFonts w:hint="cs"/>
            <w:b/>
            <w:bCs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 w:rsidRPr="00DB6A3A">
            <w:rPr>
              <w:rFonts w:hint="eastAsia"/>
              <w:b/>
              <w:bCs/>
              <w:rtl/>
            </w:rPr>
            <w:t>שופטת</w:t>
          </w:r>
        </w:sdtContent>
      </w:sdt>
      <w:r w:rsidRPr="00DB6A3A">
        <w:rPr>
          <w:b/>
          <w:bCs/>
          <w:rtl/>
        </w:rPr>
        <w:t xml:space="preserve"> </w:t>
      </w:r>
      <w:sdt>
        <w:sdtPr>
          <w:rPr>
            <w:b/>
            <w:bCs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 w:rsidRPr="00DB6A3A">
            <w:rPr>
              <w:b/>
              <w:bCs/>
              <w:rtl/>
            </w:rPr>
            <w:t>קרן כהן</w:t>
          </w:r>
        </w:sdtContent>
      </w:sdt>
      <w:r w:rsidRPr="00DB6A3A">
        <w:rPr>
          <w:b/>
          <w:bCs/>
          <w:rtl/>
        </w:rPr>
        <w:t xml:space="preserve"> </w:t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996"/>
        <w:gridCol w:w="6806"/>
      </w:tblGrid>
      <w:tr w:rsidRPr="00DB6A3A" w:rsidR="00DC0B57" w:rsidTr="00DB6A3A">
        <w:trPr>
          <w:trHeight w:val="661"/>
        </w:trPr>
        <w:tc>
          <w:tcPr>
            <w:tcW w:w="19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B6A3A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</w:rPr>
            </w:pPr>
            <w:r w:rsidRPr="00DB6A3A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 w:rsidRPr="00DB6A3A">
                  <w:rPr>
                    <w:rStyle w:val="ac"/>
                    <w:b/>
                    <w:bCs/>
                    <w:color w:val="auto"/>
                    <w:u w:val="single"/>
                    <w:rtl/>
                  </w:rPr>
                  <w:t>תובע</w:t>
                </w:r>
                <w:r w:rsidR="00DB6A3A">
                  <w:rPr>
                    <w:rStyle w:val="ac"/>
                    <w:rFonts w:hint="cs"/>
                    <w:b/>
                    <w:bCs/>
                    <w:color w:val="auto"/>
                    <w:u w:val="single"/>
                    <w:rtl/>
                  </w:rPr>
                  <w:t>ת</w:t>
                </w:r>
              </w:sdtContent>
            </w:sdt>
            <w:r w:rsidRPr="00DB6A3A">
              <w:rPr>
                <w:rFonts w:hint="cs" w:ascii="David" w:hAnsi="David" w:eastAsia="David"/>
                <w:b/>
                <w:bCs/>
                <w:rtl/>
              </w:rPr>
              <w:t xml:space="preserve">: </w:t>
            </w:r>
            <w:r w:rsidRPr="00DB6A3A">
              <w:rPr>
                <w:rFonts w:ascii="David" w:hAnsi="David" w:eastAsia="David"/>
                <w:b/>
                <w:bCs/>
                <w:rtl/>
              </w:rPr>
              <w:t xml:space="preserve"> </w:t>
            </w:r>
          </w:p>
        </w:tc>
        <w:tc>
          <w:tcPr>
            <w:tcW w:w="68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B6A3A" w:rsidR="00DC0B57" w:rsidP="00B72523" w:rsidRDefault="00AE6923">
            <w:pPr>
              <w:rPr>
                <w:rFonts w:ascii="David" w:hAnsi="David" w:eastAsia="David"/>
                <w:b/>
                <w:bCs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Pr="00DB6A3A" w:rsidR="00DC0B57">
                  <w:rPr>
                    <w:rStyle w:val="ac"/>
                    <w:b/>
                    <w:bCs/>
                    <w:color w:val="auto"/>
                    <w:rtl/>
                  </w:rPr>
                  <w:t>אורלי איכנבאום</w:t>
                </w:r>
              </w:sdtContent>
            </w:sdt>
          </w:p>
          <w:p w:rsidRPr="00DB6A3A" w:rsidR="00DC0B57" w:rsidP="00DB6A3A" w:rsidRDefault="00DC0B57">
            <w:pPr>
              <w:rPr>
                <w:rFonts w:ascii="David" w:hAnsi="David" w:eastAsia="David"/>
                <w:b/>
                <w:bCs/>
                <w:u w:val="single"/>
              </w:rPr>
            </w:pPr>
            <w:r w:rsidRPr="00DB6A3A">
              <w:rPr>
                <w:rFonts w:hint="cs" w:ascii="David" w:hAnsi="David" w:eastAsia="David"/>
                <w:b/>
                <w:bCs/>
                <w:rtl/>
              </w:rPr>
              <w:t>ע"י ב"כ עו"ד</w:t>
            </w:r>
            <w:r w:rsidR="00DB6A3A">
              <w:rPr>
                <w:rFonts w:hint="cs" w:ascii="David" w:hAnsi="David" w:eastAsia="David"/>
                <w:b/>
                <w:bCs/>
                <w:rtl/>
              </w:rPr>
              <w:t xml:space="preserve"> הדר פלד-טל</w:t>
            </w:r>
          </w:p>
        </w:tc>
      </w:tr>
      <w:tr w:rsidRPr="00DB6A3A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DB6A3A" w:rsidR="00DC0B57" w:rsidP="00B72523" w:rsidRDefault="00DC0B57">
            <w:pPr>
              <w:rPr>
                <w:rFonts w:ascii="David" w:hAnsi="David" w:eastAsia="David"/>
                <w:b/>
                <w:bCs/>
              </w:rPr>
            </w:pPr>
            <w:r w:rsidRPr="00DB6A3A">
              <w:rPr>
                <w:rFonts w:hint="cs"/>
                <w:b/>
                <w:bCs/>
                <w:rtl/>
              </w:rPr>
              <w:t xml:space="preserve">                                                        -</w:t>
            </w:r>
          </w:p>
        </w:tc>
      </w:tr>
      <w:tr w:rsidRPr="00DB6A3A" w:rsidR="00DC0B57" w:rsidTr="00DB6A3A">
        <w:trPr>
          <w:trHeight w:val="113"/>
        </w:trPr>
        <w:tc>
          <w:tcPr>
            <w:tcW w:w="19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B6A3A" w:rsidR="00DC0B57" w:rsidP="00B72523" w:rsidRDefault="00DC0B57">
            <w:pPr>
              <w:rPr>
                <w:rFonts w:ascii="David" w:hAnsi="David" w:eastAsia="David"/>
              </w:rPr>
            </w:pPr>
            <w:r w:rsidRPr="00DB6A3A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 w:rsidRPr="00DB6A3A">
                  <w:rPr>
                    <w:rStyle w:val="ac"/>
                    <w:b/>
                    <w:bCs/>
                    <w:color w:val="auto"/>
                    <w:u w:val="single"/>
                    <w:rtl/>
                  </w:rPr>
                  <w:t>נתבע</w:t>
                </w:r>
              </w:sdtContent>
            </w:sdt>
            <w:r w:rsidRPr="00DB6A3A">
              <w:rPr>
                <w:rFonts w:hint="cs"/>
                <w:b/>
                <w:bCs/>
                <w:rtl/>
              </w:rPr>
              <w:t xml:space="preserve">: </w:t>
            </w:r>
            <w:r w:rsidRPr="00DB6A3A">
              <w:rPr>
                <w:b/>
                <w:bCs/>
                <w:rtl/>
              </w:rPr>
              <w:t xml:space="preserve"> </w:t>
            </w:r>
          </w:p>
        </w:tc>
        <w:tc>
          <w:tcPr>
            <w:tcW w:w="68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B6A3A" w:rsidR="00DC0B57" w:rsidP="00B72523" w:rsidRDefault="00AE6923">
            <w:pPr>
              <w:rPr>
                <w:rFonts w:ascii="David" w:hAnsi="David" w:eastAsia="David"/>
                <w:b/>
                <w:bCs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Pr="00DB6A3A" w:rsidR="00DC0B57">
                  <w:rPr>
                    <w:rStyle w:val="ac"/>
                    <w:b/>
                    <w:bCs/>
                    <w:color w:val="auto"/>
                    <w:rtl/>
                  </w:rPr>
                  <w:t>עידו עפרוני</w:t>
                </w:r>
              </w:sdtContent>
            </w:sdt>
            <w:r w:rsidRPr="00DB6A3A" w:rsidR="00DC0B57">
              <w:rPr>
                <w:rFonts w:ascii="David" w:hAnsi="David" w:eastAsia="David"/>
                <w:b/>
                <w:bCs/>
                <w:rtl/>
              </w:rPr>
              <w:t xml:space="preserve">  </w:t>
            </w:r>
          </w:p>
          <w:p w:rsidRPr="00DB6A3A" w:rsidR="00DC0B57" w:rsidP="00B72523" w:rsidRDefault="00DC0B57">
            <w:pPr>
              <w:rPr>
                <w:rFonts w:ascii="David" w:hAnsi="David" w:eastAsia="David"/>
                <w:b/>
                <w:bCs/>
              </w:rPr>
            </w:pPr>
          </w:p>
        </w:tc>
      </w:tr>
    </w:tbl>
    <w:p w:rsidRPr="00D34970" w:rsidR="00AF52EF" w:rsidP="00DB6A3A" w:rsidRDefault="00221FF9">
      <w:pPr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CA4107" w:rsidR="00DB6A3A" w:rsidP="00CA23D9" w:rsidRDefault="00DB6A3A">
      <w:pPr>
        <w:spacing w:line="360" w:lineRule="auto"/>
        <w:ind w:left="368" w:hanging="368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מסירה והגשת כתב הגנה</w:t>
      </w:r>
    </w:p>
    <w:p w:rsidR="00DB6A3A" w:rsidP="00DB6A3A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>התובע ימציא את כתב התביעה והחלטה זו לידי הנתבע/ים עד ליום 15.5.2018.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DB6A3A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2.</w:t>
      </w:r>
      <w:r>
        <w:rPr>
          <w:rtl/>
        </w:rPr>
        <w:tab/>
      </w:r>
      <w:r w:rsidRPr="00AE2628">
        <w:rPr>
          <w:rFonts w:hint="cs"/>
          <w:b/>
          <w:bCs/>
          <w:rtl/>
        </w:rPr>
        <w:t xml:space="preserve">כתב הגנה יוגש עד ליום </w:t>
      </w:r>
      <w:r>
        <w:rPr>
          <w:rFonts w:hint="cs"/>
          <w:b/>
          <w:bCs/>
          <w:rtl/>
        </w:rPr>
        <w:t>25.6.2018,</w:t>
      </w:r>
      <w:r w:rsidRPr="00AE2628">
        <w:rPr>
          <w:rFonts w:hint="cs"/>
          <w:b/>
          <w:bCs/>
          <w:rtl/>
        </w:rPr>
        <w:t xml:space="preserve"> שאם לא כן עשוי בית הדין ליתן פסק דין על יסוד כתב התביעה בלבד</w:t>
      </w:r>
      <w:r>
        <w:rPr>
          <w:rFonts w:hint="cs"/>
          <w:rtl/>
        </w:rPr>
        <w:t>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DB6A3A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אישור המסירה יוגש לבית הדין עד ליום 25.6.2018.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CA23D9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ככל שיוגש כתב תביעה שכנגד, יוגש כתב הגנה שכנגד בתוך 30 יום ממועד קבלתו.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Pr="00CA4107" w:rsidR="00DB6A3A" w:rsidP="00CA23D9" w:rsidRDefault="00DB6A3A">
      <w:pPr>
        <w:spacing w:line="360" w:lineRule="auto"/>
        <w:ind w:left="368" w:hanging="368"/>
        <w:jc w:val="both"/>
        <w:rPr>
          <w:b/>
          <w:bCs/>
          <w:u w:val="single"/>
          <w:rtl/>
        </w:rPr>
      </w:pPr>
      <w:r w:rsidRPr="00CA4107">
        <w:rPr>
          <w:rFonts w:hint="cs"/>
          <w:b/>
          <w:bCs/>
          <w:u w:val="single"/>
          <w:rtl/>
        </w:rPr>
        <w:t>ישיבת קדם משפט</w:t>
      </w:r>
    </w:p>
    <w:p w:rsidR="00DB6A3A" w:rsidP="00DB6A3A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 xml:space="preserve">5. </w:t>
      </w:r>
      <w:r>
        <w:rPr>
          <w:rtl/>
        </w:rPr>
        <w:tab/>
      </w:r>
      <w:r w:rsidRPr="008467A8">
        <w:rPr>
          <w:rFonts w:hint="cs"/>
          <w:b/>
          <w:bCs/>
          <w:i/>
          <w:iCs/>
          <w:u w:val="single"/>
          <w:rtl/>
        </w:rPr>
        <w:t xml:space="preserve">קדם משפט יתקיים ביום </w:t>
      </w:r>
      <w:r>
        <w:rPr>
          <w:rFonts w:hint="cs"/>
          <w:b/>
          <w:bCs/>
          <w:i/>
          <w:iCs/>
          <w:u w:val="single"/>
          <w:rtl/>
        </w:rPr>
        <w:t>24.1.2019</w:t>
      </w:r>
      <w:r w:rsidRPr="008467A8">
        <w:rPr>
          <w:rFonts w:hint="cs"/>
          <w:b/>
          <w:bCs/>
          <w:i/>
          <w:iCs/>
          <w:u w:val="single"/>
          <w:rtl/>
        </w:rPr>
        <w:t xml:space="preserve"> בשעה </w:t>
      </w:r>
      <w:r>
        <w:rPr>
          <w:rFonts w:hint="cs"/>
          <w:b/>
          <w:bCs/>
          <w:i/>
          <w:iCs/>
          <w:u w:val="single"/>
          <w:rtl/>
        </w:rPr>
        <w:t>12:00</w:t>
      </w:r>
      <w:r>
        <w:rPr>
          <w:rFonts w:hint="cs"/>
          <w:rtl/>
        </w:rPr>
        <w:t xml:space="preserve"> 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2B6263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>לקדם המשפט ולכל</w:t>
      </w:r>
      <w:bookmarkStart w:name="_GoBack" w:id="0"/>
      <w:bookmarkEnd w:id="0"/>
      <w:r>
        <w:rPr>
          <w:rFonts w:hint="cs"/>
          <w:rtl/>
        </w:rPr>
        <w:t xml:space="preserve"> מועד נדחה אחר יתייצבו בעלי הדין ובאי כוחם.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CA23D9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>אם אחד הצדדים הוא תאגיד, יופיע מטעמו בנוסף לבאי כוחו, גם אדם הבקיא בפרטי המחלוקות ומוסמך לקבל החלטה לגבי סיומן.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CA23D9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>הצדדים יביאו עימם לקדם המשפט את כל המסמכים הרלוונטיים לדיון המצויים ברשותם.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Pr="00CA4107" w:rsidR="00DB6A3A" w:rsidP="00CA23D9" w:rsidRDefault="00DB6A3A">
      <w:pPr>
        <w:spacing w:line="360" w:lineRule="auto"/>
        <w:ind w:left="368" w:hanging="368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גילוי מסמכים</w:t>
      </w:r>
    </w:p>
    <w:p w:rsidR="00DB6A3A" w:rsidP="00CA23D9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9.</w:t>
      </w:r>
      <w:r>
        <w:rPr>
          <w:rFonts w:hint="cs"/>
          <w:rtl/>
        </w:rPr>
        <w:tab/>
        <w:t>ניתן בזאת צו לגילוי מסמכים כללי והדדי שיבוצע בתוך 30 יום ממועד הגשת כתב ההגנה.</w:t>
      </w:r>
    </w:p>
    <w:p w:rsidR="00DB6A3A" w:rsidP="00CA23D9" w:rsidRDefault="00DB6A3A">
      <w:pPr>
        <w:spacing w:line="360" w:lineRule="auto"/>
        <w:ind w:left="368" w:hanging="368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התצהיר יהיה ערוך בהתאם לתקנה 112 לתקנות סדר הדין האזרחי, התשמ"ד-1984.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CA23D9" w:rsidRDefault="00DB6A3A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10.</w:t>
      </w:r>
      <w:r>
        <w:rPr>
          <w:rFonts w:hint="cs"/>
          <w:rtl/>
        </w:rPr>
        <w:tab/>
        <w:t>כל צד יצרף לתצהיר את העתקי כל המסמכים המפורטים בו והמצויים ברשותו.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="00DB6A3A" w:rsidP="00CA23D9" w:rsidRDefault="00DB6A3A">
      <w:pPr>
        <w:spacing w:line="360" w:lineRule="auto"/>
        <w:ind w:left="368" w:hanging="368"/>
        <w:jc w:val="both"/>
        <w:rPr>
          <w:rtl/>
        </w:rPr>
      </w:pPr>
      <w:r w:rsidRPr="00CA2184">
        <w:rPr>
          <w:rFonts w:hint="cs"/>
          <w:rtl/>
        </w:rPr>
        <w:t>11.</w:t>
      </w:r>
      <w:r w:rsidRPr="00CA2184">
        <w:rPr>
          <w:rFonts w:hint="cs"/>
          <w:rtl/>
        </w:rPr>
        <w:tab/>
        <w:t>הוראה זו אינה חלה על הצדדים אם אחד מהם אינו מיוצג על ידי עורך דין.</w:t>
      </w:r>
    </w:p>
    <w:p w:rsidRPr="00CA2184" w:rsidR="00DB6A3A" w:rsidP="00CA2184" w:rsidRDefault="00DB6A3A">
      <w:pPr>
        <w:ind w:left="368" w:hanging="368"/>
        <w:jc w:val="both"/>
        <w:rPr>
          <w:sz w:val="16"/>
          <w:szCs w:val="16"/>
          <w:rtl/>
        </w:rPr>
      </w:pPr>
    </w:p>
    <w:p w:rsidRPr="00AE2628" w:rsidR="00DB6A3A" w:rsidP="00DB6A3A" w:rsidRDefault="00DB6A3A">
      <w:pPr>
        <w:spacing w:line="360" w:lineRule="auto"/>
        <w:ind w:left="368" w:hanging="368"/>
        <w:jc w:val="both"/>
      </w:pPr>
      <w:r>
        <w:rPr>
          <w:rFonts w:hint="cs"/>
          <w:rtl/>
        </w:rPr>
        <w:t>12.</w:t>
      </w:r>
      <w:r>
        <w:rPr>
          <w:rFonts w:hint="cs"/>
          <w:rtl/>
        </w:rPr>
        <w:tab/>
        <w:t>התיק יובא לעיוני ביום 28.6.2018.</w:t>
      </w:r>
    </w:p>
    <w:p w:rsidRPr="00DB6A3A" w:rsidR="002C1C43" w:rsidP="00DB6A3A" w:rsidRDefault="002C1C43">
      <w:pPr>
        <w:rPr>
          <w:rtl/>
        </w:rPr>
      </w:pPr>
    </w:p>
    <w:p w:rsidRPr="00DB6A3A" w:rsidR="002C1C43" w:rsidP="00DB6A3A" w:rsidRDefault="002C1C4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DB6A3A">
        <w:rPr>
          <w:rFonts w:hint="cs" w:ascii="Arial" w:hAnsi="Arial"/>
          <w:b/>
          <w:bCs/>
          <w:noProof w:val="0"/>
          <w:rtl/>
        </w:rPr>
        <w:t>נית</w:t>
      </w:r>
      <w:r w:rsidRPr="00DB6A3A" w:rsidR="00221FF9">
        <w:rPr>
          <w:rFonts w:hint="cs" w:ascii="Arial" w:hAnsi="Arial"/>
          <w:b/>
          <w:bCs/>
          <w:noProof w:val="0"/>
          <w:rtl/>
        </w:rPr>
        <w:t>נה</w:t>
      </w:r>
      <w:r w:rsidRPr="00DB6A3A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DB6A3A">
        <w:rPr>
          <w:rFonts w:hint="cs" w:ascii="Arial" w:hAnsi="Arial"/>
          <w:b/>
          <w:bCs/>
          <w:noProof w:val="0"/>
          <w:rtl/>
        </w:rPr>
        <w:t xml:space="preserve">, </w:t>
      </w:r>
      <w:r w:rsidRPr="00DB6A3A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DB6A3A" w:rsidR="008F32AB">
        <w:rPr>
          <w:rFonts w:hint="cs" w:ascii="Arial" w:hAnsi="Arial"/>
          <w:b/>
          <w:bCs/>
          <w:noProof w:val="0"/>
          <w:rtl/>
        </w:rPr>
        <w:t>)</w:t>
      </w:r>
      <w:r w:rsidRPr="00DB6A3A">
        <w:rPr>
          <w:rFonts w:hint="cs" w:ascii="Arial" w:hAnsi="Arial"/>
          <w:b/>
          <w:bCs/>
          <w:noProof w:val="0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DB6A3A" w:rsidR="00694556" w:rsidP="00DB6A3A" w:rsidRDefault="00AE6923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6e6075442e243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DB6A3A" w:rsidR="00694556" w:rsidSect="00DB6A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A3A" w:rsidRDefault="00DB6A3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E692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E692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A3A" w:rsidRDefault="00DB6A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A3A" w:rsidRDefault="00DB6A3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6A3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AE6923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18217-04-18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A3A" w:rsidRDefault="00DB6A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3E565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E6923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6A3A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77951229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6e6075442e2430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C949CB" w:rsidP="00C949CB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C949CB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C949CB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C949CB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C949CB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C949CB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2C32"/>
    <w:rsid w:val="00985654"/>
    <w:rsid w:val="00BD7048"/>
    <w:rsid w:val="00C949CB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49CB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C949C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כהן-שופטת</cp:lastModifiedBy>
  <cp:revision>58</cp:revision>
  <dcterms:created xsi:type="dcterms:W3CDTF">2012-08-05T16:56:00Z</dcterms:created>
  <dcterms:modified xsi:type="dcterms:W3CDTF">2018-04-12T09:01:00Z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