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46A2A" w:rsidRDefault="0040412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81AA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ל.מ. מערכות אנרגיה סולריות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81A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041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81AA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ג'ורג' מטר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46A2A" w:rsidRDefault="00146A2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404122" w:rsidR="00404122" w:rsidP="00404122" w:rsidRDefault="00404122">
      <w:pPr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404122">
        <w:rPr>
          <w:rFonts w:ascii="Arial" w:hAnsi="Arial"/>
          <w:b/>
          <w:bCs/>
          <w:noProof w:val="0"/>
          <w:u w:val="single"/>
          <w:rtl/>
        </w:rPr>
        <w:t>אני מורה על זימון הצד</w:t>
      </w:r>
      <w:r>
        <w:rPr>
          <w:rFonts w:ascii="Arial" w:hAnsi="Arial"/>
          <w:b/>
          <w:bCs/>
          <w:noProof w:val="0"/>
          <w:u w:val="single"/>
          <w:rtl/>
        </w:rPr>
        <w:t xml:space="preserve">דים לישיבה מקדמית ביום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16.10.18 </w:t>
      </w:r>
      <w:r>
        <w:rPr>
          <w:rFonts w:ascii="Arial" w:hAnsi="Arial"/>
          <w:b/>
          <w:bCs/>
          <w:noProof w:val="0"/>
          <w:u w:val="single"/>
          <w:rtl/>
        </w:rPr>
        <w:t>בשעה 09:</w:t>
      </w:r>
      <w:r>
        <w:rPr>
          <w:rFonts w:hint="cs" w:ascii="Arial" w:hAnsi="Arial"/>
          <w:b/>
          <w:bCs/>
          <w:noProof w:val="0"/>
          <w:u w:val="single"/>
          <w:rtl/>
        </w:rPr>
        <w:t>15</w:t>
      </w:r>
    </w:p>
    <w:p w:rsidRPr="00404122" w:rsidR="00404122" w:rsidP="00404122" w:rsidRDefault="00404122">
      <w:pPr>
        <w:jc w:val="both"/>
        <w:rPr>
          <w:rFonts w:ascii="Arial" w:hAnsi="Arial"/>
          <w:b/>
          <w:bCs/>
          <w:noProof w:val="0"/>
          <w:rtl/>
        </w:rPr>
      </w:pPr>
      <w:r w:rsidRPr="00404122">
        <w:rPr>
          <w:rFonts w:ascii="Arial" w:hAnsi="Arial"/>
          <w:b/>
          <w:bCs/>
          <w:noProof w:val="0"/>
          <w:rtl/>
        </w:rPr>
        <w:t xml:space="preserve">לקראת ישיבה זו ניתנות ההוראות הבאות: </w:t>
      </w:r>
    </w:p>
    <w:p w:rsidRPr="00404122" w:rsidR="00404122" w:rsidP="00404122" w:rsidRDefault="00404122">
      <w:pPr>
        <w:jc w:val="both"/>
        <w:rPr>
          <w:rFonts w:ascii="Arial" w:hAnsi="Arial"/>
          <w:b/>
          <w:bCs/>
          <w:noProof w:val="0"/>
          <w:rtl/>
        </w:rPr>
      </w:pPr>
    </w:p>
    <w:p w:rsidRPr="00404122" w:rsidR="00404122" w:rsidP="00404122" w:rsidRDefault="00404122">
      <w:pPr>
        <w:spacing w:before="15" w:after="15"/>
        <w:ind w:left="720" w:right="15" w:hanging="720"/>
        <w:jc w:val="both"/>
        <w:rPr>
          <w:rFonts w:ascii="Arial" w:hAnsi="Arial" w:eastAsia="Arial Unicode MS"/>
          <w:noProof w:val="0"/>
        </w:rPr>
      </w:pPr>
      <w:r w:rsidRPr="00404122">
        <w:rPr>
          <w:noProof w:val="0"/>
          <w:rtl/>
        </w:rPr>
        <w:t>1.</w:t>
      </w:r>
      <w:r w:rsidRPr="00404122">
        <w:rPr>
          <w:noProof w:val="0"/>
          <w:rtl/>
        </w:rPr>
        <w:tab/>
        <w:t xml:space="preserve">בהתאם לתקנה 214ט' לתקנות סדר הדין האזרחי התשמ"ד-1984, יגישו הצדדים תצהירי עדות ראשית של העדים, באופן הדדי תוך 45 יום מהיום. </w:t>
      </w:r>
    </w:p>
    <w:p w:rsidRPr="00404122" w:rsidR="00404122" w:rsidP="00404122" w:rsidRDefault="00404122">
      <w:pPr>
        <w:spacing w:before="15" w:after="15"/>
        <w:ind w:left="720" w:right="15"/>
        <w:jc w:val="both"/>
        <w:rPr>
          <w:noProof w:val="0"/>
          <w:rtl/>
        </w:rPr>
      </w:pPr>
      <w:r w:rsidRPr="00404122">
        <w:rPr>
          <w:noProof w:val="0"/>
          <w:rtl/>
        </w:rPr>
        <w:t>עד שאינו בשליטה, תוגש בקשה לזימונו ללא תצהיר.</w:t>
      </w:r>
    </w:p>
    <w:p w:rsidRPr="00404122" w:rsidR="00404122" w:rsidP="00404122" w:rsidRDefault="00404122">
      <w:pPr>
        <w:jc w:val="both"/>
        <w:rPr>
          <w:rFonts w:ascii="Arial" w:hAnsi="Arial"/>
          <w:noProof w:val="0"/>
          <w:rtl/>
        </w:rPr>
      </w:pPr>
    </w:p>
    <w:p w:rsidRPr="00404122" w:rsidR="00404122" w:rsidP="00404122" w:rsidRDefault="00404122">
      <w:pPr>
        <w:jc w:val="both"/>
        <w:rPr>
          <w:rFonts w:ascii="Arial" w:hAnsi="Arial"/>
          <w:noProof w:val="0"/>
          <w:rtl/>
        </w:rPr>
      </w:pPr>
      <w:r w:rsidRPr="00404122">
        <w:rPr>
          <w:rFonts w:ascii="Arial" w:hAnsi="Arial"/>
          <w:noProof w:val="0"/>
          <w:rtl/>
        </w:rPr>
        <w:t>2.</w:t>
      </w:r>
      <w:r w:rsidRPr="00404122">
        <w:rPr>
          <w:rFonts w:ascii="Arial" w:hAnsi="Arial"/>
          <w:noProof w:val="0"/>
          <w:rtl/>
        </w:rPr>
        <w:tab/>
        <w:t>בקשות ביניים על פי תקנה 214 יג'  תוגשנה עד ולא יאוחר מ-  5 ימים טרם מועד הדיון.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81AA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489e6c5391649f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81AA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81AA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1A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81AA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17002-01-18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ל.מ. מערכות אנרגיה סולריות בע"מ נ' מטר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7CB6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46A2A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04122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1AA1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489e6c5391649f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C6EB6" w:rsidP="004C6EB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C6EB6" w:rsidP="004C6EB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C6EB6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6EB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C6E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C6E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</Words>
  <Characters>482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117</cp:revision>
  <dcterms:created xsi:type="dcterms:W3CDTF">2012-08-06T05:16:00Z</dcterms:created>
  <dcterms:modified xsi:type="dcterms:W3CDTF">2018-04-11T11:40:00Z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