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RDefault="00694556">
      <w:pPr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466DC0" w:rsidRDefault="00AA3A2B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</w:t>
            </w:r>
            <w:r w:rsidR="00AC28AD">
              <w:rPr>
                <w:rFonts w:hint="cs" w:ascii="Arial" w:hAnsi="Arial"/>
                <w:b/>
                <w:bCs/>
                <w:rtl/>
              </w:rPr>
              <w:t>רש</w:t>
            </w:r>
            <w:r w:rsidR="00BE5BCE">
              <w:rPr>
                <w:rFonts w:hint="cs" w:ascii="Arial" w:hAnsi="Arial"/>
                <w:b/>
                <w:bCs/>
                <w:rtl/>
              </w:rPr>
              <w:t>ם</w:t>
            </w:r>
            <w:r w:rsidR="00AC28AD">
              <w:rPr>
                <w:rFonts w:hint="cs" w:ascii="Arial" w:hAnsi="Arial"/>
                <w:b/>
                <w:bCs/>
                <w:rtl/>
              </w:rPr>
              <w:t xml:space="preserve"> הבכיר </w:t>
            </w:r>
            <w:r w:rsidR="00466DC0">
              <w:rPr>
                <w:rFonts w:hint="cs" w:ascii="Arial" w:hAnsi="Arial"/>
                <w:b/>
                <w:bCs/>
                <w:rtl/>
              </w:rPr>
              <w:t>אורן כרמלי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47582792"/>
              <w:text w:multiLine="1"/>
            </w:sdtPr>
            <w:sdtEndPr/>
            <w:sdtContent>
              <w:p w:rsidR="0003021D" w:rsidP="00760625" w:rsidRDefault="00E93973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  <w:r w:rsidR="00760625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E93973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844428447"/>
                <w:text w:multiLine="1"/>
              </w:sdtPr>
              <w:sdtEndPr/>
              <w:sdtContent>
                <w:r w:rsidR="00466DC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דורית פרידמן-ארבל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P="00760625" w:rsidRDefault="00E9397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2078814022"/>
                <w:text w:multiLine="1"/>
              </w:sdtPr>
              <w:sdtEndPr/>
              <w:sdtContent>
                <w:r w:rsidR="00466DC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</w:t>
                </w:r>
                <w:r w:rsidR="00760625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E93973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445188838"/>
                <w:text w:multiLine="1"/>
              </w:sdtPr>
              <w:sdtEndPr/>
              <w:sdtContent>
                <w:r w:rsidR="00466DC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מרכז הספורט "לידר" גני תקווה</w:t>
                </w:r>
              </w:sdtContent>
            </w:sdt>
          </w:p>
        </w:tc>
      </w:tr>
    </w:tbl>
    <w:p w:rsidR="00694556" w:rsidRDefault="00694556"/>
    <w:p w:rsidR="00694556" w:rsidRDefault="00694556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760625" w:rsidP="00F518D4" w:rsidRDefault="00760625">
      <w:pPr>
        <w:spacing w:line="360" w:lineRule="auto"/>
        <w:jc w:val="both"/>
        <w:rPr>
          <w:rFonts w:hint="cs"/>
          <w:rtl/>
        </w:rPr>
      </w:pPr>
      <w:r>
        <w:rPr>
          <w:rFonts w:hint="cs"/>
          <w:rtl/>
        </w:rPr>
        <w:t>בדיון נתנו הצדדים את הסכמתם לפסיקה לפי סע' 79א' לחוק בתי המשפט.</w:t>
      </w:r>
    </w:p>
    <w:p w:rsidR="00760625" w:rsidP="00F518D4" w:rsidRDefault="00760625">
      <w:pPr>
        <w:spacing w:line="360" w:lineRule="auto"/>
        <w:jc w:val="both"/>
        <w:rPr>
          <w:rFonts w:hint="cs"/>
          <w:rtl/>
        </w:rPr>
      </w:pPr>
      <w:r>
        <w:rPr>
          <w:rFonts w:hint="cs"/>
          <w:rtl/>
        </w:rPr>
        <w:t>מאחר שמפרוטוקול הדיון לא ברור ההסבר לגבי מהות ההליך; ומאחר שהגב' פז אינה עורכת דין מבקש בית המשפט לשוב ולהסביר כי מדובר בפסק דין ללא הנמקה.</w:t>
      </w:r>
    </w:p>
    <w:p w:rsidR="00760625" w:rsidP="00760625" w:rsidRDefault="00760625">
      <w:pPr>
        <w:spacing w:line="360" w:lineRule="auto"/>
        <w:jc w:val="both"/>
        <w:rPr>
          <w:rtl/>
        </w:rPr>
      </w:pPr>
      <w:r>
        <w:rPr>
          <w:rFonts w:hint="cs"/>
          <w:rtl/>
        </w:rPr>
        <w:t>כי במסגרת פסק הדין יכול לבית המשפט לקבל את התביעה במלואה או לדחותה במלואה, או לקבוע כל קביעה אחרת;</w:t>
      </w:r>
    </w:p>
    <w:p w:rsidR="00760625" w:rsidP="00760625" w:rsidRDefault="00760625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כי אפשרות הערעור על פסק דין כזה מצומצמת ביותר. </w:t>
      </w:r>
    </w:p>
    <w:p w:rsidR="00760625" w:rsidP="00760625" w:rsidRDefault="00760625">
      <w:pPr>
        <w:spacing w:line="360" w:lineRule="auto"/>
        <w:jc w:val="both"/>
        <w:rPr>
          <w:rtl/>
        </w:rPr>
      </w:pPr>
    </w:p>
    <w:p w:rsidR="00760625" w:rsidP="00760625" w:rsidRDefault="00760625">
      <w:pPr>
        <w:spacing w:line="360" w:lineRule="auto"/>
        <w:jc w:val="both"/>
        <w:rPr>
          <w:rFonts w:hint="cs"/>
          <w:rtl/>
        </w:rPr>
      </w:pPr>
      <w:r>
        <w:rPr>
          <w:rFonts w:hint="cs"/>
          <w:rtl/>
        </w:rPr>
        <w:t>התובעת היא עורכת דין ולפיכך חזקה עליה כי נתנה הסכמתה תוך הבנה של מהות ההליך.</w:t>
      </w:r>
    </w:p>
    <w:p w:rsidR="00760625" w:rsidP="00A44565" w:rsidRDefault="00760625">
      <w:pPr>
        <w:spacing w:line="360" w:lineRule="auto"/>
        <w:jc w:val="both"/>
        <w:rPr>
          <w:rtl/>
        </w:rPr>
      </w:pPr>
      <w:r>
        <w:rPr>
          <w:rFonts w:hint="cs"/>
          <w:rtl/>
        </w:rPr>
        <w:t>המזכירות תיצור קשר</w:t>
      </w:r>
      <w:r w:rsidR="00A44565">
        <w:rPr>
          <w:rFonts w:hint="cs"/>
          <w:rtl/>
        </w:rPr>
        <w:t xml:space="preserve"> בטלפון</w:t>
      </w:r>
      <w:r>
        <w:rPr>
          <w:rFonts w:hint="cs"/>
          <w:rtl/>
        </w:rPr>
        <w:t xml:space="preserve"> עם הגב' פ</w:t>
      </w:r>
      <w:r w:rsidR="00A44565">
        <w:rPr>
          <w:rFonts w:hint="cs"/>
          <w:rtl/>
        </w:rPr>
        <w:t>ז מטעם הנתבעת ו</w:t>
      </w:r>
      <w:r>
        <w:rPr>
          <w:rFonts w:hint="cs"/>
          <w:rtl/>
        </w:rPr>
        <w:t>תמציא לה את ההחלטה. הנתבעת מתבקשת לאשרר את הסכמתה למתן פסק דין לפי סע' 79א לחוק בתי המשפט לאחר ההסבר שניתן בהחלטה זו.</w:t>
      </w:r>
    </w:p>
    <w:p w:rsidR="00760625" w:rsidP="00A44565" w:rsidRDefault="00760625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מובהר כי </w:t>
      </w:r>
      <w:r w:rsidR="00A44565">
        <w:rPr>
          <w:rFonts w:hint="cs"/>
          <w:rtl/>
        </w:rPr>
        <w:t xml:space="preserve">ככלל </w:t>
      </w:r>
      <w:r>
        <w:rPr>
          <w:rFonts w:hint="cs"/>
          <w:rtl/>
        </w:rPr>
        <w:t>רשאים</w:t>
      </w:r>
      <w:r w:rsidR="00A44565">
        <w:rPr>
          <w:rFonts w:hint="cs"/>
          <w:rtl/>
        </w:rPr>
        <w:t xml:space="preserve"> צדדים</w:t>
      </w:r>
      <w:r>
        <w:rPr>
          <w:rFonts w:hint="cs"/>
          <w:rtl/>
        </w:rPr>
        <w:t xml:space="preserve"> שלא להסכים לפסיקה על פי הליך זה</w:t>
      </w:r>
      <w:r w:rsidR="00A44565">
        <w:rPr>
          <w:rFonts w:hint="cs"/>
          <w:rtl/>
        </w:rPr>
        <w:t>, אלא לבקש פסק דין</w:t>
      </w:r>
      <w:bookmarkStart w:name="_GoBack" w:id="0"/>
      <w:bookmarkEnd w:id="0"/>
      <w:r w:rsidR="00A44565">
        <w:rPr>
          <w:rFonts w:hint="cs"/>
          <w:rtl/>
        </w:rPr>
        <w:t xml:space="preserve"> מנומק,</w:t>
      </w:r>
      <w:r>
        <w:rPr>
          <w:rFonts w:hint="cs"/>
          <w:rtl/>
        </w:rPr>
        <w:t xml:space="preserve"> וכי לא יהיה בכך כדי להשליך על תוצאות ההליך.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760625" w:rsidRDefault="00A44565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המזכירות תיידע בטלפון גם את התובעת על החלטה זו.</w:t>
      </w:r>
    </w:p>
    <w:p w:rsidRPr="00A44565" w:rsidR="00694556" w:rsidP="00760625" w:rsidRDefault="00760625">
      <w:pPr>
        <w:spacing w:line="360" w:lineRule="auto"/>
        <w:jc w:val="both"/>
        <w:rPr>
          <w:rFonts w:ascii="Arial" w:hAnsi="Arial"/>
          <w:b/>
          <w:bCs/>
          <w:rtl/>
        </w:rPr>
      </w:pPr>
      <w:r w:rsidRPr="00A44565">
        <w:rPr>
          <w:rFonts w:hint="cs" w:ascii="Arial" w:hAnsi="Arial"/>
          <w:b/>
          <w:bCs/>
          <w:rtl/>
        </w:rPr>
        <w:t>ת"פ ליום 15/4/18.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-31269770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223032954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E93973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47216" cy="75590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04e0b1fb55842e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216" cy="755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625" w:rsidRDefault="0076062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B75018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E93973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E93973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625" w:rsidRDefault="007606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625" w:rsidRDefault="00760625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60625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074A57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2"/>
      <w:gridCol w:w="3593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416374978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לתביעות קטנות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1499689212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5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08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E93973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838620253"/>
              <w:text w:multiLine="1"/>
            </w:sdtPr>
            <w:sdtEndPr/>
            <w:sdtContent>
              <w:r w:rsidR="00466DC0">
                <w:rPr>
                  <w:b/>
                  <w:bCs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271866137"/>
              <w:text w:multiLine="1"/>
            </w:sdtPr>
            <w:sdtEndPr/>
            <w:sdtContent>
              <w:r w:rsidR="00466DC0">
                <w:rPr>
                  <w:b/>
                  <w:bCs/>
                  <w:sz w:val="26"/>
                  <w:szCs w:val="26"/>
                  <w:rtl/>
                </w:rPr>
                <w:t>22379-10-17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012348765"/>
              <w:text w:multiLine="1"/>
            </w:sdtPr>
            <w:sdtEndPr/>
            <w:sdtContent>
              <w:r w:rsidR="00466DC0">
                <w:rPr>
                  <w:b/>
                  <w:bCs/>
                  <w:sz w:val="26"/>
                  <w:szCs w:val="26"/>
                  <w:rtl/>
                </w:rPr>
                <w:t>פרידמן-ארבל נ' מרכז הספורט "לידר" גני תקווה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625" w:rsidRDefault="0076062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35056D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142CED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12B06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F127A6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B29E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9CFAA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F2B9B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60733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C671C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D08B4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7522"/>
    <o:shapelayout v:ext="edit">
      <o:idmap v:ext="edit" data="10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3021D"/>
    <w:rsid w:val="000564AB"/>
    <w:rsid w:val="00064FBD"/>
    <w:rsid w:val="00074A57"/>
    <w:rsid w:val="00096AF7"/>
    <w:rsid w:val="000C3B0F"/>
    <w:rsid w:val="000F0BC8"/>
    <w:rsid w:val="00107E6D"/>
    <w:rsid w:val="00144D2A"/>
    <w:rsid w:val="00180519"/>
    <w:rsid w:val="001C4003"/>
    <w:rsid w:val="002265FF"/>
    <w:rsid w:val="00270892"/>
    <w:rsid w:val="002B1CCE"/>
    <w:rsid w:val="00307A6A"/>
    <w:rsid w:val="00307C40"/>
    <w:rsid w:val="00320433"/>
    <w:rsid w:val="0036743F"/>
    <w:rsid w:val="0043125D"/>
    <w:rsid w:val="0043502B"/>
    <w:rsid w:val="00466DC0"/>
    <w:rsid w:val="0048689D"/>
    <w:rsid w:val="004C4BDF"/>
    <w:rsid w:val="004D1187"/>
    <w:rsid w:val="004D158E"/>
    <w:rsid w:val="004E6E3C"/>
    <w:rsid w:val="005268F6"/>
    <w:rsid w:val="00547DB7"/>
    <w:rsid w:val="005A162C"/>
    <w:rsid w:val="00622BAA"/>
    <w:rsid w:val="00671BD5"/>
    <w:rsid w:val="006805C1"/>
    <w:rsid w:val="00694556"/>
    <w:rsid w:val="006E1A53"/>
    <w:rsid w:val="00760625"/>
    <w:rsid w:val="007E6115"/>
    <w:rsid w:val="00820005"/>
    <w:rsid w:val="00896889"/>
    <w:rsid w:val="008B1C66"/>
    <w:rsid w:val="008C5714"/>
    <w:rsid w:val="008D1FCB"/>
    <w:rsid w:val="00903896"/>
    <w:rsid w:val="00906F3D"/>
    <w:rsid w:val="009C7B46"/>
    <w:rsid w:val="00A44565"/>
    <w:rsid w:val="00A94B64"/>
    <w:rsid w:val="00AA3A2B"/>
    <w:rsid w:val="00AC28AD"/>
    <w:rsid w:val="00AC5209"/>
    <w:rsid w:val="00B5375A"/>
    <w:rsid w:val="00B75018"/>
    <w:rsid w:val="00B80CBD"/>
    <w:rsid w:val="00B86096"/>
    <w:rsid w:val="00BD04F1"/>
    <w:rsid w:val="00BE5BCE"/>
    <w:rsid w:val="00BF1908"/>
    <w:rsid w:val="00C22D93"/>
    <w:rsid w:val="00C34482"/>
    <w:rsid w:val="00D33B86"/>
    <w:rsid w:val="00D53924"/>
    <w:rsid w:val="00D96D8C"/>
    <w:rsid w:val="00DA6649"/>
    <w:rsid w:val="00E54642"/>
    <w:rsid w:val="00E93973"/>
    <w:rsid w:val="00EC37E9"/>
    <w:rsid w:val="00EE262F"/>
    <w:rsid w:val="00F84B6D"/>
    <w:rsid w:val="00FD79E4"/>
    <w:rsid w:val="00FE2117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1"/>
    </o:shapelayout>
  </w:shapeDefaults>
  <w:decimalSymbol w:val="."/>
  <w:listSeparator w:val=","/>
  <w14:docId w14:val="03D2446E"/>
  <w15:docId w15:val="{4F4D5AA3-E337-4034-A16F-439B1041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60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606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606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6062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6062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6062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6062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6062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760625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60625"/>
    <w:rPr>
      <w:i/>
      <w:iCs/>
      <w:noProof w:val="0"/>
    </w:rPr>
  </w:style>
  <w:style w:type="character" w:styleId="HTMLCode">
    <w:name w:val="HTML Code"/>
    <w:basedOn w:val="a2"/>
    <w:semiHidden/>
    <w:unhideWhenUsed/>
    <w:rsid w:val="00760625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60625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60625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60625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60625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760625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60625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60625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60625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60625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60625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60625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60625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60625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60625"/>
    <w:pPr>
      <w:ind w:left="2160" w:hanging="240"/>
    </w:pPr>
  </w:style>
  <w:style w:type="paragraph" w:styleId="NormalWeb">
    <w:name w:val="Normal (Web)"/>
    <w:basedOn w:val="a1"/>
    <w:semiHidden/>
    <w:unhideWhenUsed/>
    <w:rsid w:val="00760625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60625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60625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60625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60625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60625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60625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60625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60625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60625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60625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60625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60625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760625"/>
  </w:style>
  <w:style w:type="paragraph" w:styleId="af0">
    <w:name w:val="Salutation"/>
    <w:basedOn w:val="a1"/>
    <w:next w:val="a1"/>
    <w:link w:val="af1"/>
    <w:rsid w:val="00760625"/>
  </w:style>
  <w:style w:type="character" w:customStyle="1" w:styleId="af1">
    <w:name w:val="ברכה תו"/>
    <w:basedOn w:val="a2"/>
    <w:link w:val="af0"/>
    <w:rsid w:val="00760625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760625"/>
    <w:pPr>
      <w:spacing w:after="120"/>
    </w:pPr>
  </w:style>
  <w:style w:type="character" w:customStyle="1" w:styleId="af3">
    <w:name w:val="גוף טקסט תו"/>
    <w:basedOn w:val="a2"/>
    <w:link w:val="af2"/>
    <w:semiHidden/>
    <w:rsid w:val="00760625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60625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60625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60625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60625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60625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760625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760625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760625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760625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60625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60625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60625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60625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760625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760625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760625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760625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76062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6062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6062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6062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6062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6062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6062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6062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76062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6062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6062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6062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6062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6062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6062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76062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6062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6062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6062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6062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6062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76062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6062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6062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6062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6062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6062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6062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760625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760625"/>
    <w:pPr>
      <w:ind w:left="4252"/>
    </w:pPr>
  </w:style>
  <w:style w:type="character" w:customStyle="1" w:styleId="aff0">
    <w:name w:val="חתימה תו"/>
    <w:basedOn w:val="a2"/>
    <w:link w:val="aff"/>
    <w:semiHidden/>
    <w:rsid w:val="00760625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760625"/>
  </w:style>
  <w:style w:type="character" w:customStyle="1" w:styleId="aff2">
    <w:name w:val="חתימת דואר אלקטרוני תו"/>
    <w:basedOn w:val="a2"/>
    <w:link w:val="aff1"/>
    <w:semiHidden/>
    <w:rsid w:val="00760625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760625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76062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60625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60625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760625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60625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60625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6062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60625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60625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60625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6062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6062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60625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60625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606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606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606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606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606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60625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60625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60625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606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606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606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606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606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606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606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6062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60625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60625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60625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60625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60625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60625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6062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6062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60625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60625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60625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60625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6062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6062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6062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6062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6062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6062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6062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6062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6062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60625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60625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60625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60625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60625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60625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6062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6062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6062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6062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6062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6062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6062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6062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60625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60625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60625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60625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60625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6062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606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6062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6062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6062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60625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6062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6062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6062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6062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60625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6062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6062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60625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60625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6062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6062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6062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6062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6062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6062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6062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6062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6062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6062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6062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6062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6062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6062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606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606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606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606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606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606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606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6062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6062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6062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6062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6062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6062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6062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6062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6062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6062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6062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6062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6062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6062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76062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760625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760625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760625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760625"/>
    <w:rPr>
      <w:rFonts w:cs="David"/>
      <w:noProof w:val="0"/>
    </w:rPr>
  </w:style>
  <w:style w:type="paragraph" w:styleId="affb">
    <w:name w:val="macro"/>
    <w:link w:val="affc"/>
    <w:semiHidden/>
    <w:unhideWhenUsed/>
    <w:rsid w:val="007606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760625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760625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760625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760625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760625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60625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60625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6062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60625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6062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60625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60625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60625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760625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760625"/>
  </w:style>
  <w:style w:type="character" w:customStyle="1" w:styleId="afff3">
    <w:name w:val="כותרת הערות תו"/>
    <w:basedOn w:val="a2"/>
    <w:link w:val="afff2"/>
    <w:semiHidden/>
    <w:rsid w:val="00760625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7606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760625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76062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760625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7606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760625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76062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760625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760625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760625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760625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60625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60625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60625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60625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760625"/>
    <w:pPr>
      <w:ind w:left="720"/>
    </w:pPr>
  </w:style>
  <w:style w:type="paragraph" w:styleId="affff0">
    <w:name w:val="Body Text First Indent"/>
    <w:basedOn w:val="af2"/>
    <w:link w:val="affff1"/>
    <w:rsid w:val="00760625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760625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760625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760625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60625"/>
    <w:rPr>
      <w:i/>
      <w:iCs/>
    </w:rPr>
  </w:style>
  <w:style w:type="character" w:customStyle="1" w:styleId="HTML3">
    <w:name w:val="כתובת HTML תו"/>
    <w:basedOn w:val="a2"/>
    <w:link w:val="HTML2"/>
    <w:semiHidden/>
    <w:rsid w:val="00760625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76062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760625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760625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60625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760625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760625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60625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760625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60625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760625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76062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760625"/>
    <w:pPr>
      <w:ind w:left="4252"/>
    </w:pPr>
  </w:style>
  <w:style w:type="character" w:customStyle="1" w:styleId="affffb">
    <w:name w:val="סיום תו"/>
    <w:basedOn w:val="a2"/>
    <w:link w:val="affffa"/>
    <w:semiHidden/>
    <w:rsid w:val="00760625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60625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60625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60625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60625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60625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760625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7606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60625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6062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60625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60625"/>
    <w:rPr>
      <w:noProof w:val="0"/>
    </w:rPr>
  </w:style>
  <w:style w:type="paragraph" w:styleId="afffff1">
    <w:name w:val="List"/>
    <w:basedOn w:val="a1"/>
    <w:semiHidden/>
    <w:unhideWhenUsed/>
    <w:rsid w:val="00760625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60625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60625"/>
    <w:pPr>
      <w:ind w:left="849" w:hanging="283"/>
      <w:contextualSpacing/>
    </w:pPr>
  </w:style>
  <w:style w:type="paragraph" w:styleId="48">
    <w:name w:val="List 4"/>
    <w:basedOn w:val="a1"/>
    <w:rsid w:val="00760625"/>
    <w:pPr>
      <w:ind w:left="1132" w:hanging="283"/>
      <w:contextualSpacing/>
    </w:pPr>
  </w:style>
  <w:style w:type="paragraph" w:styleId="58">
    <w:name w:val="List 5"/>
    <w:basedOn w:val="a1"/>
    <w:rsid w:val="00760625"/>
    <w:pPr>
      <w:ind w:left="1415" w:hanging="283"/>
      <w:contextualSpacing/>
    </w:pPr>
  </w:style>
  <w:style w:type="table" w:styleId="afffff2">
    <w:name w:val="Light List"/>
    <w:basedOn w:val="a3"/>
    <w:uiPriority w:val="61"/>
    <w:rsid w:val="0076062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6062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6062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6062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6062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6062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6062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60625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60625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60625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6062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6062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6062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60625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6062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6062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6062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6062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6062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6062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6062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6062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6062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6062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6062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6062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6062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6062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6062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6062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6062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6062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6062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6062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6062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6062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60625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760625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760625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760625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760625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760625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760625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760625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760625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760625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6062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6062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6062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6062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6062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6062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6062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60625"/>
  </w:style>
  <w:style w:type="paragraph" w:styleId="afffff6">
    <w:name w:val="table of authorities"/>
    <w:basedOn w:val="a1"/>
    <w:next w:val="a1"/>
    <w:semiHidden/>
    <w:unhideWhenUsed/>
    <w:rsid w:val="00760625"/>
    <w:pPr>
      <w:ind w:left="240" w:hanging="240"/>
    </w:pPr>
  </w:style>
  <w:style w:type="table" w:styleId="afffff7">
    <w:name w:val="Light Grid"/>
    <w:basedOn w:val="a3"/>
    <w:uiPriority w:val="62"/>
    <w:rsid w:val="0076062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6062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6062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6062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6062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6062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6062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6062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6062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6062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6062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6062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6062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6062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6062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6062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6062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6062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6062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6062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6062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6062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6062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6062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6062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6062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6062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6062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6062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60625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60625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60625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6062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6062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60625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60625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606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6062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6062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6062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6062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6062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6062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6062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60625"/>
  </w:style>
  <w:style w:type="character" w:customStyle="1" w:styleId="afffffb">
    <w:name w:val="תאריך תו"/>
    <w:basedOn w:val="a2"/>
    <w:link w:val="afffffa"/>
    <w:rsid w:val="00760625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204e0b1fb55842e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827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אורן כרמלי</cp:lastModifiedBy>
  <cp:revision>11</cp:revision>
  <dcterms:created xsi:type="dcterms:W3CDTF">2012-08-06T00:53:00Z</dcterms:created>
  <dcterms:modified xsi:type="dcterms:W3CDTF">2018-04-08T15:38:00Z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