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תמר שרון נתנאל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590588" w:rsidRDefault="00A05998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A05998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מגדל טירת הכרמל ע.ש בע"מ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A05998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A05998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מבנים ניהול ואחזקה ר.כ. (2006) בע"מ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694556" w:rsidP="006D1CB7" w:rsidRDefault="006D1CB7">
      <w:pPr>
        <w:spacing w:line="360" w:lineRule="auto"/>
        <w:ind w:firstLine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לאחר שעיינתי בבקשה ובתגובה לה, אציע לב"כ הצדדים להסכים, על זהותו של הבורר, אשר יכריע במחלוקות ביניהם, ללא צורך בהתערבות בית המשפט.</w:t>
      </w:r>
    </w:p>
    <w:p w:rsidR="006D1CB7" w:rsidP="006D1CB7" w:rsidRDefault="006D1CB7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D1CB7" w:rsidP="006D1CB7" w:rsidRDefault="006D1CB7">
      <w:pPr>
        <w:spacing w:line="360" w:lineRule="auto"/>
        <w:ind w:firstLine="720"/>
        <w:jc w:val="both"/>
        <w:rPr>
          <w:rFonts w:hint="cs" w:ascii="Arial" w:hAnsi="Arial"/>
          <w:noProof w:val="0"/>
          <w:rtl/>
        </w:rPr>
      </w:pPr>
      <w:bookmarkStart w:name="_GoBack" w:id="1"/>
      <w:bookmarkEnd w:id="1"/>
      <w:r>
        <w:rPr>
          <w:rFonts w:hint="cs" w:ascii="Arial" w:hAnsi="Arial"/>
          <w:noProof w:val="0"/>
          <w:rtl/>
        </w:rPr>
        <w:t>ככל שלמרות זאת לא יעלה הדבר בידם (ואינני רואה סיבה לכך), יתקיים דיון בבקשה ביום  26/4/18 בשעה 08:30.</w:t>
      </w:r>
    </w:p>
    <w:p w:rsidR="006D1CB7" w:rsidP="006D1CB7" w:rsidRDefault="006D1CB7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D1CB7" w:rsidP="006D1CB7" w:rsidRDefault="006D1CB7">
      <w:pPr>
        <w:spacing w:line="360" w:lineRule="auto"/>
        <w:jc w:val="both"/>
        <w:rPr>
          <w:rFonts w:hint="cs" w:ascii="Arial" w:hAnsi="Arial"/>
          <w:noProof w:val="0"/>
          <w:rtl/>
        </w:rPr>
      </w:pPr>
      <w:r w:rsidRPr="006D1CB7">
        <w:rPr>
          <w:rFonts w:hint="cs" w:ascii="Arial" w:hAnsi="Arial"/>
          <w:noProof w:val="0"/>
          <w:u w:val="single"/>
          <w:rtl/>
        </w:rPr>
        <w:t>המזכירות תמציא החלטה זו לב"כ הצדדים, ע</w:t>
      </w:r>
      <w:r w:rsidRPr="006D1CB7">
        <w:rPr>
          <w:rFonts w:hint="cs" w:ascii="Arial" w:hAnsi="Arial"/>
          <w:b/>
          <w:bCs/>
          <w:noProof w:val="0"/>
          <w:u w:val="single"/>
          <w:rtl/>
        </w:rPr>
        <w:t>וד היום</w:t>
      </w:r>
      <w:r>
        <w:rPr>
          <w:rFonts w:hint="cs" w:ascii="Arial" w:hAnsi="Arial"/>
          <w:noProof w:val="0"/>
          <w:rtl/>
        </w:rPr>
        <w:t>.</w:t>
      </w:r>
    </w:p>
    <w:p w:rsidR="006D1CB7" w:rsidP="006D1CB7" w:rsidRDefault="006D1CB7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A05998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57325" cy="6572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e108b2939ce4fc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1CB7" w:rsidRDefault="006D1CB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A05998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A05998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1CB7" w:rsidRDefault="006D1CB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1CB7" w:rsidRDefault="006D1CB7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D1CB7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13E06B2" wp14:editId="639392A2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A05998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הפ"ב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68202-03-18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מגדל טירת הכרמל ע.ש בע"מ נ' מבנים ניהול ואחזקה ר.כ. (2006)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1CB7" w:rsidRDefault="006D1CB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90588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1CB7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05998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5031E2CA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ae108b2939ce4fcb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701DE8" w:rsidP="00701DE8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701DE8" w:rsidP="00701DE8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01DE8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01DE8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701D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701D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86</Words>
  <Characters>431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תמר שרון נתנאל</cp:lastModifiedBy>
  <cp:revision>116</cp:revision>
  <dcterms:created xsi:type="dcterms:W3CDTF">2012-08-06T05:16:00Z</dcterms:created>
  <dcterms:modified xsi:type="dcterms:W3CDTF">2018-04-11T06:29:00Z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