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יוסף בן-חמו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D2DF1" w:rsidP="002F2138" w:rsidRDefault="002F2138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עותר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282EA7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יוסף בן אליהו </w:t>
                </w:r>
                <w:r w:rsidR="002F2138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ת.ז. 027318427 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82EA7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82EA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282EA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41358395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61995997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D2DF1" w:rsidRDefault="00AD2DF1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D2DF1" w:rsidRDefault="00AD2DF1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2F2138" w:rsidP="002F2138" w:rsidRDefault="002F2138">
      <w:pPr>
        <w:spacing w:after="160" w:line="360" w:lineRule="auto"/>
        <w:jc w:val="both"/>
        <w:rPr>
          <w:b/>
          <w:bCs/>
        </w:rPr>
      </w:pPr>
      <w:bookmarkStart w:name="NGCSBookmark" w:id="1"/>
      <w:bookmarkEnd w:id="1"/>
      <w:r>
        <w:rPr>
          <w:rFonts w:hint="cs"/>
          <w:b/>
          <w:bCs/>
          <w:rtl/>
        </w:rPr>
        <w:t>הדיון בעתירה יתקיים באולם הדיונים בכלא צלמון ביום 01/05/18 שעה 09:00.</w:t>
      </w:r>
    </w:p>
    <w:p w:rsidR="002F2138" w:rsidP="00B9258A" w:rsidRDefault="002F2138">
      <w:pPr>
        <w:spacing w:after="160" w:line="360" w:lineRule="auto"/>
        <w:jc w:val="both"/>
        <w:rPr>
          <w:noProof/>
        </w:rPr>
      </w:pPr>
      <w:r>
        <w:rPr>
          <w:rFonts w:hint="cs"/>
          <w:rtl/>
        </w:rPr>
        <w:t>אני  מורה כדלקמן:</w:t>
      </w:r>
    </w:p>
    <w:p w:rsidR="002F2138" w:rsidP="00B9258A" w:rsidRDefault="002F2138">
      <w:pPr>
        <w:numPr>
          <w:ilvl w:val="0"/>
          <w:numId w:val="1"/>
        </w:numPr>
        <w:spacing w:after="160" w:line="360" w:lineRule="auto"/>
        <w:contextualSpacing/>
        <w:jc w:val="both"/>
        <w:rPr>
          <w:rFonts w:cs="Calibri"/>
        </w:rPr>
      </w:pPr>
      <w:r>
        <w:rPr>
          <w:rFonts w:hint="cs"/>
          <w:rtl/>
        </w:rPr>
        <w:t>העתירה תישמע במעמד העותר והמשיב או באי כוחם, במועד שנקבע לעיל.</w:t>
      </w:r>
    </w:p>
    <w:p w:rsidR="002F2138" w:rsidP="00B9258A" w:rsidRDefault="002F2138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המשיב יגיש כתב תשובה, אלא אם כן פטר אותו בית המשפט מהגשת כתב תשובה. כתב התשובה יוגש לבית המשפט ויומצא לעותר, עד שלושה ימים לפני המועד הקבוע לדיון בעתירה.</w:t>
      </w:r>
    </w:p>
    <w:p w:rsidR="002F2138" w:rsidP="00B9258A" w:rsidRDefault="002F2138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תשובה בכתב תהיה במספר עותקים מספיק בשביל בית המשפט וכל העותרים.</w:t>
      </w:r>
    </w:p>
    <w:p w:rsidR="002F2138" w:rsidP="00B9258A" w:rsidRDefault="002F2138">
      <w:pPr>
        <w:numPr>
          <w:ilvl w:val="0"/>
          <w:numId w:val="1"/>
        </w:numPr>
        <w:spacing w:after="160" w:line="360" w:lineRule="auto"/>
        <w:contextualSpacing/>
        <w:jc w:val="both"/>
        <w:rPr>
          <w:rtl/>
        </w:rPr>
      </w:pPr>
      <w:r>
        <w:rPr>
          <w:rFonts w:hint="cs"/>
          <w:rtl/>
        </w:rPr>
        <w:t>ככל שעמדת המשיב מבוססת על חומר מודיעיני, תצורפנה לכתב התשובה פאראפראזות של הידיעות המודיעיניות.</w:t>
      </w:r>
    </w:p>
    <w:p w:rsidR="002F2138" w:rsidP="00B9258A" w:rsidRDefault="002F2138">
      <w:pPr>
        <w:rPr>
          <w:rFonts w:cs="Calibri"/>
          <w:sz w:val="22"/>
          <w:szCs w:val="22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282EA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44852" cy="88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222b24923254f3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2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82EA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82EA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82EA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82EA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7103-04-18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בן אליהו(אסיר)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DEABB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E046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AEFD5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32A9A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798466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6DD6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68AF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82B32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E0CE5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AA838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53A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82EA7"/>
    <w:rsid w:val="002C344E"/>
    <w:rsid w:val="002E75E9"/>
    <w:rsid w:val="002F2138"/>
    <w:rsid w:val="00307A6A"/>
    <w:rsid w:val="00307C40"/>
    <w:rsid w:val="00320433"/>
    <w:rsid w:val="003230C7"/>
    <w:rsid w:val="0032345A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D2DF1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F21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F21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F21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F21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F21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F213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F213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F213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2F213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F2138"/>
    <w:rPr>
      <w:i/>
      <w:iCs/>
      <w:noProof w:val="0"/>
    </w:rPr>
  </w:style>
  <w:style w:type="character" w:styleId="HTMLCode">
    <w:name w:val="HTML Code"/>
    <w:basedOn w:val="a2"/>
    <w:semiHidden/>
    <w:unhideWhenUsed/>
    <w:rsid w:val="002F213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F213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F213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F213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F213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F213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F213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F213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F213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F213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F213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F213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F213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F213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F2138"/>
    <w:pPr>
      <w:ind w:left="2160" w:hanging="240"/>
    </w:pPr>
  </w:style>
  <w:style w:type="paragraph" w:styleId="NormalWeb">
    <w:name w:val="Normal (Web)"/>
    <w:basedOn w:val="a1"/>
    <w:semiHidden/>
    <w:unhideWhenUsed/>
    <w:rsid w:val="002F213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F213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F213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F213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F213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F213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F213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F213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F213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F213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F213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F213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F213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2F2138"/>
  </w:style>
  <w:style w:type="paragraph" w:styleId="af1">
    <w:name w:val="Salutation"/>
    <w:basedOn w:val="a1"/>
    <w:next w:val="a1"/>
    <w:link w:val="af2"/>
    <w:rsid w:val="002F2138"/>
  </w:style>
  <w:style w:type="character" w:customStyle="1" w:styleId="af2">
    <w:name w:val="ברכה תו"/>
    <w:basedOn w:val="a2"/>
    <w:link w:val="af1"/>
    <w:rsid w:val="002F213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2F2138"/>
    <w:pPr>
      <w:spacing w:after="120"/>
    </w:pPr>
  </w:style>
  <w:style w:type="character" w:customStyle="1" w:styleId="af4">
    <w:name w:val="גוף טקסט תו"/>
    <w:basedOn w:val="a2"/>
    <w:link w:val="af3"/>
    <w:semiHidden/>
    <w:rsid w:val="002F213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F213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F213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F213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F213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F213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2F213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2F213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2F213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2F213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F213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F213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F213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F213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2F213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2F213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2F213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2F213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2F213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F213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F213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F213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F213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F213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F213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F21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2F213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F213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F213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F213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F213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F213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F21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2F21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F21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F21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F21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F21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F21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2F213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2F2138"/>
    <w:pPr>
      <w:ind w:left="4252"/>
    </w:pPr>
  </w:style>
  <w:style w:type="character" w:customStyle="1" w:styleId="aff1">
    <w:name w:val="חתימה תו"/>
    <w:basedOn w:val="a2"/>
    <w:link w:val="aff0"/>
    <w:semiHidden/>
    <w:rsid w:val="002F213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2F2138"/>
  </w:style>
  <w:style w:type="character" w:customStyle="1" w:styleId="aff3">
    <w:name w:val="חתימת דואר אלקטרוני תו"/>
    <w:basedOn w:val="a2"/>
    <w:link w:val="aff2"/>
    <w:semiHidden/>
    <w:rsid w:val="002F213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2F213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2F213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2F213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F213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2F213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2F213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F213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F213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2F213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F213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F213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2F213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F213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F213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F213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2F213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F213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F213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F21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F21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2F213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F213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F213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2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F213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F213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F213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F213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F213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F213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F213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F213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F213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F213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F213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F213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F213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F213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F21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F21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F21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F21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F21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F21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F21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F213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F213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F213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F213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F213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F213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F213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F213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F21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F21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F21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F21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F21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F21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F213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F213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F213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F213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F213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F213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F213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2F21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F213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F213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F213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F213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F213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F213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F213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F213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F213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F213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F213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F213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F213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F21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F21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F21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F21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F21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F21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F21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F21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F21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F21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F21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F21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F21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F21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F21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F21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F21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F21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F21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F21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F21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F21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F21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F21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F21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F21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F21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F21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2F213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2F213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2F213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2F213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2F2138"/>
    <w:rPr>
      <w:rFonts w:cs="David"/>
      <w:noProof w:val="0"/>
    </w:rPr>
  </w:style>
  <w:style w:type="paragraph" w:styleId="affc">
    <w:name w:val="macro"/>
    <w:link w:val="affd"/>
    <w:semiHidden/>
    <w:unhideWhenUsed/>
    <w:rsid w:val="002F21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2F213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2F213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2F213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2F213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F213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F213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F213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F213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F213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F213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F213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F213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2F213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2F2138"/>
  </w:style>
  <w:style w:type="character" w:customStyle="1" w:styleId="afff3">
    <w:name w:val="כותרת הערות תו"/>
    <w:basedOn w:val="a2"/>
    <w:link w:val="afff2"/>
    <w:semiHidden/>
    <w:rsid w:val="002F213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2F21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2F213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2F213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2F213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2F21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2F213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2F213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2F213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2F213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2F213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2F213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F213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F213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F213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F213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F2138"/>
    <w:pPr>
      <w:ind w:left="720"/>
    </w:pPr>
  </w:style>
  <w:style w:type="paragraph" w:styleId="affff0">
    <w:name w:val="Body Text First Indent"/>
    <w:basedOn w:val="af3"/>
    <w:link w:val="affff1"/>
    <w:rsid w:val="002F213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2F213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2F213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2F213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F2138"/>
    <w:rPr>
      <w:i/>
      <w:iCs/>
    </w:rPr>
  </w:style>
  <w:style w:type="character" w:customStyle="1" w:styleId="HTML3">
    <w:name w:val="כתובת HTML תו"/>
    <w:basedOn w:val="a2"/>
    <w:link w:val="HTML2"/>
    <w:semiHidden/>
    <w:rsid w:val="002F213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F213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F213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F213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F213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F213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F213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F213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2F213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F213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2F213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2F213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F2138"/>
    <w:pPr>
      <w:ind w:left="4252"/>
    </w:pPr>
  </w:style>
  <w:style w:type="character" w:customStyle="1" w:styleId="affffb">
    <w:name w:val="סיום תו"/>
    <w:basedOn w:val="a2"/>
    <w:link w:val="affffa"/>
    <w:semiHidden/>
    <w:rsid w:val="002F213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2F213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F213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F213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F213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F213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F213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F213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F213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F21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F213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F2138"/>
    <w:rPr>
      <w:noProof w:val="0"/>
    </w:rPr>
  </w:style>
  <w:style w:type="paragraph" w:styleId="afffff1">
    <w:name w:val="List"/>
    <w:basedOn w:val="a1"/>
    <w:semiHidden/>
    <w:unhideWhenUsed/>
    <w:rsid w:val="002F213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F213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F2138"/>
    <w:pPr>
      <w:ind w:left="849" w:hanging="283"/>
      <w:contextualSpacing/>
    </w:pPr>
  </w:style>
  <w:style w:type="paragraph" w:styleId="48">
    <w:name w:val="List 4"/>
    <w:basedOn w:val="a1"/>
    <w:rsid w:val="002F2138"/>
    <w:pPr>
      <w:ind w:left="1132" w:hanging="283"/>
      <w:contextualSpacing/>
    </w:pPr>
  </w:style>
  <w:style w:type="paragraph" w:styleId="58">
    <w:name w:val="List 5"/>
    <w:basedOn w:val="a1"/>
    <w:rsid w:val="002F213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2F213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F213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F213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F213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F213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F213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F213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2F213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F213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F213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F213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F213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F213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F213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F213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F21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F21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F21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F21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F21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F21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F21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F213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F213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F213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F213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F213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F213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F213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F2138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2F2138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2F2138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2F2138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2F2138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2F2138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2F2138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2F2138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2F2138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2F2138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F213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F213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F213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F213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F213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F213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F213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F2138"/>
  </w:style>
  <w:style w:type="paragraph" w:styleId="afffff6">
    <w:name w:val="table of authorities"/>
    <w:basedOn w:val="a1"/>
    <w:next w:val="a1"/>
    <w:semiHidden/>
    <w:unhideWhenUsed/>
    <w:rsid w:val="002F213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2F213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F213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F213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F213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F213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F213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F213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F213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2F213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F213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F213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F213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F213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F21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F21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F21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F21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F21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F21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F21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F21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F21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F21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F21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F21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F21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F21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F21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2F213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F213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F213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F213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F213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F213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F213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F213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F21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F21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F2138"/>
  </w:style>
  <w:style w:type="character" w:customStyle="1" w:styleId="afffffb">
    <w:name w:val="תאריך תו"/>
    <w:basedOn w:val="a2"/>
    <w:link w:val="afffffa"/>
    <w:rsid w:val="002F213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0222b24923254f3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75DFD" w:rsidP="00475DF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75DFD" w:rsidP="00475DF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75DF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5DF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75D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75D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123</Words>
  <Characters>615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בן-חמו</cp:lastModifiedBy>
  <cp:revision>117</cp:revision>
  <dcterms:created xsi:type="dcterms:W3CDTF">2012-08-06T05:16:00Z</dcterms:created>
  <dcterms:modified xsi:type="dcterms:W3CDTF">2018-04-09T11:49:00Z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