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CD0055" w:rsidR="006816EC" w:rsidTr="006816EC">
        <w:trPr>
          <w:jc w:val="center"/>
        </w:trPr>
        <w:tc>
          <w:tcPr>
            <w:tcW w:w="743" w:type="dxa"/>
            <w:hideMark/>
          </w:tcPr>
          <w:p w:rsidRPr="00CD0055" w:rsidR="006816EC" w:rsidRDefault="00295DD1">
            <w:pPr>
              <w:jc w:val="both"/>
              <w:rPr>
                <w:rFonts w:ascii="Arial (W1)" w:hAnsi="Arial (W1)"/>
                <w:b/>
                <w:bCs/>
                <w:sz w:val="26"/>
                <w:szCs w:val="26"/>
              </w:rPr>
            </w:pPr>
            <w:r>
              <w:rPr>
                <w:rFonts w:hint="cs"/>
                <w:b/>
                <w:bCs/>
                <w:sz w:val="26"/>
                <w:szCs w:val="26"/>
                <w:rtl/>
              </w:rPr>
              <w:t>ל</w:t>
            </w:r>
            <w:r w:rsidRPr="00CD0055" w:rsidR="006816EC">
              <w:rPr>
                <w:rFonts w:hint="cs"/>
                <w:b/>
                <w:bCs/>
                <w:sz w:val="26"/>
                <w:szCs w:val="26"/>
                <w:rtl/>
              </w:rPr>
              <w:t xml:space="preserve">פני </w:t>
            </w:r>
          </w:p>
        </w:tc>
        <w:tc>
          <w:tcPr>
            <w:tcW w:w="8077" w:type="dxa"/>
            <w:gridSpan w:val="2"/>
            <w:hideMark/>
          </w:tcPr>
          <w:p w:rsidRPr="00CD0055" w:rsidR="006816EC" w:rsidP="006816EC" w:rsidRDefault="00B32C61">
            <w:pPr>
              <w:rPr>
                <w:rFonts w:ascii="Arial" w:hAnsi="Arial"/>
                <w:b/>
                <w:bCs/>
                <w:sz w:val="26"/>
                <w:szCs w:val="26"/>
                <w:rtl/>
              </w:rPr>
            </w:pPr>
            <w:r w:rsidRPr="00CD0055">
              <w:rPr>
                <w:rFonts w:hint="cs" w:ascii="Arial" w:hAnsi="Arial"/>
                <w:b/>
                <w:bCs/>
                <w:sz w:val="26"/>
                <w:szCs w:val="26"/>
                <w:rtl/>
              </w:rPr>
              <w:t>כבוד</w:t>
            </w:r>
            <w:r w:rsidRPr="00CD0055" w:rsidR="006816EC">
              <w:rPr>
                <w:rFonts w:hint="cs" w:ascii="Arial" w:hAnsi="Arial"/>
                <w:b/>
                <w:bCs/>
                <w:sz w:val="26"/>
                <w:szCs w:val="26"/>
                <w:rtl/>
              </w:rPr>
              <w:t xml:space="preserve"> ה</w:t>
            </w:r>
            <w:sdt>
              <w:sdtPr>
                <w:rPr>
                  <w:sz w:val="26"/>
                  <w:szCs w:val="26"/>
                  <w:rtl/>
                </w:rPr>
                <w:alias w:val="1574"/>
                <w:tag w:val="1574"/>
                <w:id w:val="-868990752"/>
                <w:text w:multiLine="1"/>
              </w:sdtPr>
              <w:sdtEndPr/>
              <w:sdtContent>
                <w:r>
                  <w:rPr>
                    <w:rFonts w:ascii="Arial" w:hAnsi="Arial"/>
                    <w:b/>
                    <w:bCs/>
                    <w:sz w:val="26"/>
                    <w:szCs w:val="26"/>
                    <w:rtl/>
                  </w:rPr>
                  <w:t>שופט</w:t>
                </w:r>
              </w:sdtContent>
            </w:sdt>
            <w:r w:rsidRPr="00CD0055" w:rsidR="006816EC">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נפתלי שילה</w:t>
                </w:r>
              </w:sdtContent>
            </w:sdt>
          </w:p>
          <w:p w:rsidRPr="00CD0055" w:rsidR="006816EC" w:rsidP="006816EC" w:rsidRDefault="006816EC">
            <w:pPr>
              <w:rPr>
                <w:sz w:val="26"/>
                <w:szCs w:val="26"/>
              </w:rPr>
            </w:pPr>
          </w:p>
        </w:tc>
      </w:tr>
      <w:tr w:rsidRPr="00CD0055" w:rsidR="006816EC" w:rsidTr="006816EC">
        <w:trPr>
          <w:jc w:val="center"/>
        </w:trPr>
        <w:tc>
          <w:tcPr>
            <w:tcW w:w="3249" w:type="dxa"/>
            <w:gridSpan w:val="2"/>
          </w:tcPr>
          <w:p w:rsidRPr="00CD0055" w:rsidR="006816EC" w:rsidRDefault="006816EC">
            <w:pPr>
              <w:bidi w:val="0"/>
              <w:rPr>
                <w:rFonts w:ascii="Arial (W1)" w:hAnsi="Arial (W1)"/>
                <w:b/>
                <w:bCs/>
                <w:noProof w:val="0"/>
                <w:sz w:val="26"/>
                <w:szCs w:val="26"/>
                <w:rtl/>
              </w:rPr>
            </w:pPr>
          </w:p>
          <w:sdt>
            <w:sdtPr>
              <w:rPr>
                <w:rFonts w:hint="cs"/>
                <w:sz w:val="26"/>
                <w:szCs w:val="26"/>
                <w:rtl/>
              </w:rPr>
              <w:alias w:val="1180"/>
              <w:tag w:val="1180"/>
              <w:id w:val="-803768281"/>
              <w:text w:multiLine="1"/>
            </w:sdtPr>
            <w:sdtEndPr/>
            <w:sdtContent>
              <w:p w:rsidR="00BD2D0B" w:rsidP="008F1532" w:rsidRDefault="008F1532">
                <w:pPr>
                  <w:rPr>
                    <w:rFonts w:ascii="Arial (W1)" w:hAnsi="Arial (W1)"/>
                    <w:b/>
                    <w:bCs/>
                    <w:noProof w:val="0"/>
                    <w:sz w:val="26"/>
                    <w:szCs w:val="26"/>
                  </w:rPr>
                </w:pPr>
                <w:r>
                  <w:rPr>
                    <w:rFonts w:hint="cs"/>
                    <w:b/>
                    <w:bCs/>
                    <w:noProof w:val="0"/>
                    <w:sz w:val="26"/>
                    <w:szCs w:val="26"/>
                    <w:rtl/>
                  </w:rPr>
                  <w:t>ה</w:t>
                </w:r>
                <w:r w:rsidR="009D54CC">
                  <w:rPr>
                    <w:rFonts w:hint="cs"/>
                    <w:b/>
                    <w:bCs/>
                    <w:noProof w:val="0"/>
                    <w:sz w:val="26"/>
                    <w:szCs w:val="26"/>
                    <w:rtl/>
                  </w:rPr>
                  <w:t>מבקש</w:t>
                </w:r>
                <w:r>
                  <w:rPr>
                    <w:rFonts w:hint="cs"/>
                    <w:b/>
                    <w:bCs/>
                    <w:noProof w:val="0"/>
                    <w:sz w:val="26"/>
                    <w:szCs w:val="26"/>
                    <w:rtl/>
                  </w:rPr>
                  <w:t>ת</w:t>
                </w:r>
              </w:p>
            </w:sdtContent>
          </w:sdt>
        </w:tc>
        <w:tc>
          <w:tcPr>
            <w:tcW w:w="5571" w:type="dxa"/>
          </w:tcPr>
          <w:p w:rsidRPr="00CD0055" w:rsidR="006816EC" w:rsidRDefault="006816EC">
            <w:pPr>
              <w:rPr>
                <w:rFonts w:ascii="Arial (W1)" w:hAnsi="Arial (W1)"/>
                <w:b/>
                <w:bCs/>
                <w:noProof w:val="0"/>
                <w:sz w:val="26"/>
                <w:szCs w:val="26"/>
                <w:rtl/>
              </w:rPr>
            </w:pPr>
          </w:p>
          <w:p w:rsidR="00295DD1" w:rsidRDefault="009A3812">
            <w:pPr>
              <w:rPr>
                <w:sz w:val="26"/>
                <w:szCs w:val="26"/>
                <w:rtl/>
              </w:rPr>
            </w:pPr>
            <w:sdt>
              <w:sdtPr>
                <w:rPr>
                  <w:rFonts w:hint="cs"/>
                  <w:sz w:val="26"/>
                  <w:szCs w:val="26"/>
                  <w:rtl/>
                </w:rPr>
                <w:alias w:val="1478"/>
                <w:tag w:val="1478"/>
                <w:id w:val="160126198"/>
                <w:text w:multiLine="1"/>
              </w:sdtPr>
              <w:sdtEndPr/>
              <w:sdtContent>
                <w:r w:rsidR="000B2E97">
                  <w:rPr>
                    <w:rFonts w:hint="cs"/>
                    <w:b/>
                    <w:bCs/>
                    <w:noProof w:val="0"/>
                    <w:sz w:val="26"/>
                    <w:szCs w:val="26"/>
                    <w:rtl/>
                  </w:rPr>
                  <w:t>לודמילה דודוב</w:t>
                </w:r>
              </w:sdtContent>
            </w:sdt>
          </w:p>
          <w:p w:rsidRPr="008F1532" w:rsidR="006816EC" w:rsidRDefault="00295DD1">
            <w:pPr>
              <w:rPr>
                <w:rFonts w:ascii="Arial (W1)" w:hAnsi="Arial (W1)"/>
                <w:b/>
                <w:bCs/>
                <w:noProof w:val="0"/>
                <w:sz w:val="26"/>
                <w:szCs w:val="26"/>
              </w:rPr>
            </w:pPr>
            <w:r w:rsidRPr="008F1532">
              <w:rPr>
                <w:rFonts w:hint="cs"/>
                <w:b/>
                <w:bCs/>
                <w:sz w:val="26"/>
                <w:szCs w:val="26"/>
                <w:rtl/>
              </w:rPr>
              <w:t>ע"י ב"כ עו"ד</w:t>
            </w:r>
            <w:r w:rsidRPr="008F1532" w:rsidR="008F1532">
              <w:rPr>
                <w:rFonts w:hint="cs"/>
                <w:b/>
                <w:bCs/>
                <w:sz w:val="26"/>
                <w:szCs w:val="26"/>
                <w:rtl/>
              </w:rPr>
              <w:t xml:space="preserve"> דן פרטוש</w:t>
            </w:r>
          </w:p>
        </w:tc>
      </w:tr>
      <w:tr w:rsidRPr="00CD0055" w:rsidR="006816EC" w:rsidTr="006816EC">
        <w:trPr>
          <w:jc w:val="center"/>
        </w:trPr>
        <w:tc>
          <w:tcPr>
            <w:tcW w:w="8820" w:type="dxa"/>
            <w:gridSpan w:val="3"/>
          </w:tcPr>
          <w:p w:rsidRPr="00CD0055" w:rsidR="006816EC" w:rsidRDefault="006816EC">
            <w:pPr>
              <w:rPr>
                <w:rFonts w:ascii="Arial (W1)" w:hAnsi="Arial (W1)"/>
                <w:b/>
                <w:bCs/>
                <w:noProof w:val="0"/>
                <w:sz w:val="26"/>
                <w:szCs w:val="26"/>
                <w:rtl/>
              </w:rPr>
            </w:pPr>
          </w:p>
          <w:p w:rsidRPr="00B126C7" w:rsidR="006816EC" w:rsidP="00B126C7" w:rsidRDefault="006816EC">
            <w:pPr>
              <w:jc w:val="center"/>
              <w:rPr>
                <w:b/>
                <w:bCs/>
                <w:noProof w:val="0"/>
                <w:sz w:val="26"/>
                <w:szCs w:val="26"/>
              </w:rPr>
            </w:pPr>
            <w:r w:rsidRPr="00CD0055">
              <w:rPr>
                <w:rFonts w:hint="cs"/>
                <w:b/>
                <w:bCs/>
                <w:noProof w:val="0"/>
                <w:sz w:val="26"/>
                <w:szCs w:val="26"/>
                <w:rtl/>
              </w:rPr>
              <w:t>נגד</w:t>
            </w:r>
          </w:p>
        </w:tc>
      </w:tr>
      <w:tr w:rsidRPr="00CD0055" w:rsidR="006816EC" w:rsidTr="006816EC">
        <w:trPr>
          <w:jc w:val="center"/>
        </w:trPr>
        <w:tc>
          <w:tcPr>
            <w:tcW w:w="3249" w:type="dxa"/>
            <w:gridSpan w:val="2"/>
          </w:tcPr>
          <w:p w:rsidRPr="00CD0055" w:rsidR="006816EC" w:rsidRDefault="006816EC">
            <w:pPr>
              <w:rPr>
                <w:rFonts w:ascii="Arial (W1)" w:hAnsi="Arial (W1)"/>
                <w:b/>
                <w:bCs/>
                <w:noProof w:val="0"/>
                <w:sz w:val="26"/>
                <w:szCs w:val="26"/>
                <w:rtl/>
              </w:rPr>
            </w:pPr>
          </w:p>
          <w:p w:rsidRPr="00CD0055" w:rsidR="006816EC" w:rsidP="008F1532" w:rsidRDefault="009A3812">
            <w:pPr>
              <w:rPr>
                <w:rFonts w:ascii="Arial (W1)" w:hAnsi="Arial (W1)"/>
                <w:b/>
                <w:bCs/>
                <w:noProof w:val="0"/>
                <w:sz w:val="26"/>
                <w:szCs w:val="26"/>
              </w:rPr>
            </w:pPr>
            <w:sdt>
              <w:sdtPr>
                <w:rPr>
                  <w:rFonts w:hint="cs"/>
                  <w:sz w:val="26"/>
                  <w:szCs w:val="26"/>
                  <w:rtl/>
                </w:rPr>
                <w:alias w:val="1184"/>
                <w:tag w:val="1184"/>
                <w:id w:val="-910234160"/>
                <w:text w:multiLine="1"/>
              </w:sdtPr>
              <w:sdtEndPr/>
              <w:sdtContent>
                <w:r w:rsidR="008F1532">
                  <w:rPr>
                    <w:rFonts w:hint="cs"/>
                    <w:b/>
                    <w:bCs/>
                    <w:noProof w:val="0"/>
                    <w:sz w:val="26"/>
                    <w:szCs w:val="26"/>
                    <w:rtl/>
                  </w:rPr>
                  <w:t>ה</w:t>
                </w:r>
                <w:r w:rsidR="000B2E97">
                  <w:rPr>
                    <w:rFonts w:hint="cs"/>
                    <w:b/>
                    <w:bCs/>
                    <w:noProof w:val="0"/>
                    <w:sz w:val="26"/>
                    <w:szCs w:val="26"/>
                    <w:rtl/>
                  </w:rPr>
                  <w:t>משיב</w:t>
                </w:r>
                <w:r w:rsidR="008F1532">
                  <w:rPr>
                    <w:rFonts w:hint="cs"/>
                    <w:b/>
                    <w:bCs/>
                    <w:noProof w:val="0"/>
                    <w:sz w:val="26"/>
                    <w:szCs w:val="26"/>
                    <w:rtl/>
                  </w:rPr>
                  <w:t>ה</w:t>
                </w:r>
              </w:sdtContent>
            </w:sdt>
          </w:p>
        </w:tc>
        <w:tc>
          <w:tcPr>
            <w:tcW w:w="5571" w:type="dxa"/>
          </w:tcPr>
          <w:p w:rsidRPr="00CD0055" w:rsidR="006816EC" w:rsidRDefault="006816EC">
            <w:pPr>
              <w:rPr>
                <w:rFonts w:ascii="Arial (W1)" w:hAnsi="Arial (W1)"/>
                <w:b/>
                <w:bCs/>
                <w:noProof w:val="0"/>
                <w:sz w:val="26"/>
                <w:szCs w:val="26"/>
                <w:rtl/>
              </w:rPr>
            </w:pPr>
          </w:p>
          <w:p w:rsidR="00295DD1" w:rsidRDefault="009A3812">
            <w:pPr>
              <w:rPr>
                <w:sz w:val="26"/>
                <w:szCs w:val="26"/>
                <w:rtl/>
              </w:rPr>
            </w:pPr>
            <w:sdt>
              <w:sdtPr>
                <w:rPr>
                  <w:rFonts w:hint="cs"/>
                  <w:sz w:val="26"/>
                  <w:szCs w:val="26"/>
                  <w:rtl/>
                </w:rPr>
                <w:alias w:val="1486"/>
                <w:tag w:val="1486"/>
                <w:id w:val="1487590763"/>
                <w:text w:multiLine="1"/>
              </w:sdtPr>
              <w:sdtEndPr/>
              <w:sdtContent>
                <w:r w:rsidR="000B2E97">
                  <w:rPr>
                    <w:rFonts w:hint="cs"/>
                    <w:b/>
                    <w:bCs/>
                    <w:noProof w:val="0"/>
                    <w:sz w:val="26"/>
                    <w:szCs w:val="26"/>
                    <w:rtl/>
                  </w:rPr>
                  <w:t>אפרת יאגייב</w:t>
                </w:r>
              </w:sdtContent>
            </w:sdt>
          </w:p>
          <w:p w:rsidRPr="008F1532" w:rsidR="006816EC" w:rsidP="00F20E28" w:rsidRDefault="00295DD1">
            <w:pPr>
              <w:rPr>
                <w:rFonts w:ascii="Arial (W1)" w:hAnsi="Arial (W1)"/>
                <w:b/>
                <w:bCs/>
                <w:noProof w:val="0"/>
                <w:sz w:val="26"/>
                <w:szCs w:val="26"/>
              </w:rPr>
            </w:pPr>
            <w:r w:rsidRPr="008F1532">
              <w:rPr>
                <w:rFonts w:hint="cs"/>
                <w:b/>
                <w:bCs/>
                <w:sz w:val="26"/>
                <w:szCs w:val="26"/>
                <w:rtl/>
              </w:rPr>
              <w:t>ע"י ב"כ עו"ד</w:t>
            </w:r>
            <w:r w:rsidRPr="008F1532" w:rsidR="008F1532">
              <w:rPr>
                <w:rFonts w:hint="cs"/>
                <w:b/>
                <w:bCs/>
                <w:sz w:val="26"/>
                <w:szCs w:val="26"/>
                <w:rtl/>
              </w:rPr>
              <w:t xml:space="preserve"> טל רבי</w:t>
            </w:r>
          </w:p>
          <w:p w:rsidRPr="00CD0055" w:rsidR="006816EC" w:rsidRDefault="006816EC">
            <w:pPr>
              <w:rPr>
                <w:rFonts w:ascii="Arial (W1)" w:hAnsi="Arial (W1)"/>
                <w:b/>
                <w:bCs/>
                <w:noProof w:val="0"/>
                <w:sz w:val="26"/>
                <w:szCs w:val="26"/>
              </w:rPr>
            </w:pPr>
          </w:p>
        </w:tc>
      </w:tr>
    </w:tbl>
    <w:p w:rsidRPr="00480FA1"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F20E28" w:rsidR="008F1532" w:rsidP="009D1BE1" w:rsidRDefault="008F1532">
      <w:pPr>
        <w:spacing w:line="360" w:lineRule="auto"/>
        <w:jc w:val="both"/>
        <w:rPr>
          <w:rFonts w:ascii="Arial" w:hAnsi="Arial"/>
          <w:b/>
          <w:bCs/>
          <w:noProof w:val="0"/>
          <w:rtl/>
        </w:rPr>
      </w:pPr>
      <w:r w:rsidRPr="00F20E28">
        <w:rPr>
          <w:rFonts w:hint="cs" w:ascii="Arial" w:hAnsi="Arial"/>
          <w:b/>
          <w:bCs/>
          <w:noProof w:val="0"/>
          <w:rtl/>
        </w:rPr>
        <w:t>האם יש להצהיר על ביטול רישו</w:t>
      </w:r>
      <w:r w:rsidR="00F20E28">
        <w:rPr>
          <w:rFonts w:hint="cs" w:ascii="Arial" w:hAnsi="Arial"/>
          <w:b/>
          <w:bCs/>
          <w:noProof w:val="0"/>
          <w:rtl/>
        </w:rPr>
        <w:t>מה</w:t>
      </w:r>
      <w:r w:rsidRPr="00F20E28">
        <w:rPr>
          <w:rFonts w:hint="cs" w:ascii="Arial" w:hAnsi="Arial"/>
          <w:b/>
          <w:bCs/>
          <w:noProof w:val="0"/>
          <w:rtl/>
        </w:rPr>
        <w:t xml:space="preserve"> של </w:t>
      </w:r>
      <w:r w:rsidR="00F20E28">
        <w:rPr>
          <w:rFonts w:hint="cs" w:ascii="Arial" w:hAnsi="Arial"/>
          <w:b/>
          <w:bCs/>
          <w:noProof w:val="0"/>
          <w:rtl/>
        </w:rPr>
        <w:t xml:space="preserve">המשיבה כבעלת </w:t>
      </w:r>
      <w:r w:rsidRPr="00F20E28">
        <w:rPr>
          <w:rFonts w:hint="cs" w:ascii="Arial" w:hAnsi="Arial"/>
          <w:b/>
          <w:bCs/>
          <w:noProof w:val="0"/>
          <w:rtl/>
        </w:rPr>
        <w:t>שליש דירה ו</w:t>
      </w:r>
      <w:r w:rsidR="00F20E28">
        <w:rPr>
          <w:rFonts w:hint="cs" w:ascii="Arial" w:hAnsi="Arial"/>
          <w:b/>
          <w:bCs/>
          <w:noProof w:val="0"/>
          <w:rtl/>
        </w:rPr>
        <w:t xml:space="preserve">תחת זאת </w:t>
      </w:r>
      <w:r w:rsidRPr="00F20E28">
        <w:rPr>
          <w:rFonts w:hint="cs" w:ascii="Arial" w:hAnsi="Arial"/>
          <w:b/>
          <w:bCs/>
          <w:noProof w:val="0"/>
          <w:rtl/>
        </w:rPr>
        <w:t>ל</w:t>
      </w:r>
      <w:r w:rsidR="00F20E28">
        <w:rPr>
          <w:rFonts w:hint="cs" w:ascii="Arial" w:hAnsi="Arial"/>
          <w:b/>
          <w:bCs/>
          <w:noProof w:val="0"/>
          <w:rtl/>
        </w:rPr>
        <w:t xml:space="preserve">הצהיר </w:t>
      </w:r>
      <w:r w:rsidRPr="00F20E28">
        <w:rPr>
          <w:rFonts w:hint="cs" w:ascii="Arial" w:hAnsi="Arial"/>
          <w:b/>
          <w:bCs/>
          <w:noProof w:val="0"/>
          <w:rtl/>
        </w:rPr>
        <w:t>כי מלוא הזכויות בדירה שייכות למבקשת?</w:t>
      </w:r>
    </w:p>
    <w:p w:rsidR="008F1532" w:rsidRDefault="008F1532">
      <w:pPr>
        <w:spacing w:line="360" w:lineRule="auto"/>
        <w:jc w:val="both"/>
        <w:rPr>
          <w:rFonts w:ascii="Arial" w:hAnsi="Arial"/>
          <w:noProof w:val="0"/>
          <w:rtl/>
        </w:rPr>
      </w:pPr>
    </w:p>
    <w:p w:rsidRPr="00F20E28" w:rsidR="00694556" w:rsidP="00137433" w:rsidRDefault="008F1532">
      <w:pPr>
        <w:spacing w:line="360" w:lineRule="auto"/>
        <w:jc w:val="both"/>
        <w:rPr>
          <w:rFonts w:ascii="Arial" w:hAnsi="Arial"/>
          <w:b/>
          <w:bCs/>
          <w:noProof w:val="0"/>
          <w:rtl/>
        </w:rPr>
      </w:pPr>
      <w:r w:rsidRPr="00F20E28">
        <w:rPr>
          <w:rFonts w:hint="cs" w:ascii="Arial" w:hAnsi="Arial"/>
          <w:b/>
          <w:bCs/>
          <w:noProof w:val="0"/>
          <w:rtl/>
        </w:rPr>
        <w:t>א.</w:t>
      </w:r>
      <w:r w:rsidRPr="00F20E28">
        <w:rPr>
          <w:rFonts w:ascii="Arial" w:hAnsi="Arial"/>
          <w:b/>
          <w:bCs/>
          <w:noProof w:val="0"/>
          <w:rtl/>
        </w:rPr>
        <w:tab/>
      </w:r>
      <w:r w:rsidRPr="00F20E28">
        <w:rPr>
          <w:rFonts w:hint="cs" w:ascii="Arial" w:hAnsi="Arial"/>
          <w:b/>
          <w:bCs/>
          <w:noProof w:val="0"/>
          <w:rtl/>
        </w:rPr>
        <w:t xml:space="preserve"> </w:t>
      </w:r>
      <w:r w:rsidRPr="00F20E28" w:rsidR="00137433">
        <w:rPr>
          <w:rFonts w:hint="cs" w:ascii="Arial" w:hAnsi="Arial"/>
          <w:b/>
          <w:bCs/>
          <w:noProof w:val="0"/>
          <w:rtl/>
        </w:rPr>
        <w:t>טענות המבקשת</w:t>
      </w:r>
    </w:p>
    <w:p w:rsidR="00C941FF" w:rsidRDefault="00C941FF">
      <w:pPr>
        <w:spacing w:line="360" w:lineRule="auto"/>
        <w:jc w:val="both"/>
        <w:rPr>
          <w:rFonts w:ascii="Arial" w:hAnsi="Arial"/>
          <w:noProof w:val="0"/>
          <w:rtl/>
        </w:rPr>
      </w:pPr>
    </w:p>
    <w:p w:rsidR="00C941FF" w:rsidP="00C941FF" w:rsidRDefault="00C941FF">
      <w:pPr>
        <w:spacing w:line="360" w:lineRule="auto"/>
        <w:ind w:left="720" w:hanging="720"/>
        <w:jc w:val="both"/>
        <w:rPr>
          <w:rFonts w:ascii="Arial" w:hAnsi="Arial"/>
          <w:noProof w:val="0"/>
          <w:rtl/>
        </w:rPr>
      </w:pPr>
      <w:r>
        <w:rPr>
          <w:rFonts w:hint="cs" w:ascii="Arial" w:hAnsi="Arial"/>
          <w:noProof w:val="0"/>
          <w:rtl/>
        </w:rPr>
        <w:t>1.</w:t>
      </w:r>
      <w:r>
        <w:rPr>
          <w:rFonts w:hint="cs" w:ascii="Arial" w:hAnsi="Arial"/>
          <w:noProof w:val="0"/>
          <w:rtl/>
        </w:rPr>
        <w:tab/>
        <w:t>המבקשת ובעלה המנוח ולדימיר (להלן: "</w:t>
      </w:r>
      <w:r w:rsidRPr="00F20E28">
        <w:rPr>
          <w:rFonts w:hint="cs" w:ascii="Arial" w:hAnsi="Arial"/>
          <w:b/>
          <w:bCs/>
          <w:noProof w:val="0"/>
          <w:rtl/>
        </w:rPr>
        <w:t>הקונים</w:t>
      </w:r>
      <w:r>
        <w:rPr>
          <w:rFonts w:hint="cs" w:ascii="Arial" w:hAnsi="Arial"/>
          <w:noProof w:val="0"/>
          <w:rtl/>
        </w:rPr>
        <w:t>") עלו לישראל בשנת 1993 מברית המועצות לשעבר.</w:t>
      </w:r>
    </w:p>
    <w:p w:rsidR="00C941FF" w:rsidP="00C941FF" w:rsidRDefault="00C941FF">
      <w:pPr>
        <w:spacing w:line="360" w:lineRule="auto"/>
        <w:ind w:left="720" w:hanging="720"/>
        <w:jc w:val="both"/>
        <w:rPr>
          <w:rFonts w:ascii="Arial" w:hAnsi="Arial"/>
          <w:noProof w:val="0"/>
          <w:rtl/>
        </w:rPr>
      </w:pPr>
    </w:p>
    <w:p w:rsidR="00C941FF" w:rsidP="001D0B71" w:rsidRDefault="00C941FF">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t xml:space="preserve">בשנת 1995 ביקשו הקונים לרכוש דירה ואולם, התברר להם </w:t>
      </w:r>
      <w:r w:rsidR="002567B9">
        <w:rPr>
          <w:rFonts w:hint="cs" w:ascii="Arial" w:hAnsi="Arial"/>
          <w:noProof w:val="0"/>
          <w:rtl/>
        </w:rPr>
        <w:t>ש</w:t>
      </w:r>
      <w:r>
        <w:rPr>
          <w:rFonts w:hint="cs" w:ascii="Arial" w:hAnsi="Arial"/>
          <w:noProof w:val="0"/>
          <w:rtl/>
        </w:rPr>
        <w:t xml:space="preserve">אין </w:t>
      </w:r>
      <w:r w:rsidR="002567B9">
        <w:rPr>
          <w:rFonts w:hint="cs" w:ascii="Arial" w:hAnsi="Arial"/>
          <w:noProof w:val="0"/>
          <w:rtl/>
        </w:rPr>
        <w:t xml:space="preserve">בידם </w:t>
      </w:r>
      <w:r>
        <w:rPr>
          <w:rFonts w:hint="cs" w:ascii="Arial" w:hAnsi="Arial"/>
          <w:noProof w:val="0"/>
          <w:rtl/>
        </w:rPr>
        <w:t>מספיק הון עצמי והמשכנתא שהם יכולים ליטול, לא תספיק לצורך רכישת דירה.</w:t>
      </w:r>
    </w:p>
    <w:p w:rsidR="00C941FF" w:rsidP="00C941FF" w:rsidRDefault="00C941FF">
      <w:pPr>
        <w:spacing w:line="360" w:lineRule="auto"/>
        <w:ind w:left="720" w:hanging="720"/>
        <w:jc w:val="both"/>
        <w:rPr>
          <w:rFonts w:ascii="Arial" w:hAnsi="Arial"/>
          <w:noProof w:val="0"/>
          <w:rtl/>
        </w:rPr>
      </w:pPr>
    </w:p>
    <w:p w:rsidR="00C941FF" w:rsidP="003F5BA9" w:rsidRDefault="00C941FF">
      <w:pPr>
        <w:spacing w:line="360" w:lineRule="auto"/>
        <w:ind w:left="720" w:hanging="720"/>
        <w:jc w:val="both"/>
        <w:rPr>
          <w:rFonts w:ascii="Arial" w:hAnsi="Arial"/>
          <w:noProof w:val="0"/>
          <w:rtl/>
        </w:rPr>
      </w:pPr>
      <w:r>
        <w:rPr>
          <w:rFonts w:hint="cs" w:ascii="Arial" w:hAnsi="Arial"/>
          <w:noProof w:val="0"/>
          <w:rtl/>
        </w:rPr>
        <w:t>3.</w:t>
      </w:r>
      <w:r w:rsidR="00137433">
        <w:rPr>
          <w:rFonts w:ascii="Arial" w:hAnsi="Arial"/>
          <w:noProof w:val="0"/>
          <w:rtl/>
        </w:rPr>
        <w:tab/>
      </w:r>
      <w:r w:rsidR="00137433">
        <w:rPr>
          <w:rFonts w:hint="cs" w:ascii="Arial" w:hAnsi="Arial"/>
          <w:noProof w:val="0"/>
          <w:rtl/>
        </w:rPr>
        <w:t>לפיכך, הוצע להם ע"י מתווכת דירות</w:t>
      </w:r>
      <w:r w:rsidR="003F5BA9">
        <w:rPr>
          <w:rFonts w:hint="cs" w:ascii="Arial" w:hAnsi="Arial"/>
          <w:noProof w:val="0"/>
          <w:rtl/>
        </w:rPr>
        <w:t xml:space="preserve"> לפנות</w:t>
      </w:r>
      <w:r w:rsidR="00137433">
        <w:rPr>
          <w:rFonts w:hint="cs" w:ascii="Arial" w:hAnsi="Arial"/>
          <w:noProof w:val="0"/>
          <w:rtl/>
        </w:rPr>
        <w:t xml:space="preserve"> לעולה חדש קרוב משפחה הזכאי לקבל אף הוא משכנתא, ו</w:t>
      </w:r>
      <w:r w:rsidR="003F5BA9">
        <w:rPr>
          <w:rFonts w:hint="cs" w:ascii="Arial" w:hAnsi="Arial"/>
          <w:noProof w:val="0"/>
          <w:rtl/>
        </w:rPr>
        <w:t xml:space="preserve">לצרף </w:t>
      </w:r>
      <w:r w:rsidR="00137433">
        <w:rPr>
          <w:rFonts w:hint="cs" w:ascii="Arial" w:hAnsi="Arial"/>
          <w:noProof w:val="0"/>
          <w:rtl/>
        </w:rPr>
        <w:t xml:space="preserve">אותו כרוכש נוסף </w:t>
      </w:r>
      <w:r w:rsidR="00F20E28">
        <w:rPr>
          <w:rFonts w:hint="cs" w:ascii="Arial" w:hAnsi="Arial"/>
          <w:noProof w:val="0"/>
          <w:rtl/>
        </w:rPr>
        <w:t>ל</w:t>
      </w:r>
      <w:r w:rsidR="00137433">
        <w:rPr>
          <w:rFonts w:hint="cs" w:ascii="Arial" w:hAnsi="Arial"/>
          <w:noProof w:val="0"/>
          <w:rtl/>
        </w:rPr>
        <w:t>דירה</w:t>
      </w:r>
      <w:r w:rsidR="00F20E28">
        <w:rPr>
          <w:rFonts w:hint="cs" w:ascii="Arial" w:hAnsi="Arial"/>
          <w:noProof w:val="0"/>
          <w:rtl/>
        </w:rPr>
        <w:t xml:space="preserve">. אותו קרוב משפחה יצורף גם </w:t>
      </w:r>
      <w:r w:rsidR="00137433">
        <w:rPr>
          <w:rFonts w:hint="cs" w:ascii="Arial" w:hAnsi="Arial"/>
          <w:noProof w:val="0"/>
          <w:rtl/>
        </w:rPr>
        <w:t>כלווה נוסף בבנק למשכנתאות ובאופן זה, הם יוכלו לרכוש דירה באמצעות משכנתא מוגדלת.</w:t>
      </w:r>
    </w:p>
    <w:p w:rsidR="00137433" w:rsidP="00C941FF" w:rsidRDefault="00137433">
      <w:pPr>
        <w:spacing w:line="360" w:lineRule="auto"/>
        <w:ind w:left="720" w:hanging="720"/>
        <w:jc w:val="both"/>
        <w:rPr>
          <w:rFonts w:ascii="Arial" w:hAnsi="Arial"/>
          <w:noProof w:val="0"/>
          <w:rtl/>
        </w:rPr>
      </w:pPr>
    </w:p>
    <w:p w:rsidR="002B0451" w:rsidP="00D45F85" w:rsidRDefault="00137433">
      <w:pPr>
        <w:spacing w:line="360" w:lineRule="auto"/>
        <w:ind w:left="720" w:hanging="720"/>
        <w:jc w:val="both"/>
        <w:rPr>
          <w:rFonts w:ascii="Arial" w:hAnsi="Arial"/>
          <w:noProof w:val="0"/>
          <w:rtl/>
        </w:rPr>
      </w:pPr>
      <w:r>
        <w:rPr>
          <w:rFonts w:hint="cs" w:ascii="Arial" w:hAnsi="Arial"/>
          <w:noProof w:val="0"/>
          <w:rtl/>
        </w:rPr>
        <w:t>4.</w:t>
      </w:r>
      <w:r>
        <w:rPr>
          <w:rFonts w:hint="cs" w:ascii="Arial" w:hAnsi="Arial"/>
          <w:noProof w:val="0"/>
          <w:rtl/>
        </w:rPr>
        <w:tab/>
        <w:t>לצורך כך, פנו הקונים לבן משפחתם בוריס יאגייב (להלן: "</w:t>
      </w:r>
      <w:r w:rsidRPr="00F20E28">
        <w:rPr>
          <w:rFonts w:hint="cs" w:ascii="Arial" w:hAnsi="Arial"/>
          <w:b/>
          <w:bCs/>
          <w:noProof w:val="0"/>
          <w:rtl/>
        </w:rPr>
        <w:t>בוריס</w:t>
      </w:r>
      <w:r>
        <w:rPr>
          <w:rFonts w:hint="cs" w:ascii="Arial" w:hAnsi="Arial"/>
          <w:noProof w:val="0"/>
          <w:rtl/>
        </w:rPr>
        <w:t xml:space="preserve">") ובקשו ממנו להצטרף לרכישת הדירה ולנטילת המשכנתא. בוריס </w:t>
      </w:r>
      <w:r w:rsidR="00D45F85">
        <w:rPr>
          <w:rFonts w:hint="cs" w:ascii="Arial" w:hAnsi="Arial"/>
          <w:noProof w:val="0"/>
          <w:rtl/>
        </w:rPr>
        <w:t xml:space="preserve">נענה לבקשתם </w:t>
      </w:r>
      <w:r w:rsidR="002B0451">
        <w:rPr>
          <w:rFonts w:hint="cs" w:ascii="Arial" w:hAnsi="Arial"/>
          <w:noProof w:val="0"/>
          <w:rtl/>
        </w:rPr>
        <w:t xml:space="preserve">בתמורה לכך שהקונים ישלמו לו </w:t>
      </w:r>
      <w:r w:rsidR="00F20E28">
        <w:rPr>
          <w:rFonts w:hint="cs" w:ascii="Arial" w:hAnsi="Arial"/>
          <w:noProof w:val="0"/>
          <w:rtl/>
        </w:rPr>
        <w:t xml:space="preserve">פיצוי עבור </w:t>
      </w:r>
      <w:r w:rsidR="002B0451">
        <w:rPr>
          <w:rFonts w:hint="cs" w:ascii="Arial" w:hAnsi="Arial"/>
          <w:noProof w:val="0"/>
          <w:rtl/>
        </w:rPr>
        <w:t>ההפסד שייגרם לו בעקבות רכישת הדירה</w:t>
      </w:r>
      <w:r w:rsidR="00F20E28">
        <w:rPr>
          <w:rFonts w:hint="cs" w:ascii="Arial" w:hAnsi="Arial"/>
          <w:noProof w:val="0"/>
          <w:rtl/>
        </w:rPr>
        <w:t>.</w:t>
      </w:r>
      <w:r w:rsidR="002B0451">
        <w:rPr>
          <w:rFonts w:hint="cs" w:ascii="Arial" w:hAnsi="Arial"/>
          <w:noProof w:val="0"/>
          <w:rtl/>
        </w:rPr>
        <w:t xml:space="preserve"> המדובר בהפסד של </w:t>
      </w:r>
      <w:r w:rsidR="002567B9">
        <w:rPr>
          <w:rFonts w:hint="cs" w:ascii="Arial" w:hAnsi="Arial"/>
          <w:noProof w:val="0"/>
          <w:rtl/>
        </w:rPr>
        <w:t xml:space="preserve">מענק </w:t>
      </w:r>
      <w:r w:rsidR="002B0451">
        <w:rPr>
          <w:rFonts w:hint="cs" w:ascii="Arial" w:hAnsi="Arial"/>
          <w:noProof w:val="0"/>
          <w:rtl/>
        </w:rPr>
        <w:t xml:space="preserve">שכר דירה למשך </w:t>
      </w:r>
      <w:r w:rsidR="002567B9">
        <w:rPr>
          <w:rFonts w:hint="cs" w:ascii="Arial" w:hAnsi="Arial"/>
          <w:noProof w:val="0"/>
          <w:rtl/>
        </w:rPr>
        <w:t xml:space="preserve">ארבע </w:t>
      </w:r>
      <w:r w:rsidR="002B0451">
        <w:rPr>
          <w:rFonts w:hint="cs" w:ascii="Arial" w:hAnsi="Arial"/>
          <w:noProof w:val="0"/>
          <w:rtl/>
        </w:rPr>
        <w:t>שנים</w:t>
      </w:r>
      <w:r w:rsidR="00336DBA">
        <w:rPr>
          <w:rFonts w:hint="cs" w:ascii="Arial" w:hAnsi="Arial"/>
          <w:noProof w:val="0"/>
          <w:rtl/>
        </w:rPr>
        <w:t xml:space="preserve"> שבוריס לא יקבל יותר</w:t>
      </w:r>
      <w:r w:rsidR="002567B9">
        <w:rPr>
          <w:rFonts w:hint="cs" w:ascii="Arial" w:hAnsi="Arial"/>
          <w:noProof w:val="0"/>
          <w:rtl/>
        </w:rPr>
        <w:t>,</w:t>
      </w:r>
      <w:r w:rsidR="00336DBA">
        <w:rPr>
          <w:rFonts w:hint="cs" w:ascii="Arial" w:hAnsi="Arial"/>
          <w:noProof w:val="0"/>
          <w:rtl/>
        </w:rPr>
        <w:t xml:space="preserve"> אם הוא בעל זכויות בדירה</w:t>
      </w:r>
      <w:r w:rsidR="002B0451">
        <w:rPr>
          <w:rFonts w:hint="cs" w:ascii="Arial" w:hAnsi="Arial"/>
          <w:noProof w:val="0"/>
          <w:rtl/>
        </w:rPr>
        <w:t xml:space="preserve">. המבקשת טוענת כי שילמה לבוריס בגין הפסד </w:t>
      </w:r>
      <w:r w:rsidR="002C4025">
        <w:rPr>
          <w:rFonts w:hint="cs" w:ascii="Arial" w:hAnsi="Arial"/>
          <w:noProof w:val="0"/>
          <w:rtl/>
        </w:rPr>
        <w:t xml:space="preserve">דמי </w:t>
      </w:r>
      <w:r w:rsidR="002B0451">
        <w:rPr>
          <w:rFonts w:hint="cs" w:ascii="Arial" w:hAnsi="Arial"/>
          <w:noProof w:val="0"/>
          <w:rtl/>
        </w:rPr>
        <w:t>השכירות שהוא אמור היה לקבל, סך של 14,000 ₪.</w:t>
      </w:r>
    </w:p>
    <w:p w:rsidR="00137433" w:rsidP="002B0451" w:rsidRDefault="002B0451">
      <w:pPr>
        <w:spacing w:line="360" w:lineRule="auto"/>
        <w:ind w:left="720" w:hanging="720"/>
        <w:jc w:val="both"/>
        <w:rPr>
          <w:rFonts w:ascii="Arial" w:hAnsi="Arial"/>
          <w:noProof w:val="0"/>
          <w:rtl/>
        </w:rPr>
      </w:pPr>
      <w:r>
        <w:rPr>
          <w:rFonts w:hint="cs" w:ascii="Arial" w:hAnsi="Arial"/>
          <w:noProof w:val="0"/>
          <w:rtl/>
        </w:rPr>
        <w:lastRenderedPageBreak/>
        <w:t>5.</w:t>
      </w:r>
      <w:r>
        <w:rPr>
          <w:rFonts w:hint="cs" w:ascii="Arial" w:hAnsi="Arial"/>
          <w:noProof w:val="0"/>
          <w:rtl/>
        </w:rPr>
        <w:tab/>
      </w:r>
      <w:r w:rsidR="00137433">
        <w:rPr>
          <w:rFonts w:hint="cs" w:ascii="Arial" w:hAnsi="Arial"/>
          <w:noProof w:val="0"/>
          <w:rtl/>
        </w:rPr>
        <w:t xml:space="preserve">ביום 18.1.95 רכשו הקונים ובוריס דירה </w:t>
      </w:r>
      <w:r w:rsidR="00E26A4B">
        <w:rPr>
          <w:rFonts w:hint="cs" w:ascii="Arial" w:hAnsi="Arial"/>
          <w:noProof w:val="0"/>
          <w:rtl/>
        </w:rPr>
        <w:t>בת"א (להלן: "</w:t>
      </w:r>
      <w:r w:rsidRPr="00336DBA" w:rsidR="00E26A4B">
        <w:rPr>
          <w:rFonts w:hint="cs" w:ascii="Arial" w:hAnsi="Arial"/>
          <w:b/>
          <w:bCs/>
          <w:noProof w:val="0"/>
          <w:rtl/>
        </w:rPr>
        <w:t>הדירה</w:t>
      </w:r>
      <w:r w:rsidR="00E26A4B">
        <w:rPr>
          <w:rFonts w:hint="cs" w:ascii="Arial" w:hAnsi="Arial"/>
          <w:noProof w:val="0"/>
          <w:rtl/>
        </w:rPr>
        <w:t xml:space="preserve">"). את הקונים ייצג בעסקה עו"ד דורון פוש </w:t>
      </w:r>
      <w:r w:rsidR="004704CA">
        <w:rPr>
          <w:rFonts w:hint="cs" w:ascii="Arial" w:hAnsi="Arial"/>
          <w:noProof w:val="0"/>
          <w:rtl/>
        </w:rPr>
        <w:t>(להלן: "</w:t>
      </w:r>
      <w:r w:rsidRPr="00336DBA" w:rsidR="004704CA">
        <w:rPr>
          <w:rFonts w:hint="cs" w:ascii="Arial" w:hAnsi="Arial"/>
          <w:b/>
          <w:bCs/>
          <w:noProof w:val="0"/>
          <w:rtl/>
        </w:rPr>
        <w:t>עו"ד פוש</w:t>
      </w:r>
      <w:r w:rsidR="004704CA">
        <w:rPr>
          <w:rFonts w:hint="cs" w:ascii="Arial" w:hAnsi="Arial"/>
          <w:noProof w:val="0"/>
          <w:rtl/>
        </w:rPr>
        <w:t>")</w:t>
      </w:r>
      <w:r w:rsidR="00E26A4B">
        <w:rPr>
          <w:rFonts w:hint="cs" w:ascii="Arial" w:hAnsi="Arial"/>
          <w:noProof w:val="0"/>
          <w:rtl/>
        </w:rPr>
        <w:t xml:space="preserve">. </w:t>
      </w:r>
      <w:r w:rsidR="00903014">
        <w:rPr>
          <w:rFonts w:hint="cs" w:ascii="Arial" w:hAnsi="Arial"/>
          <w:noProof w:val="0"/>
          <w:rtl/>
        </w:rPr>
        <w:t>על פי ההסכם, הקונים רכשו 2/3 מהדירה ובוריס רכש 1/3 מהדירה.</w:t>
      </w:r>
    </w:p>
    <w:p w:rsidR="00E26A4B" w:rsidP="00C941FF" w:rsidRDefault="00E26A4B">
      <w:pPr>
        <w:spacing w:line="360" w:lineRule="auto"/>
        <w:ind w:left="720" w:hanging="720"/>
        <w:jc w:val="both"/>
        <w:rPr>
          <w:rFonts w:ascii="Arial" w:hAnsi="Arial"/>
          <w:noProof w:val="0"/>
          <w:rtl/>
        </w:rPr>
      </w:pPr>
    </w:p>
    <w:p w:rsidR="00903014" w:rsidP="002567B9" w:rsidRDefault="002C4025">
      <w:pPr>
        <w:spacing w:line="360" w:lineRule="auto"/>
        <w:ind w:left="720" w:hanging="720"/>
        <w:jc w:val="both"/>
        <w:rPr>
          <w:rFonts w:ascii="Arial" w:hAnsi="Arial"/>
          <w:noProof w:val="0"/>
          <w:rtl/>
        </w:rPr>
      </w:pPr>
      <w:r>
        <w:rPr>
          <w:rFonts w:hint="cs" w:ascii="Arial" w:hAnsi="Arial"/>
          <w:noProof w:val="0"/>
          <w:rtl/>
        </w:rPr>
        <w:t>6</w:t>
      </w:r>
      <w:r w:rsidR="00E26A4B">
        <w:rPr>
          <w:rFonts w:hint="cs" w:ascii="Arial" w:hAnsi="Arial"/>
          <w:noProof w:val="0"/>
          <w:rtl/>
        </w:rPr>
        <w:t>.</w:t>
      </w:r>
      <w:r w:rsidR="00E26A4B">
        <w:rPr>
          <w:rFonts w:hint="cs" w:ascii="Arial" w:hAnsi="Arial"/>
          <w:noProof w:val="0"/>
          <w:rtl/>
        </w:rPr>
        <w:tab/>
        <w:t xml:space="preserve">ביום 27.1.95 חתמו הקונים ובוריס על חוזה הלוואה עם בנק לאומי למשכנתאות וקיבלו משכנתא. </w:t>
      </w:r>
    </w:p>
    <w:p w:rsidR="002567B9" w:rsidP="002567B9" w:rsidRDefault="002567B9">
      <w:pPr>
        <w:spacing w:line="360" w:lineRule="auto"/>
        <w:ind w:left="720" w:hanging="720"/>
        <w:jc w:val="both"/>
        <w:rPr>
          <w:rFonts w:ascii="Arial" w:hAnsi="Arial"/>
          <w:noProof w:val="0"/>
          <w:rtl/>
        </w:rPr>
      </w:pPr>
    </w:p>
    <w:p w:rsidR="00903014" w:rsidP="00336DBA" w:rsidRDefault="002C4025">
      <w:pPr>
        <w:spacing w:line="360" w:lineRule="auto"/>
        <w:ind w:left="720" w:hanging="720"/>
        <w:jc w:val="both"/>
        <w:rPr>
          <w:rFonts w:ascii="Arial" w:hAnsi="Arial"/>
          <w:noProof w:val="0"/>
          <w:rtl/>
        </w:rPr>
      </w:pPr>
      <w:r>
        <w:rPr>
          <w:rFonts w:hint="cs" w:ascii="Arial" w:hAnsi="Arial"/>
          <w:noProof w:val="0"/>
          <w:rtl/>
        </w:rPr>
        <w:t>7</w:t>
      </w:r>
      <w:r w:rsidR="00903014">
        <w:rPr>
          <w:rFonts w:hint="cs" w:ascii="Arial" w:hAnsi="Arial"/>
          <w:noProof w:val="0"/>
          <w:rtl/>
        </w:rPr>
        <w:t>.</w:t>
      </w:r>
      <w:r w:rsidR="00903014">
        <w:rPr>
          <w:rFonts w:hint="cs" w:ascii="Arial" w:hAnsi="Arial"/>
          <w:noProof w:val="0"/>
          <w:rtl/>
        </w:rPr>
        <w:tab/>
        <w:t>ביום 13.7.95 נפטר בעלה של המבקשת.</w:t>
      </w:r>
    </w:p>
    <w:p w:rsidR="00E26A4B" w:rsidP="00C941FF" w:rsidRDefault="00E26A4B">
      <w:pPr>
        <w:spacing w:line="360" w:lineRule="auto"/>
        <w:ind w:left="720" w:hanging="720"/>
        <w:jc w:val="both"/>
        <w:rPr>
          <w:rFonts w:ascii="Arial" w:hAnsi="Arial"/>
          <w:noProof w:val="0"/>
          <w:rtl/>
        </w:rPr>
      </w:pPr>
    </w:p>
    <w:p w:rsidR="00E26A4B" w:rsidP="008E1DD2" w:rsidRDefault="002C4025">
      <w:pPr>
        <w:spacing w:line="360" w:lineRule="auto"/>
        <w:ind w:left="720" w:hanging="720"/>
        <w:jc w:val="both"/>
        <w:rPr>
          <w:rFonts w:ascii="Arial" w:hAnsi="Arial"/>
          <w:noProof w:val="0"/>
          <w:rtl/>
        </w:rPr>
      </w:pPr>
      <w:r>
        <w:rPr>
          <w:rFonts w:hint="cs" w:ascii="Arial" w:hAnsi="Arial"/>
          <w:noProof w:val="0"/>
          <w:rtl/>
        </w:rPr>
        <w:t>8</w:t>
      </w:r>
      <w:r w:rsidR="00E26A4B">
        <w:rPr>
          <w:rFonts w:hint="cs" w:ascii="Arial" w:hAnsi="Arial"/>
          <w:noProof w:val="0"/>
          <w:rtl/>
        </w:rPr>
        <w:t>.</w:t>
      </w:r>
      <w:r w:rsidR="00E26A4B">
        <w:rPr>
          <w:rFonts w:hint="cs" w:ascii="Arial" w:hAnsi="Arial"/>
          <w:noProof w:val="0"/>
          <w:rtl/>
        </w:rPr>
        <w:tab/>
        <w:t>ביום 16.8.95 חתם  בוריס על צוואה בעדים שנחת</w:t>
      </w:r>
      <w:r w:rsidR="00336DBA">
        <w:rPr>
          <w:rFonts w:hint="cs" w:ascii="Arial" w:hAnsi="Arial"/>
          <w:noProof w:val="0"/>
          <w:rtl/>
        </w:rPr>
        <w:t>מה</w:t>
      </w:r>
      <w:r w:rsidR="00E26A4B">
        <w:rPr>
          <w:rFonts w:hint="cs" w:ascii="Arial" w:hAnsi="Arial"/>
          <w:noProof w:val="0"/>
          <w:rtl/>
        </w:rPr>
        <w:t xml:space="preserve"> בפני </w:t>
      </w:r>
      <w:r w:rsidR="004704CA">
        <w:rPr>
          <w:rFonts w:hint="cs" w:ascii="Arial" w:hAnsi="Arial"/>
          <w:noProof w:val="0"/>
          <w:rtl/>
        </w:rPr>
        <w:t>עו"ד פוש ואביו עו"ד מיכאל פוש (להלן: "</w:t>
      </w:r>
      <w:r w:rsidRPr="00336DBA" w:rsidR="004704CA">
        <w:rPr>
          <w:rFonts w:hint="cs" w:ascii="Arial" w:hAnsi="Arial"/>
          <w:b/>
          <w:bCs/>
          <w:noProof w:val="0"/>
          <w:rtl/>
        </w:rPr>
        <w:t>הצוואה</w:t>
      </w:r>
      <w:r w:rsidR="004704CA">
        <w:rPr>
          <w:rFonts w:hint="cs" w:ascii="Arial" w:hAnsi="Arial"/>
          <w:noProof w:val="0"/>
          <w:rtl/>
        </w:rPr>
        <w:t>")</w:t>
      </w:r>
      <w:r w:rsidR="00E26A4B">
        <w:rPr>
          <w:rFonts w:hint="cs" w:ascii="Arial" w:hAnsi="Arial"/>
          <w:noProof w:val="0"/>
          <w:rtl/>
        </w:rPr>
        <w:t>.</w:t>
      </w:r>
      <w:r w:rsidR="004704CA">
        <w:rPr>
          <w:rFonts w:hint="cs" w:ascii="Arial" w:hAnsi="Arial"/>
          <w:noProof w:val="0"/>
          <w:rtl/>
        </w:rPr>
        <w:t xml:space="preserve"> בצוואה זו</w:t>
      </w:r>
      <w:r w:rsidR="00336DBA">
        <w:rPr>
          <w:rFonts w:hint="cs" w:ascii="Arial" w:hAnsi="Arial"/>
          <w:noProof w:val="0"/>
          <w:rtl/>
        </w:rPr>
        <w:t xml:space="preserve">, אשר התייחסה אך ורק </w:t>
      </w:r>
      <w:r w:rsidR="004704CA">
        <w:rPr>
          <w:rFonts w:hint="cs" w:ascii="Arial" w:hAnsi="Arial"/>
          <w:noProof w:val="0"/>
          <w:rtl/>
        </w:rPr>
        <w:t>לדירה</w:t>
      </w:r>
      <w:r w:rsidR="00336DBA">
        <w:rPr>
          <w:rFonts w:hint="cs" w:ascii="Arial" w:hAnsi="Arial"/>
          <w:noProof w:val="0"/>
          <w:rtl/>
        </w:rPr>
        <w:t>,</w:t>
      </w:r>
      <w:r w:rsidR="004704CA">
        <w:rPr>
          <w:rFonts w:hint="cs" w:ascii="Arial" w:hAnsi="Arial"/>
          <w:noProof w:val="0"/>
          <w:rtl/>
        </w:rPr>
        <w:t xml:space="preserve"> </w:t>
      </w:r>
      <w:r w:rsidR="008E1DD2">
        <w:rPr>
          <w:rFonts w:hint="cs" w:ascii="Arial" w:hAnsi="Arial"/>
          <w:noProof w:val="0"/>
          <w:rtl/>
        </w:rPr>
        <w:t xml:space="preserve">צווה </w:t>
      </w:r>
      <w:r w:rsidR="004704CA">
        <w:rPr>
          <w:rFonts w:hint="cs" w:ascii="Arial" w:hAnsi="Arial"/>
          <w:noProof w:val="0"/>
          <w:rtl/>
        </w:rPr>
        <w:t xml:space="preserve">בוריס את זכויותיו בדירה </w:t>
      </w:r>
      <w:r w:rsidRPr="007F6638" w:rsidR="004704CA">
        <w:rPr>
          <w:rFonts w:hint="cs" w:ascii="Arial" w:hAnsi="Arial"/>
          <w:noProof w:val="0"/>
          <w:rtl/>
        </w:rPr>
        <w:t>למבקשת.</w:t>
      </w:r>
    </w:p>
    <w:p w:rsidR="004704CA" w:rsidP="00C941FF" w:rsidRDefault="004704CA">
      <w:pPr>
        <w:spacing w:line="360" w:lineRule="auto"/>
        <w:ind w:left="720" w:hanging="720"/>
        <w:jc w:val="both"/>
        <w:rPr>
          <w:rFonts w:ascii="Arial" w:hAnsi="Arial"/>
          <w:noProof w:val="0"/>
          <w:rtl/>
        </w:rPr>
      </w:pPr>
    </w:p>
    <w:p w:rsidR="004704CA" w:rsidP="00903014" w:rsidRDefault="002C4025">
      <w:pPr>
        <w:spacing w:line="360" w:lineRule="auto"/>
        <w:ind w:left="720" w:hanging="720"/>
        <w:jc w:val="both"/>
        <w:rPr>
          <w:rFonts w:ascii="Arial" w:hAnsi="Arial"/>
          <w:noProof w:val="0"/>
          <w:rtl/>
        </w:rPr>
      </w:pPr>
      <w:r>
        <w:rPr>
          <w:rFonts w:hint="cs" w:ascii="Arial" w:hAnsi="Arial"/>
          <w:noProof w:val="0"/>
          <w:rtl/>
        </w:rPr>
        <w:t>9</w:t>
      </w:r>
      <w:r w:rsidR="004704CA">
        <w:rPr>
          <w:rFonts w:hint="cs" w:ascii="Arial" w:hAnsi="Arial"/>
          <w:noProof w:val="0"/>
          <w:rtl/>
        </w:rPr>
        <w:t>.</w:t>
      </w:r>
      <w:r w:rsidR="004704CA">
        <w:rPr>
          <w:rFonts w:hint="cs" w:ascii="Arial" w:hAnsi="Arial"/>
          <w:noProof w:val="0"/>
          <w:rtl/>
        </w:rPr>
        <w:tab/>
        <w:t>ביום 14.9.95 חתם בוריס על י</w:t>
      </w:r>
      <w:r w:rsidR="00903014">
        <w:rPr>
          <w:rFonts w:hint="cs" w:ascii="Arial" w:hAnsi="Arial"/>
          <w:noProof w:val="0"/>
          <w:rtl/>
        </w:rPr>
        <w:t>י</w:t>
      </w:r>
      <w:r w:rsidR="004704CA">
        <w:rPr>
          <w:rFonts w:hint="cs" w:ascii="Arial" w:hAnsi="Arial"/>
          <w:noProof w:val="0"/>
          <w:rtl/>
        </w:rPr>
        <w:t>פוי כוח נוטריוני כללי  לטובת המבקשת (להלן: "</w:t>
      </w:r>
      <w:r w:rsidRPr="00336DBA" w:rsidR="004704CA">
        <w:rPr>
          <w:rFonts w:hint="cs" w:ascii="Arial" w:hAnsi="Arial"/>
          <w:b/>
          <w:bCs/>
          <w:noProof w:val="0"/>
          <w:rtl/>
        </w:rPr>
        <w:t>י</w:t>
      </w:r>
      <w:r w:rsidRPr="00336DBA" w:rsidR="00903014">
        <w:rPr>
          <w:rFonts w:hint="cs" w:ascii="Arial" w:hAnsi="Arial"/>
          <w:b/>
          <w:bCs/>
          <w:noProof w:val="0"/>
          <w:rtl/>
        </w:rPr>
        <w:t>י</w:t>
      </w:r>
      <w:r w:rsidRPr="00336DBA" w:rsidR="004704CA">
        <w:rPr>
          <w:rFonts w:hint="cs" w:ascii="Arial" w:hAnsi="Arial"/>
          <w:b/>
          <w:bCs/>
          <w:noProof w:val="0"/>
          <w:rtl/>
        </w:rPr>
        <w:t>פוי הכוח</w:t>
      </w:r>
      <w:r w:rsidR="004704CA">
        <w:rPr>
          <w:rFonts w:hint="cs" w:ascii="Arial" w:hAnsi="Arial"/>
          <w:noProof w:val="0"/>
          <w:rtl/>
        </w:rPr>
        <w:t>"). בסעיף 33 ל</w:t>
      </w:r>
      <w:r w:rsidR="00903014">
        <w:rPr>
          <w:rFonts w:hint="cs" w:ascii="Arial" w:hAnsi="Arial"/>
          <w:noProof w:val="0"/>
          <w:rtl/>
        </w:rPr>
        <w:t>י</w:t>
      </w:r>
      <w:r w:rsidR="004704CA">
        <w:rPr>
          <w:rFonts w:hint="cs" w:ascii="Arial" w:hAnsi="Arial"/>
          <w:noProof w:val="0"/>
          <w:rtl/>
        </w:rPr>
        <w:t>יפוי הכוח נקבע כי:</w:t>
      </w:r>
    </w:p>
    <w:p w:rsidR="004704CA" w:rsidP="00C941FF" w:rsidRDefault="004704CA">
      <w:pPr>
        <w:spacing w:line="360" w:lineRule="auto"/>
        <w:ind w:left="720" w:hanging="720"/>
        <w:jc w:val="both"/>
        <w:rPr>
          <w:rFonts w:ascii="Arial" w:hAnsi="Arial"/>
          <w:noProof w:val="0"/>
          <w:rtl/>
        </w:rPr>
      </w:pPr>
    </w:p>
    <w:p w:rsidR="004704CA" w:rsidP="002567B9" w:rsidRDefault="004704CA">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w:t>
      </w:r>
      <w:r w:rsidRPr="00336DBA">
        <w:rPr>
          <w:rFonts w:hint="cs" w:ascii="Arial" w:hAnsi="Arial"/>
          <w:b/>
          <w:bCs/>
          <w:noProof w:val="0"/>
          <w:rtl/>
        </w:rPr>
        <w:t>י</w:t>
      </w:r>
      <w:r w:rsidRPr="00336DBA" w:rsidR="00336DBA">
        <w:rPr>
          <w:rFonts w:hint="cs" w:ascii="Arial" w:hAnsi="Arial"/>
          <w:b/>
          <w:bCs/>
          <w:noProof w:val="0"/>
          <w:rtl/>
        </w:rPr>
        <w:t>י</w:t>
      </w:r>
      <w:r w:rsidRPr="00336DBA">
        <w:rPr>
          <w:rFonts w:hint="cs" w:ascii="Arial" w:hAnsi="Arial"/>
          <w:b/>
          <w:bCs/>
          <w:noProof w:val="0"/>
          <w:rtl/>
        </w:rPr>
        <w:t>פוי כוח זה חל ויהיה תקף לגבי הדירה...כולל סמכות לבאת כוחי לרכוש הדירה ו/או חלקי בדירה, למכור חלקי בדירה, לרשום משכנתא או לפדות או לגרור משכנתא ולבצע כל פעולה או חתימה הקשורה לדירה זו, לרבות רישום הערת אזהרה, ביטול הערת אזהרה וכל פעולה כספית בקשר לדירה הנ"ל</w:t>
      </w:r>
      <w:r>
        <w:rPr>
          <w:rFonts w:hint="cs" w:ascii="Arial" w:hAnsi="Arial"/>
          <w:noProof w:val="0"/>
          <w:rtl/>
        </w:rPr>
        <w:t>".</w:t>
      </w:r>
    </w:p>
    <w:p w:rsidR="004704CA" w:rsidP="004704CA" w:rsidRDefault="004704CA">
      <w:pPr>
        <w:spacing w:line="360" w:lineRule="auto"/>
        <w:ind w:left="720" w:hanging="720"/>
        <w:jc w:val="both"/>
        <w:rPr>
          <w:rFonts w:ascii="Arial" w:hAnsi="Arial"/>
          <w:noProof w:val="0"/>
          <w:rtl/>
        </w:rPr>
      </w:pPr>
    </w:p>
    <w:p w:rsidR="004704CA" w:rsidP="00336DBA" w:rsidRDefault="002C4025">
      <w:pPr>
        <w:spacing w:line="360" w:lineRule="auto"/>
        <w:ind w:left="720" w:hanging="720"/>
        <w:jc w:val="both"/>
        <w:rPr>
          <w:rFonts w:ascii="Arial" w:hAnsi="Arial"/>
          <w:noProof w:val="0"/>
          <w:rtl/>
        </w:rPr>
      </w:pPr>
      <w:r>
        <w:rPr>
          <w:rFonts w:hint="cs" w:ascii="Arial" w:hAnsi="Arial"/>
          <w:noProof w:val="0"/>
          <w:rtl/>
        </w:rPr>
        <w:t>10</w:t>
      </w:r>
      <w:r w:rsidR="004704CA">
        <w:rPr>
          <w:rFonts w:hint="cs" w:ascii="Arial" w:hAnsi="Arial"/>
          <w:noProof w:val="0"/>
          <w:rtl/>
        </w:rPr>
        <w:t>.</w:t>
      </w:r>
      <w:r w:rsidR="004704CA">
        <w:rPr>
          <w:rFonts w:ascii="Arial" w:hAnsi="Arial"/>
          <w:noProof w:val="0"/>
          <w:rtl/>
        </w:rPr>
        <w:tab/>
      </w:r>
      <w:r w:rsidR="002B0451">
        <w:rPr>
          <w:rFonts w:hint="cs" w:ascii="Arial" w:hAnsi="Arial"/>
          <w:noProof w:val="0"/>
          <w:rtl/>
        </w:rPr>
        <w:t xml:space="preserve">ביום 4.1.96 חתם בוריס על מסמך </w:t>
      </w:r>
      <w:r w:rsidR="002567B9">
        <w:rPr>
          <w:rFonts w:hint="cs" w:ascii="Arial" w:hAnsi="Arial"/>
          <w:noProof w:val="0"/>
          <w:rtl/>
        </w:rPr>
        <w:t xml:space="preserve">הכתוב </w:t>
      </w:r>
      <w:r w:rsidR="002B0451">
        <w:rPr>
          <w:rFonts w:hint="cs" w:ascii="Arial" w:hAnsi="Arial"/>
          <w:noProof w:val="0"/>
          <w:rtl/>
        </w:rPr>
        <w:t xml:space="preserve">ברוסית שבו הוא מאשר כי קיבל מהמבקשת </w:t>
      </w:r>
      <w:r w:rsidRPr="00326025" w:rsidR="002B0451">
        <w:rPr>
          <w:rFonts w:hint="cs" w:ascii="Arial" w:hAnsi="Arial"/>
          <w:noProof w:val="0"/>
          <w:rtl/>
        </w:rPr>
        <w:t>"</w:t>
      </w:r>
      <w:r w:rsidRPr="00336DBA" w:rsidR="002B0451">
        <w:rPr>
          <w:rFonts w:hint="cs" w:ascii="Arial" w:hAnsi="Arial"/>
          <w:b/>
          <w:bCs/>
          <w:noProof w:val="0"/>
          <w:rtl/>
        </w:rPr>
        <w:t xml:space="preserve">סכום אשר מגיע לי </w:t>
      </w:r>
      <w:r w:rsidR="00336DBA">
        <w:rPr>
          <w:rFonts w:hint="cs" w:ascii="Arial" w:hAnsi="Arial"/>
          <w:b/>
          <w:bCs/>
          <w:noProof w:val="0"/>
          <w:rtl/>
        </w:rPr>
        <w:t>ע</w:t>
      </w:r>
      <w:r w:rsidRPr="00336DBA" w:rsidR="002B0451">
        <w:rPr>
          <w:rFonts w:hint="cs" w:ascii="Arial" w:hAnsi="Arial"/>
          <w:b/>
          <w:bCs/>
          <w:noProof w:val="0"/>
          <w:rtl/>
        </w:rPr>
        <w:t>בור תמיכה בדמי שכירות, אשר הייתי אמור לקבל במהלך 4 שנים בסך 14,000 ₪.</w:t>
      </w:r>
      <w:r w:rsidR="002B0451">
        <w:rPr>
          <w:rFonts w:hint="cs" w:ascii="Arial" w:hAnsi="Arial"/>
          <w:noProof w:val="0"/>
          <w:rtl/>
        </w:rPr>
        <w:t xml:space="preserve"> </w:t>
      </w:r>
      <w:r w:rsidRPr="00336DBA" w:rsidR="002B0451">
        <w:rPr>
          <w:rFonts w:hint="cs" w:ascii="Arial" w:hAnsi="Arial"/>
          <w:b/>
          <w:bCs/>
          <w:noProof w:val="0"/>
          <w:rtl/>
        </w:rPr>
        <w:t>אין לי טענות כלפיה</w:t>
      </w:r>
      <w:r w:rsidRPr="00326025" w:rsidR="00326025">
        <w:rPr>
          <w:rFonts w:hint="cs" w:ascii="Arial" w:hAnsi="Arial"/>
          <w:noProof w:val="0"/>
          <w:rtl/>
        </w:rPr>
        <w:t>"</w:t>
      </w:r>
      <w:r w:rsidR="002B0451">
        <w:rPr>
          <w:rFonts w:hint="cs" w:ascii="Arial" w:hAnsi="Arial"/>
          <w:noProof w:val="0"/>
          <w:rtl/>
        </w:rPr>
        <w:t xml:space="preserve"> (להלן: "</w:t>
      </w:r>
      <w:r w:rsidRPr="00336DBA" w:rsidR="002B0451">
        <w:rPr>
          <w:rFonts w:hint="cs" w:ascii="Arial" w:hAnsi="Arial"/>
          <w:b/>
          <w:bCs/>
          <w:noProof w:val="0"/>
          <w:rtl/>
        </w:rPr>
        <w:t>האישור</w:t>
      </w:r>
      <w:r w:rsidR="002B0451">
        <w:rPr>
          <w:rFonts w:hint="cs" w:ascii="Arial" w:hAnsi="Arial"/>
          <w:noProof w:val="0"/>
          <w:rtl/>
        </w:rPr>
        <w:t xml:space="preserve">").  </w:t>
      </w:r>
      <w:r w:rsidR="004704CA">
        <w:rPr>
          <w:rFonts w:hint="cs" w:ascii="Arial" w:hAnsi="Arial"/>
          <w:noProof w:val="0"/>
          <w:rtl/>
        </w:rPr>
        <w:t xml:space="preserve"> </w:t>
      </w:r>
    </w:p>
    <w:p w:rsidR="00903014" w:rsidP="004704CA" w:rsidRDefault="00903014">
      <w:pPr>
        <w:spacing w:line="360" w:lineRule="auto"/>
        <w:ind w:left="720" w:hanging="720"/>
        <w:jc w:val="both"/>
        <w:rPr>
          <w:rFonts w:ascii="Arial" w:hAnsi="Arial"/>
          <w:noProof w:val="0"/>
          <w:rtl/>
        </w:rPr>
      </w:pPr>
    </w:p>
    <w:p w:rsidR="00903014" w:rsidP="00D45F85" w:rsidRDefault="002C4025">
      <w:pPr>
        <w:spacing w:line="360" w:lineRule="auto"/>
        <w:ind w:left="720" w:hanging="720"/>
        <w:jc w:val="both"/>
        <w:rPr>
          <w:rFonts w:ascii="Arial" w:hAnsi="Arial"/>
          <w:noProof w:val="0"/>
          <w:rtl/>
        </w:rPr>
      </w:pPr>
      <w:r>
        <w:rPr>
          <w:rFonts w:hint="cs" w:ascii="Arial" w:hAnsi="Arial"/>
          <w:noProof w:val="0"/>
          <w:rtl/>
        </w:rPr>
        <w:t>11</w:t>
      </w:r>
      <w:r w:rsidR="00903014">
        <w:rPr>
          <w:rFonts w:hint="cs" w:ascii="Arial" w:hAnsi="Arial"/>
          <w:noProof w:val="0"/>
          <w:rtl/>
        </w:rPr>
        <w:t>.</w:t>
      </w:r>
      <w:r w:rsidR="00903014">
        <w:rPr>
          <w:rFonts w:ascii="Arial" w:hAnsi="Arial"/>
          <w:noProof w:val="0"/>
          <w:rtl/>
        </w:rPr>
        <w:tab/>
      </w:r>
      <w:r w:rsidR="00903014">
        <w:rPr>
          <w:rFonts w:hint="cs" w:ascii="Arial" w:hAnsi="Arial"/>
          <w:noProof w:val="0"/>
          <w:rtl/>
        </w:rPr>
        <w:t xml:space="preserve">בוריס לא שילם שום תשלום בגין המשכנתא ולא קיבל </w:t>
      </w:r>
      <w:r>
        <w:rPr>
          <w:rFonts w:hint="cs" w:ascii="Arial" w:hAnsi="Arial"/>
          <w:noProof w:val="0"/>
          <w:rtl/>
        </w:rPr>
        <w:t xml:space="preserve">מהמבקשת </w:t>
      </w:r>
      <w:r w:rsidR="00903014">
        <w:rPr>
          <w:rFonts w:hint="cs" w:ascii="Arial" w:hAnsi="Arial"/>
          <w:noProof w:val="0"/>
          <w:rtl/>
        </w:rPr>
        <w:t xml:space="preserve">דמי שימוש ראויים, מאחר </w:t>
      </w:r>
      <w:r w:rsidR="00D45F85">
        <w:rPr>
          <w:rFonts w:hint="cs" w:ascii="Arial" w:hAnsi="Arial"/>
          <w:noProof w:val="0"/>
          <w:rtl/>
        </w:rPr>
        <w:t>ש</w:t>
      </w:r>
      <w:r w:rsidR="00903014">
        <w:rPr>
          <w:rFonts w:hint="cs" w:ascii="Arial" w:hAnsi="Arial"/>
          <w:noProof w:val="0"/>
          <w:rtl/>
        </w:rPr>
        <w:t>היה ברור לו</w:t>
      </w:r>
      <w:r w:rsidR="00D45F85">
        <w:rPr>
          <w:rFonts w:hint="cs" w:ascii="Arial" w:hAnsi="Arial"/>
          <w:noProof w:val="0"/>
          <w:rtl/>
        </w:rPr>
        <w:t>,</w:t>
      </w:r>
      <w:r w:rsidR="00903014">
        <w:rPr>
          <w:rFonts w:hint="cs" w:ascii="Arial" w:hAnsi="Arial"/>
          <w:noProof w:val="0"/>
          <w:rtl/>
        </w:rPr>
        <w:t xml:space="preserve"> שאין לו זכויות בדירה והוא נרשם רק באופן פורמאלי כרו</w:t>
      </w:r>
      <w:r w:rsidR="00336DBA">
        <w:rPr>
          <w:rFonts w:hint="cs" w:ascii="Arial" w:hAnsi="Arial"/>
          <w:noProof w:val="0"/>
          <w:rtl/>
        </w:rPr>
        <w:t>כ</w:t>
      </w:r>
      <w:r w:rsidR="00903014">
        <w:rPr>
          <w:rFonts w:hint="cs" w:ascii="Arial" w:hAnsi="Arial"/>
          <w:noProof w:val="0"/>
          <w:rtl/>
        </w:rPr>
        <w:t>ש נוסף, על מנת שהקונים יוכלו לקבל משכנתא גדולה יותר וינצלו גם את זכויותיו לקבל</w:t>
      </w:r>
      <w:r w:rsidR="00B23F11">
        <w:rPr>
          <w:rFonts w:hint="cs" w:ascii="Arial" w:hAnsi="Arial"/>
          <w:noProof w:val="0"/>
          <w:rtl/>
        </w:rPr>
        <w:t>ת</w:t>
      </w:r>
      <w:r w:rsidR="00903014">
        <w:rPr>
          <w:rFonts w:hint="cs" w:ascii="Arial" w:hAnsi="Arial"/>
          <w:noProof w:val="0"/>
          <w:rtl/>
        </w:rPr>
        <w:t xml:space="preserve"> משכנתא.</w:t>
      </w:r>
    </w:p>
    <w:p w:rsidR="00903014" w:rsidP="00903014" w:rsidRDefault="00903014">
      <w:pPr>
        <w:spacing w:line="360" w:lineRule="auto"/>
        <w:ind w:left="720" w:hanging="720"/>
        <w:jc w:val="both"/>
        <w:rPr>
          <w:rFonts w:ascii="Arial" w:hAnsi="Arial"/>
          <w:noProof w:val="0"/>
          <w:rtl/>
        </w:rPr>
      </w:pPr>
    </w:p>
    <w:p w:rsidR="00903014" w:rsidP="00D7177F" w:rsidRDefault="002C4025">
      <w:pPr>
        <w:spacing w:line="360" w:lineRule="auto"/>
        <w:ind w:left="720" w:hanging="720"/>
        <w:jc w:val="both"/>
        <w:rPr>
          <w:rFonts w:ascii="Arial" w:hAnsi="Arial"/>
          <w:noProof w:val="0"/>
          <w:rtl/>
        </w:rPr>
      </w:pPr>
      <w:r>
        <w:rPr>
          <w:rFonts w:hint="cs" w:ascii="Arial" w:hAnsi="Arial"/>
          <w:noProof w:val="0"/>
          <w:rtl/>
        </w:rPr>
        <w:t>12</w:t>
      </w:r>
      <w:r w:rsidR="00903014">
        <w:rPr>
          <w:rFonts w:hint="cs" w:ascii="Arial" w:hAnsi="Arial"/>
          <w:noProof w:val="0"/>
          <w:rtl/>
        </w:rPr>
        <w:t>.</w:t>
      </w:r>
      <w:r w:rsidR="00903014">
        <w:rPr>
          <w:rFonts w:ascii="Arial" w:hAnsi="Arial"/>
          <w:noProof w:val="0"/>
          <w:rtl/>
        </w:rPr>
        <w:tab/>
      </w:r>
      <w:r w:rsidR="00903014">
        <w:rPr>
          <w:rFonts w:hint="cs" w:ascii="Arial" w:hAnsi="Arial"/>
          <w:noProof w:val="0"/>
          <w:rtl/>
        </w:rPr>
        <w:t xml:space="preserve">ביום </w:t>
      </w:r>
      <w:r w:rsidR="00D7177F">
        <w:rPr>
          <w:rFonts w:hint="cs" w:ascii="Arial" w:hAnsi="Arial"/>
          <w:noProof w:val="0"/>
          <w:rtl/>
        </w:rPr>
        <w:t>23.5.99 ניתן צו ירושה אחר בעלה המנוח של המבקשת ולפיו המבקשת ירשה את כל עיזבונו בשלמות.</w:t>
      </w:r>
    </w:p>
    <w:p w:rsidR="00D7177F" w:rsidP="00D7177F" w:rsidRDefault="00D7177F">
      <w:pPr>
        <w:spacing w:line="360" w:lineRule="auto"/>
        <w:ind w:left="720" w:hanging="720"/>
        <w:jc w:val="both"/>
        <w:rPr>
          <w:rFonts w:ascii="Arial" w:hAnsi="Arial"/>
          <w:noProof w:val="0"/>
          <w:rtl/>
        </w:rPr>
      </w:pPr>
    </w:p>
    <w:p w:rsidR="00D7177F" w:rsidP="00D7177F" w:rsidRDefault="002C4025">
      <w:pPr>
        <w:spacing w:line="360" w:lineRule="auto"/>
        <w:ind w:left="720" w:hanging="720"/>
        <w:jc w:val="both"/>
        <w:rPr>
          <w:rFonts w:ascii="Arial" w:hAnsi="Arial"/>
          <w:noProof w:val="0"/>
          <w:rtl/>
        </w:rPr>
      </w:pPr>
      <w:r>
        <w:rPr>
          <w:rFonts w:hint="cs" w:ascii="Arial" w:hAnsi="Arial"/>
          <w:noProof w:val="0"/>
          <w:rtl/>
        </w:rPr>
        <w:lastRenderedPageBreak/>
        <w:t>13</w:t>
      </w:r>
      <w:r w:rsidR="00D7177F">
        <w:rPr>
          <w:rFonts w:hint="cs" w:ascii="Arial" w:hAnsi="Arial"/>
          <w:noProof w:val="0"/>
          <w:rtl/>
        </w:rPr>
        <w:t>.</w:t>
      </w:r>
      <w:r w:rsidR="00D7177F">
        <w:rPr>
          <w:rFonts w:hint="cs" w:ascii="Arial" w:hAnsi="Arial"/>
          <w:noProof w:val="0"/>
          <w:rtl/>
        </w:rPr>
        <w:tab/>
        <w:t xml:space="preserve">ביום 27.2.00 נרשמו זכויותיו של בעלה המנוח של המבקשת על שמה </w:t>
      </w:r>
      <w:r w:rsidR="00D45F85">
        <w:rPr>
          <w:rFonts w:hint="cs" w:ascii="Arial" w:hAnsi="Arial"/>
          <w:noProof w:val="0"/>
          <w:rtl/>
        </w:rPr>
        <w:t xml:space="preserve">בלשכת רישום המקרקעין </w:t>
      </w:r>
      <w:r w:rsidR="00D7177F">
        <w:rPr>
          <w:rFonts w:hint="cs" w:ascii="Arial" w:hAnsi="Arial"/>
          <w:noProof w:val="0"/>
          <w:rtl/>
        </w:rPr>
        <w:t>והיא נרשמה כבעל</w:t>
      </w:r>
      <w:r w:rsidR="00336DBA">
        <w:rPr>
          <w:rFonts w:hint="cs" w:ascii="Arial" w:hAnsi="Arial"/>
          <w:noProof w:val="0"/>
          <w:rtl/>
        </w:rPr>
        <w:t>ת</w:t>
      </w:r>
      <w:r w:rsidR="00D7177F">
        <w:rPr>
          <w:rFonts w:hint="cs" w:ascii="Arial" w:hAnsi="Arial"/>
          <w:noProof w:val="0"/>
          <w:rtl/>
        </w:rPr>
        <w:t xml:space="preserve"> 2/3 מהזכויות בדירה. עו"ד פוש טיפל ברישום צו הירושה </w:t>
      </w:r>
      <w:r w:rsidR="00B23F11">
        <w:rPr>
          <w:rFonts w:hint="cs" w:ascii="Arial" w:hAnsi="Arial"/>
          <w:noProof w:val="0"/>
          <w:rtl/>
        </w:rPr>
        <w:t>על הדירה</w:t>
      </w:r>
      <w:r w:rsidR="00D45F85">
        <w:rPr>
          <w:rFonts w:hint="cs" w:ascii="Arial" w:hAnsi="Arial"/>
          <w:noProof w:val="0"/>
          <w:rtl/>
        </w:rPr>
        <w:t>,</w:t>
      </w:r>
      <w:r w:rsidR="00B23F11">
        <w:rPr>
          <w:rFonts w:hint="cs" w:ascii="Arial" w:hAnsi="Arial"/>
          <w:noProof w:val="0"/>
          <w:rtl/>
        </w:rPr>
        <w:t xml:space="preserve"> </w:t>
      </w:r>
      <w:r w:rsidR="00D7177F">
        <w:rPr>
          <w:rFonts w:hint="cs" w:ascii="Arial" w:hAnsi="Arial"/>
          <w:noProof w:val="0"/>
          <w:rtl/>
        </w:rPr>
        <w:t>בלשכת רישום המקרקעין.</w:t>
      </w:r>
    </w:p>
    <w:p w:rsidR="00D7177F" w:rsidP="00D7177F" w:rsidRDefault="00D7177F">
      <w:pPr>
        <w:spacing w:line="360" w:lineRule="auto"/>
        <w:ind w:left="720" w:hanging="720"/>
        <w:jc w:val="both"/>
        <w:rPr>
          <w:rFonts w:ascii="Arial" w:hAnsi="Arial"/>
          <w:noProof w:val="0"/>
          <w:rtl/>
        </w:rPr>
      </w:pPr>
    </w:p>
    <w:p w:rsidR="00D7177F" w:rsidP="00B23F11" w:rsidRDefault="002C4025">
      <w:pPr>
        <w:spacing w:line="360" w:lineRule="auto"/>
        <w:ind w:left="720" w:hanging="720"/>
        <w:jc w:val="both"/>
        <w:rPr>
          <w:rFonts w:ascii="Arial" w:hAnsi="Arial"/>
          <w:noProof w:val="0"/>
          <w:rtl/>
        </w:rPr>
      </w:pPr>
      <w:r>
        <w:rPr>
          <w:rFonts w:hint="cs" w:ascii="Arial" w:hAnsi="Arial"/>
          <w:noProof w:val="0"/>
          <w:rtl/>
        </w:rPr>
        <w:t>14</w:t>
      </w:r>
      <w:r w:rsidR="00D7177F">
        <w:rPr>
          <w:rFonts w:hint="cs" w:ascii="Arial" w:hAnsi="Arial"/>
          <w:noProof w:val="0"/>
          <w:rtl/>
        </w:rPr>
        <w:t>.</w:t>
      </w:r>
      <w:r w:rsidR="00D7177F">
        <w:rPr>
          <w:rFonts w:hint="cs" w:ascii="Arial" w:hAnsi="Arial"/>
          <w:noProof w:val="0"/>
          <w:rtl/>
        </w:rPr>
        <w:tab/>
        <w:t xml:space="preserve">ביום 16.2.05 ערך בוריס צוואה </w:t>
      </w:r>
      <w:r w:rsidR="00B23F11">
        <w:rPr>
          <w:rFonts w:hint="cs" w:ascii="Arial" w:hAnsi="Arial"/>
          <w:noProof w:val="0"/>
          <w:rtl/>
        </w:rPr>
        <w:t xml:space="preserve">חדשה </w:t>
      </w:r>
      <w:r w:rsidR="00D7177F">
        <w:rPr>
          <w:rFonts w:hint="cs" w:ascii="Arial" w:hAnsi="Arial"/>
          <w:noProof w:val="0"/>
          <w:rtl/>
        </w:rPr>
        <w:t>שבה הוריש את כל עיזבונו לביתו, היא המשיבה בהליך זה.</w:t>
      </w:r>
    </w:p>
    <w:p w:rsidR="00D7177F" w:rsidP="00D7177F" w:rsidRDefault="00D7177F">
      <w:pPr>
        <w:spacing w:line="360" w:lineRule="auto"/>
        <w:ind w:left="720" w:hanging="720"/>
        <w:jc w:val="both"/>
        <w:rPr>
          <w:rFonts w:ascii="Arial" w:hAnsi="Arial"/>
          <w:noProof w:val="0"/>
          <w:rtl/>
        </w:rPr>
      </w:pPr>
    </w:p>
    <w:p w:rsidR="00D7177F" w:rsidP="00D45F85" w:rsidRDefault="002C4025">
      <w:pPr>
        <w:spacing w:line="360" w:lineRule="auto"/>
        <w:ind w:left="720" w:hanging="720"/>
        <w:jc w:val="both"/>
        <w:rPr>
          <w:rFonts w:ascii="Arial" w:hAnsi="Arial"/>
          <w:noProof w:val="0"/>
          <w:rtl/>
        </w:rPr>
      </w:pPr>
      <w:r>
        <w:rPr>
          <w:rFonts w:hint="cs" w:ascii="Arial" w:hAnsi="Arial"/>
          <w:noProof w:val="0"/>
          <w:rtl/>
        </w:rPr>
        <w:t>15</w:t>
      </w:r>
      <w:r w:rsidR="007F6638">
        <w:rPr>
          <w:rFonts w:hint="cs" w:ascii="Arial" w:hAnsi="Arial"/>
          <w:noProof w:val="0"/>
          <w:rtl/>
        </w:rPr>
        <w:t>.</w:t>
      </w:r>
      <w:r w:rsidR="007F6638">
        <w:rPr>
          <w:rFonts w:hint="cs" w:ascii="Arial" w:hAnsi="Arial"/>
          <w:noProof w:val="0"/>
          <w:rtl/>
        </w:rPr>
        <w:tab/>
        <w:t>ביום 13.6.11 נפטר בוריס וביום</w:t>
      </w:r>
      <w:r w:rsidR="00D7177F">
        <w:rPr>
          <w:rFonts w:hint="cs" w:ascii="Arial" w:hAnsi="Arial"/>
          <w:noProof w:val="0"/>
          <w:rtl/>
        </w:rPr>
        <w:t xml:space="preserve"> 8.11.11 ניתן  צו קיום לצווא</w:t>
      </w:r>
      <w:r w:rsidR="00D45F85">
        <w:rPr>
          <w:rFonts w:hint="cs" w:ascii="Arial" w:hAnsi="Arial"/>
          <w:noProof w:val="0"/>
          <w:rtl/>
        </w:rPr>
        <w:t>תו</w:t>
      </w:r>
      <w:r w:rsidR="00D7177F">
        <w:rPr>
          <w:rFonts w:hint="cs" w:ascii="Arial" w:hAnsi="Arial"/>
          <w:noProof w:val="0"/>
          <w:rtl/>
        </w:rPr>
        <w:t xml:space="preserve"> האחרונה.</w:t>
      </w:r>
    </w:p>
    <w:p w:rsidR="00D7177F" w:rsidP="00D7177F" w:rsidRDefault="00D7177F">
      <w:pPr>
        <w:spacing w:line="360" w:lineRule="auto"/>
        <w:ind w:left="720" w:hanging="720"/>
        <w:jc w:val="both"/>
        <w:rPr>
          <w:rFonts w:ascii="Arial" w:hAnsi="Arial"/>
          <w:noProof w:val="0"/>
          <w:rtl/>
        </w:rPr>
      </w:pPr>
    </w:p>
    <w:p w:rsidR="00D7177F" w:rsidP="00B23F11" w:rsidRDefault="002C4025">
      <w:pPr>
        <w:spacing w:line="360" w:lineRule="auto"/>
        <w:ind w:left="720" w:hanging="720"/>
        <w:jc w:val="both"/>
        <w:rPr>
          <w:rFonts w:ascii="Arial" w:hAnsi="Arial"/>
          <w:noProof w:val="0"/>
          <w:rtl/>
        </w:rPr>
      </w:pPr>
      <w:r>
        <w:rPr>
          <w:rFonts w:hint="cs" w:ascii="Arial" w:hAnsi="Arial"/>
          <w:noProof w:val="0"/>
          <w:rtl/>
        </w:rPr>
        <w:t>16</w:t>
      </w:r>
      <w:r w:rsidR="00D7177F">
        <w:rPr>
          <w:rFonts w:hint="cs" w:ascii="Arial" w:hAnsi="Arial"/>
          <w:noProof w:val="0"/>
          <w:rtl/>
        </w:rPr>
        <w:t>.</w:t>
      </w:r>
      <w:r w:rsidR="00D7177F">
        <w:rPr>
          <w:rFonts w:hint="cs" w:ascii="Arial" w:hAnsi="Arial"/>
          <w:noProof w:val="0"/>
          <w:rtl/>
        </w:rPr>
        <w:tab/>
      </w:r>
      <w:r w:rsidR="00A24566">
        <w:rPr>
          <w:rFonts w:hint="cs" w:ascii="Arial" w:hAnsi="Arial"/>
          <w:noProof w:val="0"/>
          <w:rtl/>
        </w:rPr>
        <w:t xml:space="preserve">במהלך קיץ 2016 החלו דיירים בבניין שבו מצויה הדירה, לבחון ביצוע </w:t>
      </w:r>
      <w:r w:rsidR="000C3249">
        <w:rPr>
          <w:rFonts w:hint="cs" w:ascii="Arial" w:hAnsi="Arial"/>
          <w:noProof w:val="0"/>
          <w:rtl/>
        </w:rPr>
        <w:t>עבודות בנייה ל</w:t>
      </w:r>
      <w:r w:rsidR="00B23F11">
        <w:rPr>
          <w:rFonts w:hint="cs" w:ascii="Arial" w:hAnsi="Arial"/>
          <w:noProof w:val="0"/>
          <w:rtl/>
        </w:rPr>
        <w:t>פ</w:t>
      </w:r>
      <w:r w:rsidR="000C3249">
        <w:rPr>
          <w:rFonts w:hint="cs" w:ascii="Arial" w:hAnsi="Arial"/>
          <w:noProof w:val="0"/>
          <w:rtl/>
        </w:rPr>
        <w:t xml:space="preserve">י </w:t>
      </w:r>
      <w:r w:rsidR="00A24566">
        <w:rPr>
          <w:rFonts w:hint="cs" w:ascii="Arial" w:hAnsi="Arial"/>
          <w:noProof w:val="0"/>
          <w:rtl/>
        </w:rPr>
        <w:t>תמ"א</w:t>
      </w:r>
      <w:r w:rsidR="007F6638">
        <w:rPr>
          <w:rFonts w:hint="cs" w:ascii="Arial" w:hAnsi="Arial"/>
          <w:noProof w:val="0"/>
          <w:rtl/>
        </w:rPr>
        <w:t xml:space="preserve"> 38 </w:t>
      </w:r>
      <w:r w:rsidR="00A24566">
        <w:rPr>
          <w:rFonts w:hint="cs" w:ascii="Arial" w:hAnsi="Arial"/>
          <w:noProof w:val="0"/>
          <w:rtl/>
        </w:rPr>
        <w:t>ולצורך כך ה</w:t>
      </w:r>
      <w:r w:rsidR="007F6638">
        <w:rPr>
          <w:rFonts w:hint="cs" w:ascii="Arial" w:hAnsi="Arial"/>
          <w:noProof w:val="0"/>
          <w:rtl/>
        </w:rPr>
        <w:t>מבקשת ובנה</w:t>
      </w:r>
      <w:r w:rsidR="00A24566">
        <w:rPr>
          <w:rFonts w:hint="cs" w:ascii="Arial" w:hAnsi="Arial"/>
          <w:noProof w:val="0"/>
          <w:rtl/>
        </w:rPr>
        <w:t xml:space="preserve"> נפגשו עם עו"ד פוש. המבקשת טוענת כי בעקבות פגישה זו, נודע לה לראשונה כי בוריס רשום כבעלים של 1/3 מהדירה.</w:t>
      </w:r>
    </w:p>
    <w:p w:rsidR="00A24566" w:rsidP="00D7177F" w:rsidRDefault="00A24566">
      <w:pPr>
        <w:spacing w:line="360" w:lineRule="auto"/>
        <w:ind w:left="720" w:hanging="720"/>
        <w:jc w:val="both"/>
        <w:rPr>
          <w:rFonts w:ascii="Arial" w:hAnsi="Arial"/>
          <w:noProof w:val="0"/>
          <w:rtl/>
        </w:rPr>
      </w:pPr>
    </w:p>
    <w:p w:rsidR="00A24566" w:rsidP="000C3249" w:rsidRDefault="002C4025">
      <w:pPr>
        <w:spacing w:line="360" w:lineRule="auto"/>
        <w:ind w:left="720" w:hanging="720"/>
        <w:jc w:val="both"/>
        <w:rPr>
          <w:rFonts w:ascii="Arial" w:hAnsi="Arial"/>
          <w:noProof w:val="0"/>
          <w:rtl/>
        </w:rPr>
      </w:pPr>
      <w:r>
        <w:rPr>
          <w:rFonts w:hint="cs" w:ascii="Arial" w:hAnsi="Arial"/>
          <w:noProof w:val="0"/>
          <w:rtl/>
        </w:rPr>
        <w:t>17</w:t>
      </w:r>
      <w:r w:rsidR="00A24566">
        <w:rPr>
          <w:rFonts w:hint="cs" w:ascii="Arial" w:hAnsi="Arial"/>
          <w:noProof w:val="0"/>
          <w:rtl/>
        </w:rPr>
        <w:t>.</w:t>
      </w:r>
      <w:r w:rsidR="00A24566">
        <w:rPr>
          <w:rFonts w:hint="cs" w:ascii="Arial" w:hAnsi="Arial"/>
          <w:noProof w:val="0"/>
          <w:rtl/>
        </w:rPr>
        <w:tab/>
        <w:t>המבקשת טוענת כי הדבר הפתיע אותה לחלוטין</w:t>
      </w:r>
      <w:r w:rsidR="000C3249">
        <w:rPr>
          <w:rFonts w:hint="cs" w:ascii="Arial" w:hAnsi="Arial"/>
          <w:noProof w:val="0"/>
          <w:rtl/>
        </w:rPr>
        <w:t>,</w:t>
      </w:r>
      <w:r w:rsidR="00A24566">
        <w:rPr>
          <w:rFonts w:hint="cs" w:ascii="Arial" w:hAnsi="Arial"/>
          <w:noProof w:val="0"/>
          <w:rtl/>
        </w:rPr>
        <w:t xml:space="preserve"> מאחר </w:t>
      </w:r>
      <w:r w:rsidR="000C3249">
        <w:rPr>
          <w:rFonts w:hint="cs" w:ascii="Arial" w:hAnsi="Arial"/>
          <w:noProof w:val="0"/>
          <w:rtl/>
        </w:rPr>
        <w:t>ש</w:t>
      </w:r>
      <w:r w:rsidR="00A24566">
        <w:rPr>
          <w:rFonts w:hint="cs" w:ascii="Arial" w:hAnsi="Arial"/>
          <w:noProof w:val="0"/>
          <w:rtl/>
        </w:rPr>
        <w:t xml:space="preserve">היא סברה </w:t>
      </w:r>
      <w:r w:rsidR="000C3249">
        <w:rPr>
          <w:rFonts w:hint="cs" w:ascii="Arial" w:hAnsi="Arial"/>
          <w:noProof w:val="0"/>
          <w:rtl/>
        </w:rPr>
        <w:t>ש</w:t>
      </w:r>
      <w:r w:rsidR="00A24566">
        <w:rPr>
          <w:rFonts w:hint="cs" w:ascii="Arial" w:hAnsi="Arial"/>
          <w:noProof w:val="0"/>
          <w:rtl/>
        </w:rPr>
        <w:t>הדירה כולה בבעלותה המלאה.</w:t>
      </w:r>
    </w:p>
    <w:p w:rsidR="00A24566" w:rsidP="00D7177F" w:rsidRDefault="00A24566">
      <w:pPr>
        <w:spacing w:line="360" w:lineRule="auto"/>
        <w:ind w:left="720" w:hanging="720"/>
        <w:jc w:val="both"/>
        <w:rPr>
          <w:rFonts w:ascii="Arial" w:hAnsi="Arial"/>
          <w:noProof w:val="0"/>
          <w:rtl/>
        </w:rPr>
      </w:pPr>
    </w:p>
    <w:p w:rsidR="00F863A9" w:rsidP="00D45F85" w:rsidRDefault="002C4025">
      <w:pPr>
        <w:spacing w:line="360" w:lineRule="auto"/>
        <w:ind w:left="720" w:hanging="720"/>
        <w:jc w:val="both"/>
        <w:rPr>
          <w:rFonts w:ascii="Arial" w:hAnsi="Arial"/>
          <w:noProof w:val="0"/>
          <w:rtl/>
        </w:rPr>
      </w:pPr>
      <w:r>
        <w:rPr>
          <w:rFonts w:hint="cs" w:ascii="Arial" w:hAnsi="Arial"/>
          <w:noProof w:val="0"/>
          <w:rtl/>
        </w:rPr>
        <w:t>18</w:t>
      </w:r>
      <w:r w:rsidR="00A24566">
        <w:rPr>
          <w:rFonts w:hint="cs" w:ascii="Arial" w:hAnsi="Arial"/>
          <w:noProof w:val="0"/>
          <w:rtl/>
        </w:rPr>
        <w:t>.</w:t>
      </w:r>
      <w:r w:rsidR="00A24566">
        <w:rPr>
          <w:rFonts w:hint="cs" w:ascii="Arial" w:hAnsi="Arial"/>
          <w:noProof w:val="0"/>
          <w:rtl/>
        </w:rPr>
        <w:tab/>
        <w:t>נערכו פגישות בין המבקשת והמשיבה ואף בין עו"ד פוש לבאת כוח</w:t>
      </w:r>
      <w:r w:rsidR="00D45F85">
        <w:rPr>
          <w:rFonts w:hint="cs" w:ascii="Arial" w:hAnsi="Arial"/>
          <w:noProof w:val="0"/>
          <w:rtl/>
        </w:rPr>
        <w:t>ה</w:t>
      </w:r>
      <w:r w:rsidR="00A24566">
        <w:rPr>
          <w:rFonts w:hint="cs" w:ascii="Arial" w:hAnsi="Arial"/>
          <w:noProof w:val="0"/>
          <w:rtl/>
        </w:rPr>
        <w:t xml:space="preserve"> </w:t>
      </w:r>
      <w:r w:rsidR="00D45F85">
        <w:rPr>
          <w:rFonts w:hint="cs" w:ascii="Arial" w:hAnsi="Arial"/>
          <w:noProof w:val="0"/>
          <w:rtl/>
        </w:rPr>
        <w:t>ה</w:t>
      </w:r>
      <w:r w:rsidR="00A24566">
        <w:rPr>
          <w:rFonts w:hint="cs" w:ascii="Arial" w:hAnsi="Arial"/>
          <w:noProof w:val="0"/>
          <w:rtl/>
        </w:rPr>
        <w:t>קודמת של המשיבה, עו"ד גלאי</w:t>
      </w:r>
      <w:r w:rsidR="000C3249">
        <w:rPr>
          <w:rFonts w:hint="cs" w:ascii="Arial" w:hAnsi="Arial"/>
          <w:noProof w:val="0"/>
          <w:rtl/>
        </w:rPr>
        <w:t>.</w:t>
      </w:r>
      <w:r w:rsidR="00A24566">
        <w:rPr>
          <w:rFonts w:hint="cs" w:ascii="Arial" w:hAnsi="Arial"/>
          <w:noProof w:val="0"/>
          <w:rtl/>
        </w:rPr>
        <w:t xml:space="preserve"> אולם, המשיבה לא הסכימה להעביר את הזכויות שקיבלה </w:t>
      </w:r>
      <w:r w:rsidR="000C3249">
        <w:rPr>
          <w:rFonts w:hint="cs" w:ascii="Arial" w:hAnsi="Arial"/>
          <w:noProof w:val="0"/>
          <w:rtl/>
        </w:rPr>
        <w:t xml:space="preserve">בדירה </w:t>
      </w:r>
      <w:r w:rsidR="00A24566">
        <w:rPr>
          <w:rFonts w:hint="cs" w:ascii="Arial" w:hAnsi="Arial"/>
          <w:noProof w:val="0"/>
          <w:rtl/>
        </w:rPr>
        <w:t xml:space="preserve">בירושה מאביה, לידי המבקשת. ביום </w:t>
      </w:r>
      <w:r w:rsidR="00F863A9">
        <w:rPr>
          <w:rFonts w:hint="cs" w:ascii="Arial" w:hAnsi="Arial"/>
          <w:noProof w:val="0"/>
          <w:rtl/>
        </w:rPr>
        <w:t>8.12.16 רשמה המשיבה את צו קיום הצוואה</w:t>
      </w:r>
      <w:r w:rsidR="009D1BE1">
        <w:rPr>
          <w:rFonts w:hint="cs" w:ascii="Arial" w:hAnsi="Arial"/>
          <w:noProof w:val="0"/>
          <w:rtl/>
        </w:rPr>
        <w:t xml:space="preserve"> שניתן אחר אביה המנוח </w:t>
      </w:r>
      <w:r w:rsidR="00F863A9">
        <w:rPr>
          <w:rFonts w:hint="cs" w:ascii="Arial" w:hAnsi="Arial"/>
          <w:noProof w:val="0"/>
          <w:rtl/>
        </w:rPr>
        <w:t xml:space="preserve"> בלשכת רישום המקרקעין </w:t>
      </w:r>
      <w:r w:rsidR="00D45F85">
        <w:rPr>
          <w:rFonts w:hint="cs" w:ascii="Arial" w:hAnsi="Arial"/>
          <w:noProof w:val="0"/>
          <w:rtl/>
        </w:rPr>
        <w:t>ו</w:t>
      </w:r>
      <w:r w:rsidR="00F863A9">
        <w:rPr>
          <w:rFonts w:hint="cs" w:ascii="Arial" w:hAnsi="Arial"/>
          <w:noProof w:val="0"/>
          <w:rtl/>
        </w:rPr>
        <w:t xml:space="preserve">היא </w:t>
      </w:r>
      <w:r w:rsidR="000C3249">
        <w:rPr>
          <w:rFonts w:hint="cs" w:ascii="Arial" w:hAnsi="Arial"/>
          <w:noProof w:val="0"/>
          <w:rtl/>
        </w:rPr>
        <w:t>רשומה כ</w:t>
      </w:r>
      <w:r w:rsidR="00F863A9">
        <w:rPr>
          <w:rFonts w:hint="cs" w:ascii="Arial" w:hAnsi="Arial"/>
          <w:noProof w:val="0"/>
          <w:rtl/>
        </w:rPr>
        <w:t>בעלת 1/3 מהדירה.</w:t>
      </w:r>
    </w:p>
    <w:p w:rsidR="00F863A9" w:rsidP="00A24566" w:rsidRDefault="00F863A9">
      <w:pPr>
        <w:spacing w:line="360" w:lineRule="auto"/>
        <w:ind w:left="720" w:hanging="720"/>
        <w:jc w:val="both"/>
        <w:rPr>
          <w:rFonts w:ascii="Arial" w:hAnsi="Arial"/>
          <w:noProof w:val="0"/>
          <w:rtl/>
        </w:rPr>
      </w:pPr>
    </w:p>
    <w:p w:rsidR="00F863A9" w:rsidP="009D1BE1" w:rsidRDefault="002C4025">
      <w:pPr>
        <w:spacing w:line="360" w:lineRule="auto"/>
        <w:ind w:left="720" w:hanging="720"/>
        <w:jc w:val="both"/>
        <w:rPr>
          <w:rFonts w:ascii="Arial" w:hAnsi="Arial"/>
          <w:noProof w:val="0"/>
          <w:rtl/>
        </w:rPr>
      </w:pPr>
      <w:r>
        <w:rPr>
          <w:rFonts w:hint="cs" w:ascii="Arial" w:hAnsi="Arial"/>
          <w:noProof w:val="0"/>
          <w:rtl/>
        </w:rPr>
        <w:t>19</w:t>
      </w:r>
      <w:r w:rsidR="00F863A9">
        <w:rPr>
          <w:rFonts w:hint="cs" w:ascii="Arial" w:hAnsi="Arial"/>
          <w:noProof w:val="0"/>
          <w:rtl/>
        </w:rPr>
        <w:t>.</w:t>
      </w:r>
      <w:r w:rsidR="00F863A9">
        <w:rPr>
          <w:rFonts w:ascii="Arial" w:hAnsi="Arial"/>
          <w:noProof w:val="0"/>
          <w:rtl/>
        </w:rPr>
        <w:tab/>
      </w:r>
      <w:r w:rsidR="00F863A9">
        <w:rPr>
          <w:rFonts w:hint="cs" w:ascii="Arial" w:hAnsi="Arial"/>
          <w:noProof w:val="0"/>
          <w:rtl/>
        </w:rPr>
        <w:t xml:space="preserve">המשיבה אף הגישה בחודש ינואר 2017 תביעה לפירוק </w:t>
      </w:r>
      <w:r w:rsidR="00C0400A">
        <w:rPr>
          <w:rFonts w:hint="cs" w:ascii="Arial" w:hAnsi="Arial"/>
          <w:noProof w:val="0"/>
          <w:rtl/>
        </w:rPr>
        <w:t>ה</w:t>
      </w:r>
      <w:r w:rsidR="00F863A9">
        <w:rPr>
          <w:rFonts w:hint="cs" w:ascii="Arial" w:hAnsi="Arial"/>
          <w:noProof w:val="0"/>
          <w:rtl/>
        </w:rPr>
        <w:t xml:space="preserve">שיתוף </w:t>
      </w:r>
      <w:r w:rsidR="00C0400A">
        <w:rPr>
          <w:rFonts w:hint="cs" w:ascii="Arial" w:hAnsi="Arial"/>
          <w:noProof w:val="0"/>
          <w:rtl/>
        </w:rPr>
        <w:t xml:space="preserve">בדירה </w:t>
      </w:r>
      <w:r w:rsidR="00F863A9">
        <w:rPr>
          <w:rFonts w:hint="cs" w:ascii="Arial" w:hAnsi="Arial"/>
          <w:noProof w:val="0"/>
          <w:rtl/>
        </w:rPr>
        <w:t>כנגד המבקשת</w:t>
      </w:r>
      <w:r w:rsidR="00C0400A">
        <w:rPr>
          <w:rFonts w:hint="cs" w:ascii="Arial" w:hAnsi="Arial"/>
          <w:noProof w:val="0"/>
          <w:rtl/>
        </w:rPr>
        <w:t>,</w:t>
      </w:r>
      <w:r w:rsidR="00F863A9">
        <w:rPr>
          <w:rFonts w:hint="cs" w:ascii="Arial" w:hAnsi="Arial"/>
          <w:noProof w:val="0"/>
          <w:rtl/>
        </w:rPr>
        <w:t xml:space="preserve"> בבית משפט השלום.</w:t>
      </w:r>
    </w:p>
    <w:p w:rsidR="00F863A9" w:rsidP="00A24566" w:rsidRDefault="00F863A9">
      <w:pPr>
        <w:spacing w:line="360" w:lineRule="auto"/>
        <w:ind w:left="720" w:hanging="720"/>
        <w:jc w:val="both"/>
        <w:rPr>
          <w:rFonts w:ascii="Arial" w:hAnsi="Arial"/>
          <w:noProof w:val="0"/>
          <w:rtl/>
        </w:rPr>
      </w:pPr>
    </w:p>
    <w:p w:rsidR="00F863A9" w:rsidP="002C4025" w:rsidRDefault="002C4025">
      <w:pPr>
        <w:spacing w:line="360" w:lineRule="auto"/>
        <w:ind w:left="720" w:hanging="720"/>
        <w:jc w:val="both"/>
        <w:rPr>
          <w:rFonts w:ascii="Arial" w:hAnsi="Arial"/>
          <w:noProof w:val="0"/>
          <w:rtl/>
        </w:rPr>
      </w:pPr>
      <w:r>
        <w:rPr>
          <w:rFonts w:hint="cs" w:ascii="Arial" w:hAnsi="Arial"/>
          <w:noProof w:val="0"/>
          <w:rtl/>
        </w:rPr>
        <w:t>20</w:t>
      </w:r>
      <w:r w:rsidR="00F863A9">
        <w:rPr>
          <w:rFonts w:hint="cs" w:ascii="Arial" w:hAnsi="Arial"/>
          <w:noProof w:val="0"/>
          <w:rtl/>
        </w:rPr>
        <w:t>.</w:t>
      </w:r>
      <w:r w:rsidR="00F863A9">
        <w:rPr>
          <w:rFonts w:ascii="Arial" w:hAnsi="Arial"/>
          <w:noProof w:val="0"/>
          <w:rtl/>
        </w:rPr>
        <w:tab/>
      </w:r>
      <w:r w:rsidR="00F863A9">
        <w:rPr>
          <w:rFonts w:hint="cs" w:ascii="Arial" w:hAnsi="Arial"/>
          <w:noProof w:val="0"/>
          <w:rtl/>
        </w:rPr>
        <w:t xml:space="preserve">המבקשת טוענת </w:t>
      </w:r>
      <w:r w:rsidR="00D45F85">
        <w:rPr>
          <w:rFonts w:hint="cs" w:ascii="Arial" w:hAnsi="Arial"/>
          <w:noProof w:val="0"/>
          <w:rtl/>
        </w:rPr>
        <w:t>ש</w:t>
      </w:r>
      <w:r w:rsidR="00F863A9">
        <w:rPr>
          <w:rFonts w:hint="cs" w:ascii="Arial" w:hAnsi="Arial"/>
          <w:noProof w:val="0"/>
          <w:rtl/>
        </w:rPr>
        <w:t>לבוריס לא היו כל זכויות בדירה וכי זכויותיו היו אמורות לעבור לידיה בהתאם ל</w:t>
      </w:r>
      <w:r w:rsidR="000C3249">
        <w:rPr>
          <w:rFonts w:hint="cs" w:ascii="Arial" w:hAnsi="Arial"/>
          <w:noProof w:val="0"/>
          <w:rtl/>
        </w:rPr>
        <w:t>י</w:t>
      </w:r>
      <w:r w:rsidR="00F863A9">
        <w:rPr>
          <w:rFonts w:hint="cs" w:ascii="Arial" w:hAnsi="Arial"/>
          <w:noProof w:val="0"/>
          <w:rtl/>
        </w:rPr>
        <w:t>יפוי הכוח ובהתאם לצוואה שערך. לפיכך, הדירה כל</w:t>
      </w:r>
      <w:r w:rsidR="000C3249">
        <w:rPr>
          <w:rFonts w:hint="cs" w:ascii="Arial" w:hAnsi="Arial"/>
          <w:noProof w:val="0"/>
          <w:rtl/>
        </w:rPr>
        <w:t>ל</w:t>
      </w:r>
      <w:r w:rsidR="00F863A9">
        <w:rPr>
          <w:rFonts w:hint="cs" w:ascii="Arial" w:hAnsi="Arial"/>
          <w:noProof w:val="0"/>
          <w:rtl/>
        </w:rPr>
        <w:t xml:space="preserve"> לא מהווה חלק מעיזבונו של בוריס ואין למשיבה כל זכות בדירה.</w:t>
      </w:r>
    </w:p>
    <w:p w:rsidR="00F863A9" w:rsidP="00A24566" w:rsidRDefault="00F863A9">
      <w:pPr>
        <w:spacing w:line="360" w:lineRule="auto"/>
        <w:ind w:left="720" w:hanging="720"/>
        <w:jc w:val="both"/>
        <w:rPr>
          <w:rFonts w:ascii="Arial" w:hAnsi="Arial"/>
          <w:noProof w:val="0"/>
          <w:rtl/>
        </w:rPr>
      </w:pPr>
    </w:p>
    <w:p w:rsidR="00F863A9" w:rsidP="00C0400A" w:rsidRDefault="002C4025">
      <w:pPr>
        <w:spacing w:line="360" w:lineRule="auto"/>
        <w:ind w:left="720" w:hanging="720"/>
        <w:jc w:val="both"/>
        <w:rPr>
          <w:rFonts w:ascii="Arial" w:hAnsi="Arial"/>
          <w:noProof w:val="0"/>
          <w:rtl/>
        </w:rPr>
      </w:pPr>
      <w:r>
        <w:rPr>
          <w:rFonts w:hint="cs" w:ascii="Arial" w:hAnsi="Arial"/>
          <w:noProof w:val="0"/>
          <w:rtl/>
        </w:rPr>
        <w:t>21</w:t>
      </w:r>
      <w:r w:rsidR="00F863A9">
        <w:rPr>
          <w:rFonts w:hint="cs" w:ascii="Arial" w:hAnsi="Arial"/>
          <w:noProof w:val="0"/>
          <w:rtl/>
        </w:rPr>
        <w:t>.</w:t>
      </w:r>
      <w:r w:rsidR="00F863A9">
        <w:rPr>
          <w:rFonts w:ascii="Arial" w:hAnsi="Arial"/>
          <w:noProof w:val="0"/>
          <w:rtl/>
        </w:rPr>
        <w:tab/>
      </w:r>
      <w:r w:rsidR="00F863A9">
        <w:rPr>
          <w:rFonts w:hint="cs" w:ascii="Arial" w:hAnsi="Arial"/>
          <w:noProof w:val="0"/>
          <w:rtl/>
        </w:rPr>
        <w:t xml:space="preserve">בוריס מעולם לא בא </w:t>
      </w:r>
      <w:r w:rsidR="00C0400A">
        <w:rPr>
          <w:rFonts w:hint="cs" w:ascii="Arial" w:hAnsi="Arial"/>
          <w:noProof w:val="0"/>
          <w:rtl/>
        </w:rPr>
        <w:t xml:space="preserve">אליה </w:t>
      </w:r>
      <w:r w:rsidR="00F863A9">
        <w:rPr>
          <w:rFonts w:hint="cs" w:ascii="Arial" w:hAnsi="Arial"/>
          <w:noProof w:val="0"/>
          <w:rtl/>
        </w:rPr>
        <w:t>בדרישה ביחס לדירה. הוא לא שילם את המשכנתא ומעולם לא ביקש לקבל שכר דירה</w:t>
      </w:r>
      <w:r w:rsidR="001C20D3">
        <w:rPr>
          <w:rFonts w:hint="cs" w:ascii="Arial" w:hAnsi="Arial"/>
          <w:noProof w:val="0"/>
          <w:rtl/>
        </w:rPr>
        <w:t>,</w:t>
      </w:r>
      <w:r w:rsidR="000C3249">
        <w:rPr>
          <w:rFonts w:hint="cs" w:ascii="Arial" w:hAnsi="Arial"/>
          <w:noProof w:val="0"/>
          <w:rtl/>
        </w:rPr>
        <w:t xml:space="preserve"> על </w:t>
      </w:r>
      <w:r w:rsidR="00B23F11">
        <w:rPr>
          <w:rFonts w:hint="cs" w:ascii="Arial" w:hAnsi="Arial"/>
          <w:noProof w:val="0"/>
          <w:rtl/>
        </w:rPr>
        <w:t xml:space="preserve">אף </w:t>
      </w:r>
      <w:r w:rsidR="000C3249">
        <w:rPr>
          <w:rFonts w:hint="cs" w:ascii="Arial" w:hAnsi="Arial"/>
          <w:noProof w:val="0"/>
          <w:rtl/>
        </w:rPr>
        <w:t>היות</w:t>
      </w:r>
      <w:r w:rsidR="00C0400A">
        <w:rPr>
          <w:rFonts w:hint="cs" w:ascii="Arial" w:hAnsi="Arial"/>
          <w:noProof w:val="0"/>
          <w:rtl/>
        </w:rPr>
        <w:t>ו</w:t>
      </w:r>
      <w:r w:rsidR="000C3249">
        <w:rPr>
          <w:rFonts w:hint="cs" w:ascii="Arial" w:hAnsi="Arial"/>
          <w:noProof w:val="0"/>
          <w:rtl/>
        </w:rPr>
        <w:t xml:space="preserve"> רשום כבעלים של שליש מהדירה</w:t>
      </w:r>
      <w:r w:rsidR="00F863A9">
        <w:rPr>
          <w:rFonts w:hint="cs" w:ascii="Arial" w:hAnsi="Arial"/>
          <w:noProof w:val="0"/>
          <w:rtl/>
        </w:rPr>
        <w:t>.</w:t>
      </w:r>
    </w:p>
    <w:p w:rsidR="00F863A9" w:rsidP="00A24566" w:rsidRDefault="00F863A9">
      <w:pPr>
        <w:spacing w:line="360" w:lineRule="auto"/>
        <w:ind w:left="720" w:hanging="720"/>
        <w:jc w:val="both"/>
        <w:rPr>
          <w:rFonts w:ascii="Arial" w:hAnsi="Arial"/>
          <w:noProof w:val="0"/>
          <w:rtl/>
        </w:rPr>
      </w:pPr>
    </w:p>
    <w:p w:rsidR="00D537DD" w:rsidP="00B23F11" w:rsidRDefault="002C4025">
      <w:pPr>
        <w:spacing w:line="360" w:lineRule="auto"/>
        <w:ind w:left="720" w:hanging="720"/>
        <w:jc w:val="both"/>
        <w:rPr>
          <w:rFonts w:ascii="Arial" w:hAnsi="Arial"/>
          <w:noProof w:val="0"/>
          <w:rtl/>
        </w:rPr>
      </w:pPr>
      <w:r>
        <w:rPr>
          <w:rFonts w:hint="cs" w:ascii="Arial" w:hAnsi="Arial"/>
          <w:noProof w:val="0"/>
          <w:rtl/>
        </w:rPr>
        <w:t>22</w:t>
      </w:r>
      <w:r w:rsidR="00F863A9">
        <w:rPr>
          <w:rFonts w:hint="cs" w:ascii="Arial" w:hAnsi="Arial"/>
          <w:noProof w:val="0"/>
          <w:rtl/>
        </w:rPr>
        <w:t>.</w:t>
      </w:r>
      <w:r w:rsidR="00F863A9">
        <w:rPr>
          <w:rFonts w:ascii="Arial" w:hAnsi="Arial"/>
          <w:noProof w:val="0"/>
          <w:rtl/>
        </w:rPr>
        <w:tab/>
      </w:r>
      <w:r w:rsidR="00F863A9">
        <w:rPr>
          <w:rFonts w:hint="cs" w:ascii="Arial" w:hAnsi="Arial"/>
          <w:noProof w:val="0"/>
          <w:rtl/>
        </w:rPr>
        <w:t xml:space="preserve">לפיכך, יש להצהיר כי רישום </w:t>
      </w:r>
      <w:r w:rsidR="00D537DD">
        <w:rPr>
          <w:rFonts w:hint="cs" w:ascii="Arial" w:hAnsi="Arial"/>
          <w:noProof w:val="0"/>
          <w:rtl/>
        </w:rPr>
        <w:t>שליש מ</w:t>
      </w:r>
      <w:r w:rsidR="00F863A9">
        <w:rPr>
          <w:rFonts w:hint="cs" w:ascii="Arial" w:hAnsi="Arial"/>
          <w:noProof w:val="0"/>
          <w:rtl/>
        </w:rPr>
        <w:t xml:space="preserve">הדירה ע"ש בוריס נעשה </w:t>
      </w:r>
      <w:r w:rsidR="00B23F11">
        <w:rPr>
          <w:rFonts w:hint="cs" w:ascii="Arial" w:hAnsi="Arial"/>
          <w:noProof w:val="0"/>
          <w:rtl/>
        </w:rPr>
        <w:t xml:space="preserve">למראית עין בלבד </w:t>
      </w:r>
      <w:r w:rsidR="00F863A9">
        <w:rPr>
          <w:rFonts w:hint="cs" w:ascii="Arial" w:hAnsi="Arial"/>
          <w:noProof w:val="0"/>
          <w:rtl/>
        </w:rPr>
        <w:t>וכי מלוא הזכויות בדירה שיי</w:t>
      </w:r>
      <w:r w:rsidR="00D537DD">
        <w:rPr>
          <w:rFonts w:hint="cs" w:ascii="Arial" w:hAnsi="Arial"/>
          <w:noProof w:val="0"/>
          <w:rtl/>
        </w:rPr>
        <w:t>כ</w:t>
      </w:r>
      <w:r w:rsidR="00F863A9">
        <w:rPr>
          <w:rFonts w:hint="cs" w:ascii="Arial" w:hAnsi="Arial"/>
          <w:noProof w:val="0"/>
          <w:rtl/>
        </w:rPr>
        <w:t>ות</w:t>
      </w:r>
      <w:r w:rsidR="00D537DD">
        <w:rPr>
          <w:rFonts w:hint="cs" w:ascii="Arial" w:hAnsi="Arial"/>
          <w:noProof w:val="0"/>
          <w:rtl/>
        </w:rPr>
        <w:t xml:space="preserve"> לה בלבד.</w:t>
      </w:r>
    </w:p>
    <w:p w:rsidR="00D537DD" w:rsidP="00D537DD" w:rsidRDefault="00D537DD">
      <w:pPr>
        <w:spacing w:line="360" w:lineRule="auto"/>
        <w:ind w:left="720" w:hanging="720"/>
        <w:jc w:val="both"/>
        <w:rPr>
          <w:rFonts w:ascii="Arial" w:hAnsi="Arial"/>
          <w:noProof w:val="0"/>
          <w:rtl/>
        </w:rPr>
      </w:pPr>
    </w:p>
    <w:p w:rsidRPr="00D537DD" w:rsidR="00D537DD" w:rsidP="00D537DD" w:rsidRDefault="00D537DD">
      <w:pPr>
        <w:spacing w:line="360" w:lineRule="auto"/>
        <w:ind w:left="720" w:hanging="720"/>
        <w:jc w:val="both"/>
        <w:rPr>
          <w:rFonts w:ascii="Arial" w:hAnsi="Arial"/>
          <w:b/>
          <w:bCs/>
          <w:noProof w:val="0"/>
          <w:rtl/>
        </w:rPr>
      </w:pPr>
      <w:r w:rsidRPr="00D537DD">
        <w:rPr>
          <w:rFonts w:hint="cs" w:ascii="Arial" w:hAnsi="Arial"/>
          <w:b/>
          <w:bCs/>
          <w:noProof w:val="0"/>
          <w:rtl/>
        </w:rPr>
        <w:lastRenderedPageBreak/>
        <w:t>ב.</w:t>
      </w:r>
      <w:r w:rsidRPr="00D537DD">
        <w:rPr>
          <w:rFonts w:ascii="Arial" w:hAnsi="Arial"/>
          <w:b/>
          <w:bCs/>
          <w:noProof w:val="0"/>
          <w:rtl/>
        </w:rPr>
        <w:tab/>
      </w:r>
      <w:r w:rsidRPr="00D537DD">
        <w:rPr>
          <w:rFonts w:hint="cs" w:ascii="Arial" w:hAnsi="Arial"/>
          <w:b/>
          <w:bCs/>
          <w:noProof w:val="0"/>
          <w:rtl/>
        </w:rPr>
        <w:t>טענות המשיבה</w:t>
      </w:r>
    </w:p>
    <w:p w:rsidR="00D537DD" w:rsidP="00D537DD" w:rsidRDefault="00D537DD">
      <w:pPr>
        <w:spacing w:line="360" w:lineRule="auto"/>
        <w:ind w:left="720" w:hanging="720"/>
        <w:jc w:val="both"/>
        <w:rPr>
          <w:rFonts w:ascii="Arial" w:hAnsi="Arial"/>
          <w:noProof w:val="0"/>
          <w:rtl/>
        </w:rPr>
      </w:pPr>
    </w:p>
    <w:p w:rsidR="00A24566" w:rsidP="000C3249" w:rsidRDefault="00D537DD">
      <w:pPr>
        <w:spacing w:line="360" w:lineRule="auto"/>
        <w:ind w:left="720" w:hanging="720"/>
        <w:jc w:val="both"/>
        <w:rPr>
          <w:rFonts w:ascii="Arial" w:hAnsi="Arial"/>
          <w:noProof w:val="0"/>
          <w:rtl/>
        </w:rPr>
      </w:pPr>
      <w:r>
        <w:rPr>
          <w:rFonts w:hint="cs" w:ascii="Arial" w:hAnsi="Arial"/>
          <w:noProof w:val="0"/>
          <w:rtl/>
        </w:rPr>
        <w:t>1.</w:t>
      </w:r>
      <w:r>
        <w:rPr>
          <w:rFonts w:ascii="Arial" w:hAnsi="Arial"/>
          <w:noProof w:val="0"/>
          <w:rtl/>
        </w:rPr>
        <w:tab/>
      </w:r>
      <w:r>
        <w:rPr>
          <w:rFonts w:hint="cs" w:ascii="Arial" w:hAnsi="Arial"/>
          <w:noProof w:val="0"/>
          <w:rtl/>
        </w:rPr>
        <w:t>המבקשת שקטה על שמריה במשך 22 שנים</w:t>
      </w:r>
      <w:r w:rsidR="00B835BF">
        <w:rPr>
          <w:rFonts w:hint="cs" w:ascii="Arial" w:hAnsi="Arial"/>
          <w:noProof w:val="0"/>
          <w:rtl/>
        </w:rPr>
        <w:t xml:space="preserve"> </w:t>
      </w:r>
      <w:r w:rsidR="000C3249">
        <w:rPr>
          <w:rFonts w:hint="cs" w:ascii="Arial" w:hAnsi="Arial"/>
          <w:noProof w:val="0"/>
          <w:rtl/>
        </w:rPr>
        <w:t>ו</w:t>
      </w:r>
      <w:r w:rsidR="00B835BF">
        <w:rPr>
          <w:rFonts w:hint="cs" w:ascii="Arial" w:hAnsi="Arial"/>
          <w:noProof w:val="0"/>
          <w:rtl/>
        </w:rPr>
        <w:t>התביעה התיישנה.</w:t>
      </w:r>
    </w:p>
    <w:p w:rsidR="00B835BF" w:rsidP="00B835BF" w:rsidRDefault="00B835BF">
      <w:pPr>
        <w:spacing w:line="360" w:lineRule="auto"/>
        <w:ind w:left="720" w:hanging="720"/>
        <w:jc w:val="both"/>
        <w:rPr>
          <w:rFonts w:ascii="Arial" w:hAnsi="Arial"/>
          <w:noProof w:val="0"/>
          <w:rtl/>
        </w:rPr>
      </w:pPr>
    </w:p>
    <w:p w:rsidR="00B835BF" w:rsidP="000C3249" w:rsidRDefault="00B835BF">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r>
      <w:r w:rsidR="000C3249">
        <w:rPr>
          <w:rFonts w:hint="cs" w:ascii="Arial" w:hAnsi="Arial"/>
          <w:noProof w:val="0"/>
          <w:rtl/>
        </w:rPr>
        <w:t>י</w:t>
      </w:r>
      <w:r>
        <w:rPr>
          <w:rFonts w:hint="cs" w:ascii="Arial" w:hAnsi="Arial"/>
          <w:noProof w:val="0"/>
          <w:rtl/>
        </w:rPr>
        <w:t>יפוי הכוח פג כעבור עשר שנים</w:t>
      </w:r>
      <w:r w:rsidR="000C3249">
        <w:rPr>
          <w:rFonts w:hint="cs" w:ascii="Arial" w:hAnsi="Arial"/>
          <w:noProof w:val="0"/>
          <w:rtl/>
        </w:rPr>
        <w:t xml:space="preserve"> מיום חתימתו</w:t>
      </w:r>
      <w:r>
        <w:rPr>
          <w:rFonts w:hint="cs" w:ascii="Arial" w:hAnsi="Arial"/>
          <w:noProof w:val="0"/>
          <w:rtl/>
        </w:rPr>
        <w:t>, דהיינו בשנת 2005 ואין לו תוקף כיום.</w:t>
      </w:r>
    </w:p>
    <w:p w:rsidR="00B835BF" w:rsidP="00B835BF" w:rsidRDefault="00B835BF">
      <w:pPr>
        <w:spacing w:line="360" w:lineRule="auto"/>
        <w:ind w:left="720" w:hanging="720"/>
        <w:jc w:val="both"/>
        <w:rPr>
          <w:rFonts w:ascii="Arial" w:hAnsi="Arial"/>
          <w:noProof w:val="0"/>
          <w:rtl/>
        </w:rPr>
      </w:pPr>
    </w:p>
    <w:p w:rsidR="00B835BF" w:rsidP="009D1BE1" w:rsidRDefault="00B835BF">
      <w:pPr>
        <w:spacing w:line="360" w:lineRule="auto"/>
        <w:ind w:left="720" w:hanging="720"/>
        <w:jc w:val="both"/>
        <w:rPr>
          <w:rFonts w:ascii="Arial" w:hAnsi="Arial"/>
          <w:noProof w:val="0"/>
          <w:rtl/>
        </w:rPr>
      </w:pPr>
      <w:r>
        <w:rPr>
          <w:rFonts w:hint="cs" w:ascii="Arial" w:hAnsi="Arial"/>
          <w:noProof w:val="0"/>
          <w:rtl/>
        </w:rPr>
        <w:t>3.</w:t>
      </w:r>
      <w:r>
        <w:rPr>
          <w:rFonts w:hint="cs" w:ascii="Arial" w:hAnsi="Arial"/>
          <w:noProof w:val="0"/>
          <w:rtl/>
        </w:rPr>
        <w:tab/>
        <w:t xml:space="preserve">התחייבות לעשות עסקה במקרקעין טעונה מסמך בכתב. המבקשת לא הרימה את נטל ההוכחה </w:t>
      </w:r>
      <w:r w:rsidR="001C20D3">
        <w:rPr>
          <w:rFonts w:hint="cs" w:ascii="Arial" w:hAnsi="Arial"/>
          <w:noProof w:val="0"/>
          <w:rtl/>
        </w:rPr>
        <w:t>ש</w:t>
      </w:r>
      <w:r>
        <w:rPr>
          <w:rFonts w:hint="cs" w:ascii="Arial" w:hAnsi="Arial"/>
          <w:noProof w:val="0"/>
          <w:rtl/>
        </w:rPr>
        <w:t>נערכה עסקה להעברת שליש מהדירה מ</w:t>
      </w:r>
      <w:r w:rsidR="009D1BE1">
        <w:rPr>
          <w:rFonts w:hint="cs" w:ascii="Arial" w:hAnsi="Arial"/>
          <w:noProof w:val="0"/>
          <w:rtl/>
        </w:rPr>
        <w:t>ב</w:t>
      </w:r>
      <w:r>
        <w:rPr>
          <w:rFonts w:hint="cs" w:ascii="Arial" w:hAnsi="Arial"/>
          <w:noProof w:val="0"/>
          <w:rtl/>
        </w:rPr>
        <w:t>וריס אליה. דרישת הכתב היא מ</w:t>
      </w:r>
      <w:r w:rsidR="000C3249">
        <w:rPr>
          <w:rFonts w:hint="cs" w:ascii="Arial" w:hAnsi="Arial"/>
          <w:noProof w:val="0"/>
          <w:rtl/>
        </w:rPr>
        <w:t xml:space="preserve">הותית </w:t>
      </w:r>
      <w:r>
        <w:rPr>
          <w:rFonts w:hint="cs" w:ascii="Arial" w:hAnsi="Arial"/>
          <w:noProof w:val="0"/>
          <w:rtl/>
        </w:rPr>
        <w:t xml:space="preserve"> והמבקשת לא </w:t>
      </w:r>
      <w:r w:rsidR="000C3249">
        <w:rPr>
          <w:rFonts w:hint="cs" w:ascii="Arial" w:hAnsi="Arial"/>
          <w:noProof w:val="0"/>
          <w:rtl/>
        </w:rPr>
        <w:t>עמדה בדרישה זו</w:t>
      </w:r>
      <w:r>
        <w:rPr>
          <w:rFonts w:hint="cs" w:ascii="Arial" w:hAnsi="Arial"/>
          <w:noProof w:val="0"/>
          <w:rtl/>
        </w:rPr>
        <w:t>.</w:t>
      </w:r>
    </w:p>
    <w:p w:rsidR="00B835BF" w:rsidP="00B835BF" w:rsidRDefault="00B835BF">
      <w:pPr>
        <w:spacing w:line="360" w:lineRule="auto"/>
        <w:ind w:left="720" w:hanging="720"/>
        <w:jc w:val="both"/>
        <w:rPr>
          <w:rFonts w:ascii="Arial" w:hAnsi="Arial"/>
          <w:noProof w:val="0"/>
          <w:rtl/>
        </w:rPr>
      </w:pPr>
    </w:p>
    <w:p w:rsidR="00D824A6" w:rsidP="000C3249" w:rsidRDefault="00B835BF">
      <w:pPr>
        <w:spacing w:line="360" w:lineRule="auto"/>
        <w:ind w:left="720" w:hanging="720"/>
        <w:jc w:val="both"/>
        <w:rPr>
          <w:rFonts w:ascii="Arial" w:hAnsi="Arial"/>
          <w:noProof w:val="0"/>
          <w:rtl/>
        </w:rPr>
      </w:pPr>
      <w:r>
        <w:rPr>
          <w:rFonts w:hint="cs" w:ascii="Arial" w:hAnsi="Arial"/>
          <w:noProof w:val="0"/>
          <w:rtl/>
        </w:rPr>
        <w:t>4.</w:t>
      </w:r>
      <w:r>
        <w:rPr>
          <w:rFonts w:hint="cs" w:ascii="Arial" w:hAnsi="Arial"/>
          <w:noProof w:val="0"/>
          <w:rtl/>
        </w:rPr>
        <w:tab/>
        <w:t>המבקשת היתה מיוצגת לאורך כל הדרך ע"י עו"ד פוש</w:t>
      </w:r>
      <w:r w:rsidR="000C3249">
        <w:rPr>
          <w:rFonts w:hint="cs" w:ascii="Arial" w:hAnsi="Arial"/>
          <w:noProof w:val="0"/>
          <w:rtl/>
        </w:rPr>
        <w:t>,</w:t>
      </w:r>
      <w:r>
        <w:rPr>
          <w:rFonts w:hint="cs" w:ascii="Arial" w:hAnsi="Arial"/>
          <w:noProof w:val="0"/>
          <w:rtl/>
        </w:rPr>
        <w:t xml:space="preserve"> אשר לא עשה דבר להעברת הזכויות על שמה</w:t>
      </w:r>
      <w:r w:rsidR="000C3249">
        <w:rPr>
          <w:rFonts w:hint="cs" w:ascii="Arial" w:hAnsi="Arial"/>
          <w:noProof w:val="0"/>
          <w:rtl/>
        </w:rPr>
        <w:t>.</w:t>
      </w:r>
      <w:r>
        <w:rPr>
          <w:rFonts w:hint="cs" w:ascii="Arial" w:hAnsi="Arial"/>
          <w:noProof w:val="0"/>
          <w:rtl/>
        </w:rPr>
        <w:t xml:space="preserve"> אף לאחר שבעלה של המבקשת נפטר ועו"ד פוש דאג לרשום את חלקו </w:t>
      </w:r>
      <w:r w:rsidR="00D824A6">
        <w:rPr>
          <w:rFonts w:hint="cs" w:ascii="Arial" w:hAnsi="Arial"/>
          <w:noProof w:val="0"/>
          <w:rtl/>
        </w:rPr>
        <w:t>של בעלה המנוח על שמה בהתאם לצו הירושה, הוא לא השתמש בייפוי הכוח ולא רשם את זכויותיו של בוריס על שמה של המבקשת.</w:t>
      </w:r>
    </w:p>
    <w:p w:rsidR="00D824A6" w:rsidP="00D824A6" w:rsidRDefault="00D824A6">
      <w:pPr>
        <w:spacing w:line="360" w:lineRule="auto"/>
        <w:ind w:left="720" w:hanging="720"/>
        <w:jc w:val="both"/>
        <w:rPr>
          <w:rFonts w:ascii="Arial" w:hAnsi="Arial"/>
          <w:noProof w:val="0"/>
          <w:rtl/>
        </w:rPr>
      </w:pPr>
    </w:p>
    <w:p w:rsidR="00D824A6" w:rsidP="001C20D3" w:rsidRDefault="00D824A6">
      <w:pPr>
        <w:spacing w:line="360" w:lineRule="auto"/>
        <w:ind w:left="720" w:hanging="720"/>
        <w:jc w:val="both"/>
        <w:rPr>
          <w:rFonts w:ascii="Arial" w:hAnsi="Arial"/>
          <w:noProof w:val="0"/>
          <w:rtl/>
        </w:rPr>
      </w:pPr>
      <w:r>
        <w:rPr>
          <w:rFonts w:hint="cs" w:ascii="Arial" w:hAnsi="Arial"/>
          <w:noProof w:val="0"/>
          <w:rtl/>
        </w:rPr>
        <w:t>5.</w:t>
      </w:r>
      <w:r>
        <w:rPr>
          <w:rFonts w:ascii="Arial" w:hAnsi="Arial"/>
          <w:noProof w:val="0"/>
          <w:rtl/>
        </w:rPr>
        <w:tab/>
      </w:r>
      <w:r w:rsidR="000C3249">
        <w:rPr>
          <w:rFonts w:hint="cs" w:ascii="Arial" w:hAnsi="Arial"/>
          <w:noProof w:val="0"/>
          <w:rtl/>
        </w:rPr>
        <w:t>י</w:t>
      </w:r>
      <w:r>
        <w:rPr>
          <w:rFonts w:hint="cs" w:ascii="Arial" w:hAnsi="Arial"/>
          <w:noProof w:val="0"/>
          <w:rtl/>
        </w:rPr>
        <w:t xml:space="preserve">יפוי הכוח הוא בשפה העברית ולא הוכח </w:t>
      </w:r>
      <w:r w:rsidR="001C20D3">
        <w:rPr>
          <w:rFonts w:hint="cs" w:ascii="Arial" w:hAnsi="Arial"/>
          <w:noProof w:val="0"/>
          <w:rtl/>
        </w:rPr>
        <w:t>ש</w:t>
      </w:r>
      <w:r>
        <w:rPr>
          <w:rFonts w:hint="cs" w:ascii="Arial" w:hAnsi="Arial"/>
          <w:noProof w:val="0"/>
          <w:rtl/>
        </w:rPr>
        <w:t>תוכנו הוסבר לבוריס שהיה דובר רוסית ולא הוכח שהבין את משמעותו.</w:t>
      </w:r>
    </w:p>
    <w:p w:rsidR="00D824A6" w:rsidP="00D824A6" w:rsidRDefault="00D824A6">
      <w:pPr>
        <w:spacing w:line="360" w:lineRule="auto"/>
        <w:ind w:left="720" w:hanging="720"/>
        <w:jc w:val="both"/>
        <w:rPr>
          <w:rFonts w:ascii="Arial" w:hAnsi="Arial"/>
          <w:noProof w:val="0"/>
          <w:rtl/>
        </w:rPr>
      </w:pPr>
    </w:p>
    <w:p w:rsidR="00D824A6" w:rsidP="002A4C8A" w:rsidRDefault="00D824A6">
      <w:pPr>
        <w:spacing w:line="360" w:lineRule="auto"/>
        <w:ind w:left="720" w:hanging="720"/>
        <w:jc w:val="both"/>
        <w:rPr>
          <w:rFonts w:ascii="Arial" w:hAnsi="Arial"/>
          <w:noProof w:val="0"/>
          <w:rtl/>
        </w:rPr>
      </w:pPr>
      <w:r>
        <w:rPr>
          <w:rFonts w:hint="cs" w:ascii="Arial" w:hAnsi="Arial"/>
          <w:noProof w:val="0"/>
          <w:rtl/>
        </w:rPr>
        <w:t>6.</w:t>
      </w:r>
      <w:r>
        <w:rPr>
          <w:rFonts w:ascii="Arial" w:hAnsi="Arial"/>
          <w:noProof w:val="0"/>
          <w:rtl/>
        </w:rPr>
        <w:tab/>
      </w:r>
      <w:r>
        <w:rPr>
          <w:rFonts w:hint="cs" w:ascii="Arial" w:hAnsi="Arial"/>
          <w:noProof w:val="0"/>
          <w:rtl/>
        </w:rPr>
        <w:t>י</w:t>
      </w:r>
      <w:r w:rsidR="00C75026">
        <w:rPr>
          <w:rFonts w:hint="cs" w:ascii="Arial" w:hAnsi="Arial"/>
          <w:noProof w:val="0"/>
          <w:rtl/>
        </w:rPr>
        <w:t>י</w:t>
      </w:r>
      <w:r>
        <w:rPr>
          <w:rFonts w:hint="cs" w:ascii="Arial" w:hAnsi="Arial"/>
          <w:noProof w:val="0"/>
          <w:rtl/>
        </w:rPr>
        <w:t>פוי הכוח נועד אך ורק לצורך ביצוע רכישה ולא לצורך העברה ללא תמורה.</w:t>
      </w:r>
      <w:r w:rsidR="002A4C8A">
        <w:rPr>
          <w:rFonts w:hint="cs" w:ascii="Arial" w:hAnsi="Arial"/>
          <w:noProof w:val="0"/>
          <w:rtl/>
        </w:rPr>
        <w:t xml:space="preserve"> ייפויי הכוח העניק למבקשת רק "זכות קדימה" לרכישת זכויותיו של בוריס בדירה. </w:t>
      </w:r>
    </w:p>
    <w:p w:rsidR="00D824A6" w:rsidP="00D824A6" w:rsidRDefault="00D824A6">
      <w:pPr>
        <w:spacing w:line="360" w:lineRule="auto"/>
        <w:ind w:left="720" w:hanging="720"/>
        <w:jc w:val="both"/>
        <w:rPr>
          <w:rFonts w:ascii="Arial" w:hAnsi="Arial"/>
          <w:noProof w:val="0"/>
          <w:rtl/>
        </w:rPr>
      </w:pPr>
    </w:p>
    <w:p w:rsidR="00D824A6" w:rsidP="009D1BE1" w:rsidRDefault="00D824A6">
      <w:pPr>
        <w:spacing w:line="360" w:lineRule="auto"/>
        <w:ind w:left="720" w:hanging="720"/>
        <w:jc w:val="both"/>
        <w:rPr>
          <w:rFonts w:ascii="Arial" w:hAnsi="Arial"/>
          <w:noProof w:val="0"/>
          <w:rtl/>
        </w:rPr>
      </w:pPr>
      <w:r>
        <w:rPr>
          <w:rFonts w:hint="cs" w:ascii="Arial" w:hAnsi="Arial"/>
          <w:noProof w:val="0"/>
          <w:rtl/>
        </w:rPr>
        <w:t>7.</w:t>
      </w:r>
      <w:r>
        <w:rPr>
          <w:rFonts w:ascii="Arial" w:hAnsi="Arial"/>
          <w:noProof w:val="0"/>
          <w:rtl/>
        </w:rPr>
        <w:tab/>
      </w:r>
      <w:r>
        <w:rPr>
          <w:rFonts w:hint="cs" w:ascii="Arial" w:hAnsi="Arial"/>
          <w:noProof w:val="0"/>
          <w:rtl/>
        </w:rPr>
        <w:t>האישור מתייחס לדמי שכירות בלבד ולא לכל תשלום אחר.</w:t>
      </w:r>
      <w:r w:rsidR="002A5CF1">
        <w:rPr>
          <w:rFonts w:hint="cs" w:ascii="Arial" w:hAnsi="Arial"/>
          <w:noProof w:val="0"/>
          <w:rtl/>
        </w:rPr>
        <w:t xml:space="preserve"> דהיינו</w:t>
      </w:r>
      <w:r w:rsidR="009D1BE1">
        <w:rPr>
          <w:rFonts w:hint="cs" w:ascii="Arial" w:hAnsi="Arial"/>
          <w:noProof w:val="0"/>
          <w:rtl/>
        </w:rPr>
        <w:t>,</w:t>
      </w:r>
      <w:r w:rsidR="002A5CF1">
        <w:rPr>
          <w:rFonts w:hint="cs" w:ascii="Arial" w:hAnsi="Arial"/>
          <w:noProof w:val="0"/>
          <w:rtl/>
        </w:rPr>
        <w:t xml:space="preserve"> מדובר בתשלום של דמי שימוש ב</w:t>
      </w:r>
      <w:r w:rsidR="009D1BE1">
        <w:rPr>
          <w:rFonts w:hint="cs" w:ascii="Arial" w:hAnsi="Arial"/>
          <w:noProof w:val="0"/>
          <w:rtl/>
        </w:rPr>
        <w:t xml:space="preserve">דירה </w:t>
      </w:r>
      <w:r w:rsidR="002A5CF1">
        <w:rPr>
          <w:rFonts w:hint="cs" w:ascii="Arial" w:hAnsi="Arial"/>
          <w:noProof w:val="0"/>
          <w:rtl/>
        </w:rPr>
        <w:t>והדבר מלמד כי לבוריס היו זכויות בדירה.</w:t>
      </w:r>
    </w:p>
    <w:p w:rsidR="00D824A6" w:rsidP="00D824A6" w:rsidRDefault="00D824A6">
      <w:pPr>
        <w:spacing w:line="360" w:lineRule="auto"/>
        <w:ind w:left="720" w:hanging="720"/>
        <w:jc w:val="both"/>
        <w:rPr>
          <w:rFonts w:ascii="Arial" w:hAnsi="Arial"/>
          <w:noProof w:val="0"/>
          <w:rtl/>
        </w:rPr>
      </w:pPr>
    </w:p>
    <w:p w:rsidR="009D54CC" w:rsidP="00C75026" w:rsidRDefault="00D824A6">
      <w:pPr>
        <w:spacing w:line="360" w:lineRule="auto"/>
        <w:ind w:left="720" w:hanging="720"/>
        <w:jc w:val="both"/>
        <w:rPr>
          <w:rFonts w:ascii="Arial" w:hAnsi="Arial"/>
          <w:noProof w:val="0"/>
          <w:rtl/>
        </w:rPr>
      </w:pPr>
      <w:r>
        <w:rPr>
          <w:rFonts w:hint="cs" w:ascii="Arial" w:hAnsi="Arial"/>
          <w:noProof w:val="0"/>
          <w:rtl/>
        </w:rPr>
        <w:t>8.</w:t>
      </w:r>
      <w:r>
        <w:rPr>
          <w:rFonts w:ascii="Arial" w:hAnsi="Arial"/>
          <w:noProof w:val="0"/>
          <w:rtl/>
        </w:rPr>
        <w:tab/>
      </w:r>
      <w:r>
        <w:rPr>
          <w:rFonts w:hint="cs" w:ascii="Arial" w:hAnsi="Arial"/>
          <w:noProof w:val="0"/>
          <w:rtl/>
        </w:rPr>
        <w:t>חתימתו של בוריס על האישור מזויפת. בפגישה שנערכה לפני פתיחת ההליך, המבקשת הציגה מסמך שאינו חתו</w:t>
      </w:r>
      <w:r w:rsidR="009D54CC">
        <w:rPr>
          <w:rFonts w:hint="cs" w:ascii="Arial" w:hAnsi="Arial"/>
          <w:noProof w:val="0"/>
          <w:rtl/>
        </w:rPr>
        <w:t>ם ולפתע היא מציגה מסמך חתום.</w:t>
      </w:r>
    </w:p>
    <w:p w:rsidR="009D54CC" w:rsidP="00D824A6" w:rsidRDefault="009D54CC">
      <w:pPr>
        <w:spacing w:line="360" w:lineRule="auto"/>
        <w:ind w:left="720" w:hanging="720"/>
        <w:jc w:val="both"/>
        <w:rPr>
          <w:rFonts w:ascii="Arial" w:hAnsi="Arial"/>
          <w:noProof w:val="0"/>
          <w:rtl/>
        </w:rPr>
      </w:pPr>
    </w:p>
    <w:p w:rsidR="009D54CC" w:rsidP="00F42923" w:rsidRDefault="009D54CC">
      <w:pPr>
        <w:spacing w:line="360" w:lineRule="auto"/>
        <w:ind w:left="720" w:hanging="720"/>
        <w:jc w:val="both"/>
        <w:rPr>
          <w:rFonts w:ascii="Arial" w:hAnsi="Arial"/>
          <w:noProof w:val="0"/>
          <w:rtl/>
        </w:rPr>
      </w:pPr>
      <w:r>
        <w:rPr>
          <w:rFonts w:hint="cs" w:ascii="Arial" w:hAnsi="Arial"/>
          <w:noProof w:val="0"/>
          <w:rtl/>
        </w:rPr>
        <w:t>9.</w:t>
      </w:r>
      <w:r>
        <w:rPr>
          <w:rFonts w:ascii="Arial" w:hAnsi="Arial"/>
          <w:noProof w:val="0"/>
          <w:rtl/>
        </w:rPr>
        <w:tab/>
      </w:r>
      <w:r>
        <w:rPr>
          <w:rFonts w:hint="cs" w:ascii="Arial" w:hAnsi="Arial"/>
          <w:noProof w:val="0"/>
          <w:rtl/>
        </w:rPr>
        <w:t>גם המומחה שמונה ע"י ב</w:t>
      </w:r>
      <w:r w:rsidR="00AE5768">
        <w:rPr>
          <w:rFonts w:hint="cs" w:ascii="Arial" w:hAnsi="Arial"/>
          <w:noProof w:val="0"/>
          <w:rtl/>
        </w:rPr>
        <w:t>י</w:t>
      </w:r>
      <w:r>
        <w:rPr>
          <w:rFonts w:hint="cs" w:ascii="Arial" w:hAnsi="Arial"/>
          <w:noProof w:val="0"/>
          <w:rtl/>
        </w:rPr>
        <w:t>המ"ש לבקשת המשיבה</w:t>
      </w:r>
      <w:r w:rsidR="009D1BE1">
        <w:rPr>
          <w:rFonts w:hint="cs" w:ascii="Arial" w:hAnsi="Arial"/>
          <w:noProof w:val="0"/>
          <w:rtl/>
        </w:rPr>
        <w:t>,</w:t>
      </w:r>
      <w:r>
        <w:rPr>
          <w:rFonts w:hint="cs" w:ascii="Arial" w:hAnsi="Arial"/>
          <w:noProof w:val="0"/>
          <w:rtl/>
        </w:rPr>
        <w:t xml:space="preserve"> </w:t>
      </w:r>
      <w:r w:rsidR="00F42923">
        <w:rPr>
          <w:rFonts w:hint="cs" w:ascii="Arial" w:hAnsi="Arial"/>
          <w:noProof w:val="0"/>
          <w:rtl/>
        </w:rPr>
        <w:t xml:space="preserve">לבדיקת האוטנטיות של האישור, </w:t>
      </w:r>
      <w:r>
        <w:rPr>
          <w:rFonts w:hint="cs" w:ascii="Arial" w:hAnsi="Arial"/>
          <w:noProof w:val="0"/>
          <w:rtl/>
        </w:rPr>
        <w:t xml:space="preserve">קבע </w:t>
      </w:r>
      <w:r w:rsidR="00C75026">
        <w:rPr>
          <w:rFonts w:hint="cs" w:ascii="Arial" w:hAnsi="Arial"/>
          <w:noProof w:val="0"/>
          <w:rtl/>
        </w:rPr>
        <w:t>ש</w:t>
      </w:r>
      <w:r>
        <w:rPr>
          <w:rFonts w:hint="cs" w:ascii="Arial" w:hAnsi="Arial"/>
          <w:noProof w:val="0"/>
          <w:rtl/>
        </w:rPr>
        <w:t>יש ספק ביחס ל</w:t>
      </w:r>
      <w:r w:rsidR="00C75026">
        <w:rPr>
          <w:rFonts w:hint="cs" w:ascii="Arial" w:hAnsi="Arial"/>
          <w:noProof w:val="0"/>
          <w:rtl/>
        </w:rPr>
        <w:t xml:space="preserve">אמיתות </w:t>
      </w:r>
      <w:r>
        <w:rPr>
          <w:rFonts w:hint="cs" w:ascii="Arial" w:hAnsi="Arial"/>
          <w:noProof w:val="0"/>
          <w:rtl/>
        </w:rPr>
        <w:t xml:space="preserve">חתימתו של בוריס על האישור. </w:t>
      </w:r>
      <w:r w:rsidR="00D824A6">
        <w:rPr>
          <w:rFonts w:hint="cs" w:ascii="Arial" w:hAnsi="Arial"/>
          <w:noProof w:val="0"/>
          <w:rtl/>
        </w:rPr>
        <w:t xml:space="preserve"> </w:t>
      </w:r>
    </w:p>
    <w:p w:rsidR="009D54CC" w:rsidP="009D54CC" w:rsidRDefault="009D54CC">
      <w:pPr>
        <w:spacing w:line="360" w:lineRule="auto"/>
        <w:ind w:left="720" w:hanging="720"/>
        <w:jc w:val="both"/>
        <w:rPr>
          <w:rFonts w:ascii="Arial" w:hAnsi="Arial"/>
          <w:noProof w:val="0"/>
          <w:rtl/>
        </w:rPr>
      </w:pPr>
    </w:p>
    <w:p w:rsidR="00C75026" w:rsidP="004E71E7" w:rsidRDefault="009D54CC">
      <w:pPr>
        <w:spacing w:line="360" w:lineRule="auto"/>
        <w:ind w:left="720" w:hanging="720"/>
        <w:jc w:val="both"/>
        <w:rPr>
          <w:rFonts w:ascii="Arial" w:hAnsi="Arial"/>
          <w:noProof w:val="0"/>
          <w:rtl/>
        </w:rPr>
      </w:pPr>
      <w:r>
        <w:rPr>
          <w:rFonts w:hint="cs" w:ascii="Arial" w:hAnsi="Arial"/>
          <w:noProof w:val="0"/>
          <w:rtl/>
        </w:rPr>
        <w:t>10.</w:t>
      </w:r>
      <w:r>
        <w:rPr>
          <w:rFonts w:ascii="Arial" w:hAnsi="Arial"/>
          <w:noProof w:val="0"/>
          <w:rtl/>
        </w:rPr>
        <w:tab/>
      </w:r>
      <w:r>
        <w:rPr>
          <w:rFonts w:hint="cs" w:ascii="Arial" w:hAnsi="Arial"/>
          <w:noProof w:val="0"/>
          <w:rtl/>
        </w:rPr>
        <w:t>קיים שיהוי משמעותי בהגשת התביעה</w:t>
      </w:r>
      <w:r w:rsidR="00C75026">
        <w:rPr>
          <w:rFonts w:hint="cs" w:ascii="Arial" w:hAnsi="Arial"/>
          <w:noProof w:val="0"/>
          <w:rtl/>
        </w:rPr>
        <w:t>: עברו 22 שנים, המשיבה שינתה את מצבה לרעה והתביעה הוגשה בחוסר תום לב.</w:t>
      </w:r>
      <w:r w:rsidR="00881910">
        <w:rPr>
          <w:rFonts w:hint="cs" w:ascii="Arial" w:hAnsi="Arial"/>
          <w:noProof w:val="0"/>
          <w:rtl/>
        </w:rPr>
        <w:t xml:space="preserve"> המבקשת המתינה עד לאחר פטירתו של בוריס</w:t>
      </w:r>
      <w:r w:rsidR="00E13DC9">
        <w:rPr>
          <w:rFonts w:hint="cs" w:ascii="Arial" w:hAnsi="Arial"/>
          <w:noProof w:val="0"/>
          <w:rtl/>
        </w:rPr>
        <w:t>,</w:t>
      </w:r>
      <w:r w:rsidR="00881910">
        <w:rPr>
          <w:rFonts w:hint="cs" w:ascii="Arial" w:hAnsi="Arial"/>
          <w:noProof w:val="0"/>
          <w:rtl/>
        </w:rPr>
        <w:t xml:space="preserve"> </w:t>
      </w:r>
      <w:r w:rsidR="004E71E7">
        <w:rPr>
          <w:rFonts w:hint="cs" w:ascii="Arial" w:hAnsi="Arial"/>
          <w:noProof w:val="0"/>
          <w:rtl/>
        </w:rPr>
        <w:t xml:space="preserve">כשהוא כבר אינו יכול להעיד </w:t>
      </w:r>
      <w:r w:rsidR="00881910">
        <w:rPr>
          <w:rFonts w:hint="cs" w:ascii="Arial" w:hAnsi="Arial"/>
          <w:noProof w:val="0"/>
          <w:rtl/>
        </w:rPr>
        <w:t>והדבר מהווה "תכסיסנות וניסיון ל</w:t>
      </w:r>
      <w:r w:rsidR="004E71E7">
        <w:rPr>
          <w:rFonts w:hint="cs" w:ascii="Arial" w:hAnsi="Arial"/>
          <w:noProof w:val="0"/>
          <w:rtl/>
        </w:rPr>
        <w:t>התעשר גרידא" (סעיף 66 לסיכומיה).</w:t>
      </w:r>
      <w:r w:rsidR="00881910">
        <w:rPr>
          <w:rFonts w:hint="cs" w:ascii="Arial" w:hAnsi="Arial"/>
          <w:noProof w:val="0"/>
          <w:rtl/>
        </w:rPr>
        <w:t xml:space="preserve"> </w:t>
      </w:r>
    </w:p>
    <w:p w:rsidR="00C75026" w:rsidP="00C75026" w:rsidRDefault="00C75026">
      <w:pPr>
        <w:spacing w:line="360" w:lineRule="auto"/>
        <w:ind w:left="720" w:hanging="720"/>
        <w:jc w:val="both"/>
        <w:rPr>
          <w:rFonts w:ascii="Arial" w:hAnsi="Arial"/>
          <w:noProof w:val="0"/>
          <w:rtl/>
        </w:rPr>
      </w:pPr>
    </w:p>
    <w:p w:rsidR="00C75026" w:rsidP="002C4025" w:rsidRDefault="00C75026">
      <w:pPr>
        <w:spacing w:line="360" w:lineRule="auto"/>
        <w:ind w:left="720" w:hanging="720"/>
        <w:jc w:val="both"/>
        <w:rPr>
          <w:rFonts w:ascii="Arial" w:hAnsi="Arial"/>
          <w:noProof w:val="0"/>
          <w:rtl/>
        </w:rPr>
      </w:pPr>
      <w:r>
        <w:rPr>
          <w:rFonts w:hint="cs" w:ascii="Arial" w:hAnsi="Arial"/>
          <w:noProof w:val="0"/>
          <w:rtl/>
        </w:rPr>
        <w:lastRenderedPageBreak/>
        <w:t>11.</w:t>
      </w:r>
      <w:r>
        <w:rPr>
          <w:rFonts w:ascii="Arial" w:hAnsi="Arial"/>
          <w:noProof w:val="0"/>
          <w:rtl/>
        </w:rPr>
        <w:tab/>
      </w:r>
      <w:r>
        <w:rPr>
          <w:rFonts w:hint="cs" w:ascii="Arial" w:hAnsi="Arial"/>
          <w:noProof w:val="0"/>
          <w:rtl/>
        </w:rPr>
        <w:t xml:space="preserve">המבקשת מודה </w:t>
      </w:r>
      <w:r w:rsidR="001C20D3">
        <w:rPr>
          <w:rFonts w:hint="cs" w:ascii="Arial" w:hAnsi="Arial"/>
          <w:noProof w:val="0"/>
          <w:rtl/>
        </w:rPr>
        <w:t>ש</w:t>
      </w:r>
      <w:r>
        <w:rPr>
          <w:rFonts w:hint="cs" w:ascii="Arial" w:hAnsi="Arial"/>
          <w:noProof w:val="0"/>
          <w:rtl/>
        </w:rPr>
        <w:t>בשנת 2000 טיפלה ברישום זכויותיה בדירה עקב מות בעלה והיא דאגה להעברת שליש הדירה שהיה רשום על שמו, לשמה, בהתאם לצו הירושה</w:t>
      </w:r>
      <w:r w:rsidR="00AE5768">
        <w:rPr>
          <w:rFonts w:hint="cs" w:ascii="Arial" w:hAnsi="Arial"/>
          <w:noProof w:val="0"/>
          <w:rtl/>
        </w:rPr>
        <w:t xml:space="preserve"> שניתן. אם אכן טענותיה  נכונות,</w:t>
      </w:r>
      <w:r>
        <w:rPr>
          <w:rFonts w:hint="cs" w:ascii="Arial" w:hAnsi="Arial"/>
          <w:noProof w:val="0"/>
          <w:rtl/>
        </w:rPr>
        <w:t xml:space="preserve"> מדוע כבר אז לא רשמה את זכויותיו של בוריס על שמה? מדוע אז, כשכבר ביצעה שינויים ברישום הדירה, היא לא פעלה להעברת חלקו של בוריס על שמה?</w:t>
      </w:r>
    </w:p>
    <w:p w:rsidR="00F42923" w:rsidP="00C75026" w:rsidRDefault="00F42923">
      <w:pPr>
        <w:spacing w:line="360" w:lineRule="auto"/>
        <w:ind w:left="720" w:hanging="720"/>
        <w:jc w:val="both"/>
        <w:rPr>
          <w:rFonts w:ascii="Arial" w:hAnsi="Arial"/>
          <w:noProof w:val="0"/>
          <w:rtl/>
        </w:rPr>
      </w:pPr>
    </w:p>
    <w:p w:rsidR="00C75026" w:rsidP="009D1BE1" w:rsidRDefault="00C75026">
      <w:pPr>
        <w:spacing w:line="360" w:lineRule="auto"/>
        <w:ind w:left="720" w:hanging="720"/>
        <w:jc w:val="both"/>
        <w:rPr>
          <w:rFonts w:ascii="Arial" w:hAnsi="Arial"/>
          <w:noProof w:val="0"/>
          <w:rtl/>
        </w:rPr>
      </w:pPr>
      <w:r>
        <w:rPr>
          <w:rFonts w:hint="cs" w:ascii="Arial" w:hAnsi="Arial"/>
          <w:noProof w:val="0"/>
          <w:rtl/>
        </w:rPr>
        <w:t>12.</w:t>
      </w:r>
      <w:r>
        <w:rPr>
          <w:rFonts w:hint="cs" w:ascii="Arial" w:hAnsi="Arial"/>
          <w:noProof w:val="0"/>
          <w:rtl/>
        </w:rPr>
        <w:tab/>
        <w:t>היה סכסוך ממושך בין המבקשת ל</w:t>
      </w:r>
      <w:r w:rsidR="00DE776D">
        <w:rPr>
          <w:rFonts w:hint="cs" w:ascii="Arial" w:hAnsi="Arial"/>
          <w:noProof w:val="0"/>
          <w:rtl/>
        </w:rPr>
        <w:t>בוריס בנוגע ל</w:t>
      </w:r>
      <w:r w:rsidR="009D1BE1">
        <w:rPr>
          <w:rFonts w:hint="cs" w:ascii="Arial" w:hAnsi="Arial"/>
          <w:noProof w:val="0"/>
          <w:rtl/>
        </w:rPr>
        <w:t>דירה</w:t>
      </w:r>
      <w:r w:rsidR="00DE776D">
        <w:rPr>
          <w:rFonts w:hint="cs" w:ascii="Arial" w:hAnsi="Arial"/>
          <w:noProof w:val="0"/>
          <w:rtl/>
        </w:rPr>
        <w:t xml:space="preserve"> ובוריס מעולם לא וויתר על זכויותיו בדירה.</w:t>
      </w:r>
    </w:p>
    <w:p w:rsidR="00DE776D" w:rsidP="00C75026" w:rsidRDefault="00DE776D">
      <w:pPr>
        <w:spacing w:line="360" w:lineRule="auto"/>
        <w:ind w:left="720" w:hanging="720"/>
        <w:jc w:val="both"/>
        <w:rPr>
          <w:rFonts w:ascii="Arial" w:hAnsi="Arial"/>
          <w:noProof w:val="0"/>
          <w:rtl/>
        </w:rPr>
      </w:pPr>
    </w:p>
    <w:p w:rsidR="00DE776D" w:rsidP="003F5BA9" w:rsidRDefault="00DE776D">
      <w:pPr>
        <w:spacing w:line="360" w:lineRule="auto"/>
        <w:ind w:left="720" w:hanging="720"/>
        <w:jc w:val="both"/>
        <w:rPr>
          <w:rFonts w:ascii="Arial" w:hAnsi="Arial"/>
          <w:noProof w:val="0"/>
          <w:rtl/>
        </w:rPr>
      </w:pPr>
      <w:r>
        <w:rPr>
          <w:rFonts w:hint="cs" w:ascii="Arial" w:hAnsi="Arial"/>
          <w:noProof w:val="0"/>
          <w:rtl/>
        </w:rPr>
        <w:t>13.</w:t>
      </w:r>
      <w:r>
        <w:rPr>
          <w:rFonts w:hint="cs" w:ascii="Arial" w:hAnsi="Arial"/>
          <w:noProof w:val="0"/>
          <w:rtl/>
        </w:rPr>
        <w:tab/>
        <w:t xml:space="preserve">המבקשת יוצגה ע"י עו"ד דובר רוסית ואם יש לה טענות ביחס לפעולותיו </w:t>
      </w:r>
      <w:r w:rsidR="00F42923">
        <w:rPr>
          <w:rFonts w:hint="cs" w:ascii="Arial" w:hAnsi="Arial"/>
          <w:noProof w:val="0"/>
          <w:rtl/>
        </w:rPr>
        <w:t xml:space="preserve">או מחדליו </w:t>
      </w:r>
      <w:r>
        <w:rPr>
          <w:rFonts w:hint="cs" w:ascii="Arial" w:hAnsi="Arial"/>
          <w:noProof w:val="0"/>
          <w:rtl/>
        </w:rPr>
        <w:t>של עו"ד פ</w:t>
      </w:r>
      <w:r w:rsidR="001C20D3">
        <w:rPr>
          <w:rFonts w:hint="cs" w:ascii="Arial" w:hAnsi="Arial"/>
          <w:noProof w:val="0"/>
          <w:rtl/>
        </w:rPr>
        <w:t>ו</w:t>
      </w:r>
      <w:r>
        <w:rPr>
          <w:rFonts w:hint="cs" w:ascii="Arial" w:hAnsi="Arial"/>
          <w:noProof w:val="0"/>
          <w:rtl/>
        </w:rPr>
        <w:t>ש</w:t>
      </w:r>
      <w:r w:rsidR="00F42923">
        <w:rPr>
          <w:rFonts w:hint="cs" w:ascii="Arial" w:hAnsi="Arial"/>
          <w:noProof w:val="0"/>
          <w:rtl/>
        </w:rPr>
        <w:t>,</w:t>
      </w:r>
      <w:r>
        <w:rPr>
          <w:rFonts w:hint="cs" w:ascii="Arial" w:hAnsi="Arial"/>
          <w:noProof w:val="0"/>
          <w:rtl/>
        </w:rPr>
        <w:t xml:space="preserve"> עליה לבוא אליו בטענות ולא אל</w:t>
      </w:r>
      <w:r w:rsidR="003F5BA9">
        <w:rPr>
          <w:rFonts w:hint="cs" w:ascii="Arial" w:hAnsi="Arial"/>
          <w:noProof w:val="0"/>
          <w:rtl/>
        </w:rPr>
        <w:t>יה</w:t>
      </w:r>
      <w:r>
        <w:rPr>
          <w:rFonts w:hint="cs" w:ascii="Arial" w:hAnsi="Arial"/>
          <w:noProof w:val="0"/>
          <w:rtl/>
        </w:rPr>
        <w:t>.</w:t>
      </w:r>
    </w:p>
    <w:p w:rsidR="00DE776D" w:rsidP="00DE776D" w:rsidRDefault="00DE776D">
      <w:pPr>
        <w:spacing w:line="360" w:lineRule="auto"/>
        <w:ind w:left="720" w:hanging="720"/>
        <w:jc w:val="both"/>
        <w:rPr>
          <w:rFonts w:ascii="Arial" w:hAnsi="Arial"/>
          <w:noProof w:val="0"/>
          <w:rtl/>
        </w:rPr>
      </w:pPr>
    </w:p>
    <w:p w:rsidR="00DE776D" w:rsidP="00DE776D" w:rsidRDefault="00DE776D">
      <w:pPr>
        <w:spacing w:line="360" w:lineRule="auto"/>
        <w:ind w:left="720" w:hanging="720"/>
        <w:jc w:val="both"/>
        <w:rPr>
          <w:rFonts w:ascii="Arial" w:hAnsi="Arial"/>
          <w:noProof w:val="0"/>
          <w:rtl/>
        </w:rPr>
      </w:pPr>
      <w:r>
        <w:rPr>
          <w:rFonts w:hint="cs" w:ascii="Arial" w:hAnsi="Arial"/>
          <w:noProof w:val="0"/>
          <w:rtl/>
        </w:rPr>
        <w:t>14.</w:t>
      </w:r>
      <w:r>
        <w:rPr>
          <w:rFonts w:hint="cs" w:ascii="Arial" w:hAnsi="Arial"/>
          <w:noProof w:val="0"/>
          <w:rtl/>
        </w:rPr>
        <w:tab/>
        <w:t>ייפוי הכוח הוא ייפוי כוח כללי נוטריוני ולא ייפויי כוח בלתי חוזר. המנוח בצוואה האחרונה, גילה דעתו שהוא לא מסכים שזכויותיו בדירה יעברו למבקשת אלא לביתו.</w:t>
      </w:r>
    </w:p>
    <w:p w:rsidR="00881910" w:rsidP="00DE776D" w:rsidRDefault="00881910">
      <w:pPr>
        <w:spacing w:line="360" w:lineRule="auto"/>
        <w:ind w:left="720" w:hanging="720"/>
        <w:jc w:val="both"/>
        <w:rPr>
          <w:rFonts w:ascii="Arial" w:hAnsi="Arial"/>
          <w:noProof w:val="0"/>
          <w:rtl/>
        </w:rPr>
      </w:pPr>
    </w:p>
    <w:p w:rsidR="00881910" w:rsidP="009D1BE1" w:rsidRDefault="00881910">
      <w:pPr>
        <w:spacing w:line="360" w:lineRule="auto"/>
        <w:ind w:left="720" w:hanging="720"/>
        <w:jc w:val="both"/>
        <w:rPr>
          <w:rFonts w:ascii="Arial" w:hAnsi="Arial"/>
          <w:noProof w:val="0"/>
          <w:rtl/>
        </w:rPr>
      </w:pPr>
      <w:r>
        <w:rPr>
          <w:rFonts w:hint="cs" w:ascii="Arial" w:hAnsi="Arial"/>
          <w:noProof w:val="0"/>
          <w:rtl/>
        </w:rPr>
        <w:t>15.</w:t>
      </w:r>
      <w:r>
        <w:rPr>
          <w:rFonts w:hint="cs" w:ascii="Arial" w:hAnsi="Arial"/>
          <w:noProof w:val="0"/>
          <w:rtl/>
        </w:rPr>
        <w:tab/>
      </w:r>
      <w:r w:rsidR="00BA3DDB">
        <w:rPr>
          <w:rFonts w:hint="cs" w:ascii="Arial" w:hAnsi="Arial"/>
          <w:noProof w:val="0"/>
          <w:rtl/>
        </w:rPr>
        <w:t xml:space="preserve">לטענתה, </w:t>
      </w:r>
      <w:r>
        <w:rPr>
          <w:rFonts w:hint="cs" w:ascii="Arial" w:hAnsi="Arial"/>
          <w:noProof w:val="0"/>
          <w:rtl/>
        </w:rPr>
        <w:t>בוריס "נתן תמורה מלאה בעד זכויותיו בנכס</w:t>
      </w:r>
      <w:r w:rsidR="00E13DC9">
        <w:rPr>
          <w:rFonts w:hint="cs" w:ascii="Arial" w:hAnsi="Arial"/>
          <w:noProof w:val="0"/>
          <w:rtl/>
        </w:rPr>
        <w:t>,</w:t>
      </w:r>
      <w:r>
        <w:rPr>
          <w:rFonts w:hint="cs" w:ascii="Arial" w:hAnsi="Arial"/>
          <w:noProof w:val="0"/>
          <w:rtl/>
        </w:rPr>
        <w:t xml:space="preserve"> הן ככל הנראה בכסף מזומן והן השתמש בהטבת עולה חדש הניתנת אחת לחיים לאזרח חדש השווה לכסף מזומן" (סעיף 60ג' לסיכומיה).</w:t>
      </w:r>
    </w:p>
    <w:p w:rsidR="00480FA1" w:rsidP="00DE776D" w:rsidRDefault="00480FA1">
      <w:pPr>
        <w:spacing w:line="360" w:lineRule="auto"/>
        <w:ind w:left="720" w:hanging="720"/>
        <w:jc w:val="both"/>
        <w:rPr>
          <w:rFonts w:ascii="Arial" w:hAnsi="Arial"/>
          <w:noProof w:val="0"/>
          <w:rtl/>
        </w:rPr>
      </w:pPr>
    </w:p>
    <w:p w:rsidR="00480FA1" w:rsidP="000A0F11" w:rsidRDefault="00480FA1">
      <w:pPr>
        <w:spacing w:line="360" w:lineRule="auto"/>
        <w:ind w:left="720" w:hanging="720"/>
        <w:jc w:val="both"/>
        <w:rPr>
          <w:rFonts w:ascii="Arial" w:hAnsi="Arial"/>
          <w:noProof w:val="0"/>
          <w:rtl/>
        </w:rPr>
      </w:pPr>
      <w:r>
        <w:rPr>
          <w:rFonts w:hint="cs" w:ascii="Arial" w:hAnsi="Arial"/>
          <w:noProof w:val="0"/>
          <w:rtl/>
        </w:rPr>
        <w:t>1</w:t>
      </w:r>
      <w:r w:rsidR="004E71E7">
        <w:rPr>
          <w:rFonts w:hint="cs" w:ascii="Arial" w:hAnsi="Arial"/>
          <w:noProof w:val="0"/>
          <w:rtl/>
        </w:rPr>
        <w:t>6.</w:t>
      </w:r>
      <w:r>
        <w:rPr>
          <w:rFonts w:hint="cs" w:ascii="Arial" w:hAnsi="Arial"/>
          <w:noProof w:val="0"/>
          <w:rtl/>
        </w:rPr>
        <w:tab/>
        <w:t>המבקשת לא טענה בתביעה שהגישה כי מדובר בעסקה למראית עין בלבד ו</w:t>
      </w:r>
      <w:r w:rsidR="000A0F11">
        <w:rPr>
          <w:rFonts w:hint="cs" w:ascii="Arial" w:hAnsi="Arial"/>
          <w:noProof w:val="0"/>
          <w:rtl/>
        </w:rPr>
        <w:t xml:space="preserve">טענה זו אוזכרה </w:t>
      </w:r>
      <w:r>
        <w:rPr>
          <w:rFonts w:hint="cs" w:ascii="Arial" w:hAnsi="Arial"/>
          <w:noProof w:val="0"/>
          <w:rtl/>
        </w:rPr>
        <w:t xml:space="preserve"> לראשו</w:t>
      </w:r>
      <w:r w:rsidR="00BA3DDB">
        <w:rPr>
          <w:rFonts w:hint="cs" w:ascii="Arial" w:hAnsi="Arial"/>
          <w:noProof w:val="0"/>
          <w:rtl/>
        </w:rPr>
        <w:t>נה</w:t>
      </w:r>
      <w:r w:rsidR="000A0F11">
        <w:rPr>
          <w:rFonts w:hint="cs" w:ascii="Arial" w:hAnsi="Arial"/>
          <w:noProof w:val="0"/>
          <w:rtl/>
        </w:rPr>
        <w:t xml:space="preserve"> בסיכומיה. לפיכך, מדובר בהרחבת חזית אסורה ויש להתעלם מטענה זו.</w:t>
      </w:r>
    </w:p>
    <w:p w:rsidR="00DE776D" w:rsidP="00DE776D" w:rsidRDefault="00DE776D">
      <w:pPr>
        <w:spacing w:line="360" w:lineRule="auto"/>
        <w:ind w:left="720" w:hanging="720"/>
        <w:jc w:val="both"/>
        <w:rPr>
          <w:rFonts w:ascii="Arial" w:hAnsi="Arial"/>
          <w:noProof w:val="0"/>
          <w:rtl/>
        </w:rPr>
      </w:pPr>
    </w:p>
    <w:p w:rsidRPr="00073D4B" w:rsidR="00DE776D" w:rsidP="00DE776D" w:rsidRDefault="00DE776D">
      <w:pPr>
        <w:spacing w:line="360" w:lineRule="auto"/>
        <w:ind w:left="720" w:hanging="720"/>
        <w:jc w:val="both"/>
        <w:rPr>
          <w:rFonts w:ascii="Arial" w:hAnsi="Arial"/>
          <w:b/>
          <w:bCs/>
          <w:noProof w:val="0"/>
          <w:rtl/>
        </w:rPr>
      </w:pPr>
      <w:r w:rsidRPr="00073D4B">
        <w:rPr>
          <w:rFonts w:hint="cs" w:ascii="Arial" w:hAnsi="Arial"/>
          <w:b/>
          <w:bCs/>
          <w:noProof w:val="0"/>
          <w:rtl/>
        </w:rPr>
        <w:t>ג.</w:t>
      </w:r>
      <w:r w:rsidRPr="00073D4B">
        <w:rPr>
          <w:rFonts w:ascii="Arial" w:hAnsi="Arial"/>
          <w:b/>
          <w:bCs/>
          <w:noProof w:val="0"/>
          <w:rtl/>
        </w:rPr>
        <w:tab/>
      </w:r>
      <w:r w:rsidRPr="00073D4B">
        <w:rPr>
          <w:rFonts w:hint="cs" w:ascii="Arial" w:hAnsi="Arial"/>
          <w:b/>
          <w:bCs/>
          <w:noProof w:val="0"/>
          <w:rtl/>
        </w:rPr>
        <w:t>דיון והכרעה</w:t>
      </w:r>
    </w:p>
    <w:p w:rsidR="00DE776D" w:rsidP="00DE776D" w:rsidRDefault="00DE776D">
      <w:pPr>
        <w:spacing w:line="360" w:lineRule="auto"/>
        <w:ind w:left="720" w:hanging="720"/>
        <w:jc w:val="both"/>
        <w:rPr>
          <w:rFonts w:ascii="Arial" w:hAnsi="Arial"/>
          <w:noProof w:val="0"/>
          <w:rtl/>
        </w:rPr>
      </w:pPr>
    </w:p>
    <w:p w:rsidR="009641A5" w:rsidP="00A64165" w:rsidRDefault="00DE776D">
      <w:pPr>
        <w:spacing w:line="360" w:lineRule="auto"/>
        <w:ind w:left="720" w:hanging="720"/>
        <w:jc w:val="both"/>
        <w:rPr>
          <w:rFonts w:ascii="Arial" w:hAnsi="Arial"/>
          <w:noProof w:val="0"/>
          <w:rtl/>
        </w:rPr>
      </w:pPr>
      <w:r>
        <w:rPr>
          <w:rFonts w:hint="cs" w:ascii="Arial" w:hAnsi="Arial"/>
          <w:noProof w:val="0"/>
          <w:rtl/>
        </w:rPr>
        <w:t>1.</w:t>
      </w:r>
      <w:r>
        <w:rPr>
          <w:rFonts w:ascii="Arial" w:hAnsi="Arial"/>
          <w:noProof w:val="0"/>
          <w:rtl/>
        </w:rPr>
        <w:tab/>
      </w:r>
      <w:r w:rsidR="00073D4B">
        <w:rPr>
          <w:rFonts w:hint="cs" w:ascii="Arial" w:hAnsi="Arial"/>
          <w:noProof w:val="0"/>
          <w:rtl/>
        </w:rPr>
        <w:t>המבקשת זימנה לעדות את עו"ד פוש, אשר העיד על השתלשלות העסקה ועל מהותה. לדבריו, מדובר היה בתקופה של גל העלייה מברית המועצות לשעבר והמשרד שהוא עבד בו כעו"ד</w:t>
      </w:r>
      <w:r w:rsidR="00F42923">
        <w:rPr>
          <w:rFonts w:hint="cs" w:ascii="Arial" w:hAnsi="Arial"/>
          <w:noProof w:val="0"/>
          <w:rtl/>
        </w:rPr>
        <w:t xml:space="preserve"> יחד </w:t>
      </w:r>
      <w:r w:rsidR="00073D4B">
        <w:rPr>
          <w:rFonts w:hint="cs" w:ascii="Arial" w:hAnsi="Arial"/>
          <w:noProof w:val="0"/>
          <w:rtl/>
        </w:rPr>
        <w:t xml:space="preserve"> עם אביו,</w:t>
      </w:r>
      <w:r w:rsidR="009641A5">
        <w:rPr>
          <w:rFonts w:hint="cs" w:ascii="Arial" w:hAnsi="Arial"/>
          <w:noProof w:val="0"/>
          <w:rtl/>
        </w:rPr>
        <w:t xml:space="preserve"> </w:t>
      </w:r>
      <w:r w:rsidR="00073D4B">
        <w:rPr>
          <w:rFonts w:hint="cs" w:ascii="Arial" w:hAnsi="Arial"/>
          <w:noProof w:val="0"/>
          <w:rtl/>
        </w:rPr>
        <w:t>טיפל אף בעסקה זו.</w:t>
      </w:r>
      <w:r w:rsidR="009641A5">
        <w:rPr>
          <w:rFonts w:hint="cs" w:ascii="Arial" w:hAnsi="Arial"/>
          <w:noProof w:val="0"/>
          <w:rtl/>
        </w:rPr>
        <w:t xml:space="preserve"> בעדותו אמר עו"ד פוש כי:</w:t>
      </w:r>
    </w:p>
    <w:p w:rsidR="009641A5" w:rsidP="00073D4B" w:rsidRDefault="009641A5">
      <w:pPr>
        <w:spacing w:line="360" w:lineRule="auto"/>
        <w:ind w:left="720" w:hanging="720"/>
        <w:jc w:val="both"/>
        <w:rPr>
          <w:rFonts w:ascii="Arial" w:hAnsi="Arial"/>
          <w:noProof w:val="0"/>
          <w:rtl/>
        </w:rPr>
      </w:pPr>
    </w:p>
    <w:p w:rsidR="00C7102D" w:rsidP="002C4025" w:rsidRDefault="009641A5">
      <w:pPr>
        <w:spacing w:line="360" w:lineRule="auto"/>
        <w:ind w:left="720" w:hanging="720"/>
        <w:jc w:val="both"/>
        <w:rPr>
          <w:rFonts w:ascii="Arial" w:hAnsi="Arial"/>
          <w:noProof w:val="0"/>
          <w:rtl/>
        </w:rPr>
      </w:pPr>
      <w:r>
        <w:rPr>
          <w:rFonts w:ascii="Arial" w:hAnsi="Arial"/>
          <w:noProof w:val="0"/>
          <w:rtl/>
        </w:rPr>
        <w:tab/>
      </w:r>
      <w:r w:rsidRPr="00A64165">
        <w:rPr>
          <w:rFonts w:hint="cs" w:ascii="Arial" w:hAnsi="Arial"/>
          <w:b/>
          <w:bCs/>
          <w:noProof w:val="0"/>
          <w:rtl/>
        </w:rPr>
        <w:t xml:space="preserve">"...המתווכת הודיעה לנו שיש בעיה עם המשכנתא ולא ניתן לרכוש את הדירה כזוג כי אין להם מימון עצמי מספיק כזוג ולכן צריך לצרף קרוב משפחה שירכוש איתם את הדירה... אבל התנינו זאת בכך שהאדם הנוסף מר בוריס יחתום על צוואה ייחודית לטובת הרוכשים וגם יחתום </w:t>
      </w:r>
      <w:r w:rsidR="002C4025">
        <w:rPr>
          <w:rFonts w:hint="cs" w:ascii="Arial" w:hAnsi="Arial"/>
          <w:b/>
          <w:bCs/>
          <w:noProof w:val="0"/>
          <w:rtl/>
        </w:rPr>
        <w:t>ע</w:t>
      </w:r>
      <w:r w:rsidRPr="00A64165">
        <w:rPr>
          <w:rFonts w:hint="cs" w:ascii="Arial" w:hAnsi="Arial"/>
          <w:b/>
          <w:bCs/>
          <w:noProof w:val="0"/>
          <w:rtl/>
        </w:rPr>
        <w:t xml:space="preserve">ל ייפוי כוח נוטריוני כללי עם סעיף מיוחד לטובת הרוכשים. אני זוכר שישבנו והדברים הובהרו והוסברו ואבא שלי דובר רוסית... הביאו </w:t>
      </w:r>
      <w:r w:rsidRPr="00A64165" w:rsidR="00C7102D">
        <w:rPr>
          <w:rFonts w:hint="cs" w:ascii="Arial" w:hAnsi="Arial"/>
          <w:b/>
          <w:bCs/>
          <w:noProof w:val="0"/>
          <w:rtl/>
        </w:rPr>
        <w:t>אותו רק לצורכי  המשכנתא</w:t>
      </w:r>
      <w:r w:rsidR="00C7102D">
        <w:rPr>
          <w:rFonts w:hint="cs" w:ascii="Arial" w:hAnsi="Arial"/>
          <w:noProof w:val="0"/>
          <w:rtl/>
        </w:rPr>
        <w:t>" (עמ' 11 שורה 24 עד עמ' 13 שורה 3).</w:t>
      </w:r>
    </w:p>
    <w:p w:rsidR="00C7102D" w:rsidP="009641A5" w:rsidRDefault="00C7102D">
      <w:pPr>
        <w:spacing w:line="360" w:lineRule="auto"/>
        <w:ind w:left="720" w:hanging="720"/>
        <w:jc w:val="both"/>
        <w:rPr>
          <w:rFonts w:ascii="Arial" w:hAnsi="Arial"/>
          <w:noProof w:val="0"/>
          <w:rtl/>
        </w:rPr>
      </w:pPr>
    </w:p>
    <w:p w:rsidR="00434160" w:rsidP="00B96653" w:rsidRDefault="00C7102D">
      <w:pPr>
        <w:spacing w:line="360" w:lineRule="auto"/>
        <w:ind w:left="720" w:hanging="720"/>
        <w:jc w:val="both"/>
        <w:rPr>
          <w:rFonts w:ascii="Arial" w:hAnsi="Arial"/>
          <w:noProof w:val="0"/>
          <w:rtl/>
        </w:rPr>
      </w:pPr>
      <w:r>
        <w:rPr>
          <w:rFonts w:hint="cs" w:ascii="Arial" w:hAnsi="Arial"/>
          <w:noProof w:val="0"/>
          <w:rtl/>
        </w:rPr>
        <w:lastRenderedPageBreak/>
        <w:t>2.</w:t>
      </w:r>
      <w:r>
        <w:rPr>
          <w:rFonts w:ascii="Arial" w:hAnsi="Arial"/>
          <w:noProof w:val="0"/>
          <w:rtl/>
        </w:rPr>
        <w:tab/>
      </w:r>
      <w:r>
        <w:rPr>
          <w:rFonts w:hint="cs" w:ascii="Arial" w:hAnsi="Arial"/>
          <w:noProof w:val="0"/>
          <w:rtl/>
        </w:rPr>
        <w:t>עו"ד פוש אישר כי הרכישה של בוריס היתה למראית עין בלבד (עמ' 13 שורות 6-7</w:t>
      </w:r>
      <w:r w:rsidR="00434160">
        <w:rPr>
          <w:rFonts w:hint="cs" w:ascii="Arial" w:hAnsi="Arial"/>
          <w:noProof w:val="0"/>
          <w:rtl/>
        </w:rPr>
        <w:t xml:space="preserve"> ועמ' 14 שורות 28-29</w:t>
      </w:r>
      <w:r>
        <w:rPr>
          <w:rFonts w:hint="cs" w:ascii="Arial" w:hAnsi="Arial"/>
          <w:noProof w:val="0"/>
          <w:rtl/>
        </w:rPr>
        <w:t>)</w:t>
      </w:r>
      <w:r w:rsidR="00434160">
        <w:rPr>
          <w:rFonts w:hint="cs" w:ascii="Arial" w:hAnsi="Arial"/>
          <w:noProof w:val="0"/>
          <w:rtl/>
        </w:rPr>
        <w:t xml:space="preserve"> והיה ברור שבוריס לא משלם דבר עבור רכישת הדירה (עמ' 13 שורה 19)</w:t>
      </w:r>
      <w:r>
        <w:rPr>
          <w:rFonts w:hint="cs" w:ascii="Arial" w:hAnsi="Arial"/>
          <w:noProof w:val="0"/>
          <w:rtl/>
        </w:rPr>
        <w:t>.</w:t>
      </w:r>
      <w:r w:rsidR="005801BE">
        <w:rPr>
          <w:rFonts w:hint="cs" w:ascii="Arial" w:hAnsi="Arial"/>
          <w:noProof w:val="0"/>
          <w:rtl/>
        </w:rPr>
        <w:t xml:space="preserve"> </w:t>
      </w:r>
    </w:p>
    <w:p w:rsidR="005801BE" w:rsidP="005801BE" w:rsidRDefault="005801BE">
      <w:pPr>
        <w:spacing w:line="360" w:lineRule="auto"/>
        <w:ind w:left="720" w:hanging="720"/>
        <w:jc w:val="both"/>
        <w:rPr>
          <w:rFonts w:ascii="Arial" w:hAnsi="Arial"/>
          <w:noProof w:val="0"/>
          <w:rtl/>
        </w:rPr>
      </w:pPr>
    </w:p>
    <w:p w:rsidR="00434160" w:rsidP="001D0B71" w:rsidRDefault="00434160">
      <w:pPr>
        <w:spacing w:line="360" w:lineRule="auto"/>
        <w:ind w:left="720" w:hanging="720"/>
        <w:jc w:val="both"/>
        <w:rPr>
          <w:rFonts w:ascii="Arial" w:hAnsi="Arial"/>
          <w:noProof w:val="0"/>
          <w:rtl/>
        </w:rPr>
      </w:pPr>
      <w:r>
        <w:rPr>
          <w:rFonts w:hint="cs" w:ascii="Arial" w:hAnsi="Arial"/>
          <w:noProof w:val="0"/>
          <w:rtl/>
        </w:rPr>
        <w:t>3.</w:t>
      </w:r>
      <w:r>
        <w:rPr>
          <w:rFonts w:ascii="Arial" w:hAnsi="Arial"/>
          <w:noProof w:val="0"/>
          <w:rtl/>
        </w:rPr>
        <w:tab/>
      </w:r>
      <w:r w:rsidR="001D0B71">
        <w:rPr>
          <w:rFonts w:hint="cs" w:ascii="Arial" w:hAnsi="Arial"/>
          <w:noProof w:val="0"/>
          <w:rtl/>
        </w:rPr>
        <w:t xml:space="preserve">עדות </w:t>
      </w:r>
      <w:r>
        <w:rPr>
          <w:rFonts w:hint="cs" w:ascii="Arial" w:hAnsi="Arial"/>
          <w:noProof w:val="0"/>
          <w:rtl/>
        </w:rPr>
        <w:t xml:space="preserve">זו תומכת לחלוטין </w:t>
      </w:r>
      <w:r w:rsidR="00A64165">
        <w:rPr>
          <w:rFonts w:hint="cs" w:ascii="Arial" w:hAnsi="Arial"/>
          <w:noProof w:val="0"/>
          <w:rtl/>
        </w:rPr>
        <w:t>ב</w:t>
      </w:r>
      <w:r>
        <w:rPr>
          <w:rFonts w:hint="cs" w:ascii="Arial" w:hAnsi="Arial"/>
          <w:noProof w:val="0"/>
          <w:rtl/>
        </w:rPr>
        <w:t>גרסת המבקשת</w:t>
      </w:r>
      <w:r w:rsidR="00A64165">
        <w:rPr>
          <w:rFonts w:hint="cs" w:ascii="Arial" w:hAnsi="Arial"/>
          <w:noProof w:val="0"/>
          <w:rtl/>
        </w:rPr>
        <w:t>,</w:t>
      </w:r>
      <w:r>
        <w:rPr>
          <w:rFonts w:hint="cs" w:ascii="Arial" w:hAnsi="Arial"/>
          <w:noProof w:val="0"/>
          <w:rtl/>
        </w:rPr>
        <w:t xml:space="preserve"> לפיה רכישת הזכויות של בוריס בדירה היתה למראית עין בלבד.</w:t>
      </w:r>
      <w:r w:rsidR="003A5432">
        <w:rPr>
          <w:rFonts w:hint="cs" w:ascii="Arial" w:hAnsi="Arial"/>
          <w:noProof w:val="0"/>
          <w:rtl/>
        </w:rPr>
        <w:t xml:space="preserve"> טענת המשיבה כי "יש לפסול את עדותו של ע"ד פוש או לכל הפחות להקטין את משקלה</w:t>
      </w:r>
      <w:r w:rsidR="00BA3DDB">
        <w:rPr>
          <w:rFonts w:hint="cs" w:ascii="Arial" w:hAnsi="Arial"/>
          <w:noProof w:val="0"/>
          <w:rtl/>
        </w:rPr>
        <w:t xml:space="preserve"> הראייתי" (סעיף 41 לסיכומיה),</w:t>
      </w:r>
      <w:r w:rsidR="003A5432">
        <w:rPr>
          <w:rFonts w:hint="cs" w:ascii="Arial" w:hAnsi="Arial"/>
          <w:noProof w:val="0"/>
          <w:rtl/>
        </w:rPr>
        <w:t xml:space="preserve"> אין לה בסיס. אכן, ייתכן שעו"ד פוש חשש כי המבקשת תגיש כנגדו תביעה בגין רשלנות מקצועית. יחד עם זאת, אין בכך בכדי להפחית מאמיתות גרסתו, אשר מתיישבת היטב עם המסמכים שהוא הכין ובמיוחד ייפוי והצוואה.   </w:t>
      </w:r>
    </w:p>
    <w:p w:rsidR="00434160" w:rsidP="00C7102D" w:rsidRDefault="00434160">
      <w:pPr>
        <w:spacing w:line="360" w:lineRule="auto"/>
        <w:ind w:left="720" w:hanging="720"/>
        <w:jc w:val="both"/>
        <w:rPr>
          <w:rFonts w:ascii="Arial" w:hAnsi="Arial"/>
          <w:noProof w:val="0"/>
          <w:rtl/>
        </w:rPr>
      </w:pPr>
    </w:p>
    <w:p w:rsidR="00434160" w:rsidP="003F5BA9" w:rsidRDefault="00434160">
      <w:pPr>
        <w:spacing w:line="360" w:lineRule="auto"/>
        <w:ind w:left="720" w:hanging="720"/>
        <w:jc w:val="both"/>
        <w:rPr>
          <w:rFonts w:ascii="Arial" w:hAnsi="Arial"/>
          <w:noProof w:val="0"/>
          <w:rtl/>
        </w:rPr>
      </w:pPr>
      <w:r>
        <w:rPr>
          <w:rFonts w:hint="cs" w:ascii="Arial" w:hAnsi="Arial"/>
          <w:noProof w:val="0"/>
          <w:rtl/>
        </w:rPr>
        <w:t>4.</w:t>
      </w:r>
      <w:r>
        <w:rPr>
          <w:rFonts w:ascii="Arial" w:hAnsi="Arial"/>
          <w:noProof w:val="0"/>
          <w:rtl/>
        </w:rPr>
        <w:tab/>
      </w:r>
      <w:r>
        <w:rPr>
          <w:rFonts w:hint="cs" w:ascii="Arial" w:hAnsi="Arial"/>
          <w:noProof w:val="0"/>
          <w:rtl/>
        </w:rPr>
        <w:t>גרס</w:t>
      </w:r>
      <w:r w:rsidR="009D1BE1">
        <w:rPr>
          <w:rFonts w:hint="cs" w:ascii="Arial" w:hAnsi="Arial"/>
          <w:noProof w:val="0"/>
          <w:rtl/>
        </w:rPr>
        <w:t>תו</w:t>
      </w:r>
      <w:r>
        <w:rPr>
          <w:rFonts w:hint="cs" w:ascii="Arial" w:hAnsi="Arial"/>
          <w:noProof w:val="0"/>
          <w:rtl/>
        </w:rPr>
        <w:t xml:space="preserve"> נתמכת </w:t>
      </w:r>
      <w:r w:rsidR="00F42923">
        <w:rPr>
          <w:rFonts w:hint="cs" w:ascii="Arial" w:hAnsi="Arial"/>
          <w:noProof w:val="0"/>
          <w:rtl/>
        </w:rPr>
        <w:t>בשתי עובדות חשובות: האחת - ש</w:t>
      </w:r>
      <w:r>
        <w:rPr>
          <w:rFonts w:hint="cs" w:ascii="Arial" w:hAnsi="Arial"/>
          <w:noProof w:val="0"/>
          <w:rtl/>
        </w:rPr>
        <w:t>בוריס ערך צוואה שבה הוריש את כל זכויותיו בדירה לקונים ו</w:t>
      </w:r>
      <w:r w:rsidR="00F42923">
        <w:rPr>
          <w:rFonts w:hint="cs" w:ascii="Arial" w:hAnsi="Arial"/>
          <w:noProof w:val="0"/>
          <w:rtl/>
        </w:rPr>
        <w:t xml:space="preserve">השנייה - </w:t>
      </w:r>
      <w:r>
        <w:rPr>
          <w:rFonts w:hint="cs" w:ascii="Arial" w:hAnsi="Arial"/>
          <w:noProof w:val="0"/>
          <w:rtl/>
        </w:rPr>
        <w:t>שבוריס חתם על י</w:t>
      </w:r>
      <w:r w:rsidR="00A64165">
        <w:rPr>
          <w:rFonts w:hint="cs" w:ascii="Arial" w:hAnsi="Arial"/>
          <w:noProof w:val="0"/>
          <w:rtl/>
        </w:rPr>
        <w:t>י</w:t>
      </w:r>
      <w:r>
        <w:rPr>
          <w:rFonts w:hint="cs" w:ascii="Arial" w:hAnsi="Arial"/>
          <w:noProof w:val="0"/>
          <w:rtl/>
        </w:rPr>
        <w:t>פוי הכוח שמאפשר את העברת חלקו בדירה לקונים.</w:t>
      </w:r>
    </w:p>
    <w:p w:rsidR="00434160" w:rsidP="00C7102D" w:rsidRDefault="00434160">
      <w:pPr>
        <w:spacing w:line="360" w:lineRule="auto"/>
        <w:ind w:left="720" w:hanging="720"/>
        <w:jc w:val="both"/>
        <w:rPr>
          <w:rFonts w:ascii="Arial" w:hAnsi="Arial"/>
          <w:noProof w:val="0"/>
          <w:rtl/>
        </w:rPr>
      </w:pPr>
    </w:p>
    <w:p w:rsidR="0011771D" w:rsidP="001C20D3" w:rsidRDefault="00434160">
      <w:pPr>
        <w:spacing w:line="360" w:lineRule="auto"/>
        <w:ind w:left="720" w:hanging="720"/>
        <w:jc w:val="both"/>
        <w:rPr>
          <w:rFonts w:ascii="Arial" w:hAnsi="Arial"/>
          <w:noProof w:val="0"/>
          <w:rtl/>
        </w:rPr>
      </w:pPr>
      <w:r>
        <w:rPr>
          <w:rFonts w:hint="cs" w:ascii="Arial" w:hAnsi="Arial"/>
          <w:noProof w:val="0"/>
          <w:rtl/>
        </w:rPr>
        <w:t>5.</w:t>
      </w:r>
      <w:r>
        <w:rPr>
          <w:rFonts w:ascii="Arial" w:hAnsi="Arial"/>
          <w:noProof w:val="0"/>
          <w:rtl/>
        </w:rPr>
        <w:tab/>
      </w:r>
      <w:r>
        <w:rPr>
          <w:rFonts w:hint="cs" w:ascii="Arial" w:hAnsi="Arial"/>
          <w:noProof w:val="0"/>
          <w:rtl/>
        </w:rPr>
        <w:t xml:space="preserve">יש לציין כי </w:t>
      </w:r>
      <w:r w:rsidR="0011771D">
        <w:rPr>
          <w:rFonts w:hint="cs" w:ascii="Arial" w:hAnsi="Arial"/>
          <w:noProof w:val="0"/>
          <w:rtl/>
        </w:rPr>
        <w:t>י</w:t>
      </w:r>
      <w:r>
        <w:rPr>
          <w:rFonts w:hint="cs" w:ascii="Arial" w:hAnsi="Arial"/>
          <w:noProof w:val="0"/>
          <w:rtl/>
        </w:rPr>
        <w:t xml:space="preserve">יפוי הכוח והצוואה נערכו חודשים רבים לאחר שהסכם הרכישה נחתם </w:t>
      </w:r>
      <w:r w:rsidR="0011771D">
        <w:rPr>
          <w:rFonts w:hint="cs" w:ascii="Arial" w:hAnsi="Arial"/>
          <w:noProof w:val="0"/>
          <w:rtl/>
        </w:rPr>
        <w:t xml:space="preserve">ובשני מועדים שונים. </w:t>
      </w:r>
      <w:r>
        <w:rPr>
          <w:rFonts w:hint="cs" w:ascii="Arial" w:hAnsi="Arial"/>
          <w:noProof w:val="0"/>
          <w:rtl/>
        </w:rPr>
        <w:t xml:space="preserve">הדבר מלמד </w:t>
      </w:r>
      <w:r w:rsidR="001C20D3">
        <w:rPr>
          <w:rFonts w:hint="cs" w:ascii="Arial" w:hAnsi="Arial"/>
          <w:noProof w:val="0"/>
          <w:rtl/>
        </w:rPr>
        <w:t>ש</w:t>
      </w:r>
      <w:r w:rsidR="0011771D">
        <w:rPr>
          <w:rFonts w:hint="cs" w:ascii="Arial" w:hAnsi="Arial"/>
          <w:noProof w:val="0"/>
          <w:rtl/>
        </w:rPr>
        <w:t>בוריס לא הוחתם על "ערמת מסמכים" ביום אחד, אלא הגיע כמה פעמים למשרדו של עו"ד פוש לצורך חתימה על הצוואה וייפוי הכוח.</w:t>
      </w:r>
    </w:p>
    <w:p w:rsidR="0011771D" w:rsidP="0011771D" w:rsidRDefault="0011771D">
      <w:pPr>
        <w:spacing w:line="360" w:lineRule="auto"/>
        <w:ind w:left="720" w:hanging="720"/>
        <w:jc w:val="both"/>
        <w:rPr>
          <w:rFonts w:ascii="Arial" w:hAnsi="Arial"/>
          <w:noProof w:val="0"/>
          <w:rtl/>
        </w:rPr>
      </w:pPr>
    </w:p>
    <w:p w:rsidR="0011771D" w:rsidP="0011771D" w:rsidRDefault="0011771D">
      <w:pPr>
        <w:spacing w:line="360" w:lineRule="auto"/>
        <w:ind w:left="720" w:hanging="720"/>
        <w:jc w:val="both"/>
        <w:rPr>
          <w:rFonts w:ascii="Arial" w:hAnsi="Arial"/>
          <w:noProof w:val="0"/>
          <w:rtl/>
        </w:rPr>
      </w:pPr>
      <w:r>
        <w:rPr>
          <w:rFonts w:hint="cs" w:ascii="Arial" w:hAnsi="Arial"/>
          <w:noProof w:val="0"/>
          <w:rtl/>
        </w:rPr>
        <w:t>6.</w:t>
      </w:r>
      <w:r>
        <w:rPr>
          <w:rFonts w:hint="cs" w:ascii="Arial" w:hAnsi="Arial"/>
          <w:noProof w:val="0"/>
          <w:rtl/>
        </w:rPr>
        <w:tab/>
        <w:t>לא נסתרה עדותו של עו"ד פוש</w:t>
      </w:r>
      <w:r w:rsidR="001C20D3">
        <w:rPr>
          <w:rFonts w:hint="cs" w:ascii="Arial" w:hAnsi="Arial"/>
          <w:noProof w:val="0"/>
          <w:rtl/>
        </w:rPr>
        <w:t>,</w:t>
      </w:r>
      <w:r>
        <w:rPr>
          <w:rFonts w:hint="cs" w:ascii="Arial" w:hAnsi="Arial"/>
          <w:noProof w:val="0"/>
          <w:rtl/>
        </w:rPr>
        <w:t xml:space="preserve"> כי אביו דובר רוסית וכי הוא הסביר לבוריס את משמעות המסמכים</w:t>
      </w:r>
      <w:r w:rsidR="00F42923">
        <w:rPr>
          <w:rFonts w:hint="cs" w:ascii="Arial" w:hAnsi="Arial"/>
          <w:noProof w:val="0"/>
          <w:rtl/>
        </w:rPr>
        <w:t xml:space="preserve"> (עמ' 11 שורות 30-31)</w:t>
      </w:r>
      <w:r>
        <w:rPr>
          <w:rFonts w:hint="cs" w:ascii="Arial" w:hAnsi="Arial"/>
          <w:noProof w:val="0"/>
          <w:rtl/>
        </w:rPr>
        <w:t>.</w:t>
      </w:r>
    </w:p>
    <w:p w:rsidR="0011771D" w:rsidP="0011771D" w:rsidRDefault="0011771D">
      <w:pPr>
        <w:spacing w:line="360" w:lineRule="auto"/>
        <w:ind w:left="720" w:hanging="720"/>
        <w:jc w:val="both"/>
        <w:rPr>
          <w:rFonts w:ascii="Arial" w:hAnsi="Arial"/>
          <w:noProof w:val="0"/>
          <w:rtl/>
        </w:rPr>
      </w:pPr>
    </w:p>
    <w:p w:rsidR="0011771D" w:rsidP="001C20D3" w:rsidRDefault="0011771D">
      <w:pPr>
        <w:spacing w:line="360" w:lineRule="auto"/>
        <w:ind w:left="720" w:hanging="720"/>
        <w:jc w:val="both"/>
        <w:rPr>
          <w:rFonts w:ascii="Arial" w:hAnsi="Arial"/>
          <w:noProof w:val="0"/>
          <w:rtl/>
        </w:rPr>
      </w:pPr>
      <w:r>
        <w:rPr>
          <w:rFonts w:hint="cs" w:ascii="Arial" w:hAnsi="Arial"/>
          <w:noProof w:val="0"/>
          <w:rtl/>
        </w:rPr>
        <w:t>7.</w:t>
      </w:r>
      <w:r>
        <w:rPr>
          <w:rFonts w:ascii="Arial" w:hAnsi="Arial"/>
          <w:noProof w:val="0"/>
          <w:rtl/>
        </w:rPr>
        <w:tab/>
      </w:r>
      <w:r>
        <w:rPr>
          <w:rFonts w:hint="cs" w:ascii="Arial" w:hAnsi="Arial"/>
          <w:noProof w:val="0"/>
          <w:rtl/>
        </w:rPr>
        <w:t>העובדה שהמבקשת לא פנתה לעו"ד פוש במהלך כל השנים על מנת שיעביר את זכויות</w:t>
      </w:r>
      <w:r w:rsidR="00A64165">
        <w:rPr>
          <w:rFonts w:hint="cs" w:ascii="Arial" w:hAnsi="Arial"/>
          <w:noProof w:val="0"/>
          <w:rtl/>
        </w:rPr>
        <w:t>יו</w:t>
      </w:r>
      <w:r>
        <w:rPr>
          <w:rFonts w:hint="cs" w:ascii="Arial" w:hAnsi="Arial"/>
          <w:noProof w:val="0"/>
          <w:rtl/>
        </w:rPr>
        <w:t xml:space="preserve"> של בוריס על שמה על פי </w:t>
      </w:r>
      <w:r w:rsidR="009535D5">
        <w:rPr>
          <w:rFonts w:hint="cs" w:ascii="Arial" w:hAnsi="Arial"/>
          <w:noProof w:val="0"/>
          <w:rtl/>
        </w:rPr>
        <w:t>י</w:t>
      </w:r>
      <w:r>
        <w:rPr>
          <w:rFonts w:hint="cs" w:ascii="Arial" w:hAnsi="Arial"/>
          <w:noProof w:val="0"/>
          <w:rtl/>
        </w:rPr>
        <w:t xml:space="preserve">יפוי הכוח, יכולה להיות מוסברת בעובדה </w:t>
      </w:r>
      <w:r w:rsidR="005E307F">
        <w:rPr>
          <w:rFonts w:hint="cs" w:ascii="Arial" w:hAnsi="Arial"/>
          <w:noProof w:val="0"/>
          <w:rtl/>
        </w:rPr>
        <w:t>ש</w:t>
      </w:r>
      <w:r>
        <w:rPr>
          <w:rFonts w:hint="cs" w:ascii="Arial" w:hAnsi="Arial"/>
          <w:noProof w:val="0"/>
          <w:rtl/>
        </w:rPr>
        <w:t>היא היתה ע</w:t>
      </w:r>
      <w:r w:rsidR="00A64165">
        <w:rPr>
          <w:rFonts w:hint="cs" w:ascii="Arial" w:hAnsi="Arial"/>
          <w:noProof w:val="0"/>
          <w:rtl/>
        </w:rPr>
        <w:t>ו</w:t>
      </w:r>
      <w:r>
        <w:rPr>
          <w:rFonts w:hint="cs" w:ascii="Arial" w:hAnsi="Arial"/>
          <w:noProof w:val="0"/>
          <w:rtl/>
        </w:rPr>
        <w:t xml:space="preserve">לה חדשה, </w:t>
      </w:r>
      <w:r w:rsidR="00A64165">
        <w:rPr>
          <w:rFonts w:hint="cs" w:ascii="Arial" w:hAnsi="Arial"/>
          <w:noProof w:val="0"/>
          <w:rtl/>
        </w:rPr>
        <w:t xml:space="preserve">אישה </w:t>
      </w:r>
      <w:r>
        <w:rPr>
          <w:rFonts w:hint="cs" w:ascii="Arial" w:hAnsi="Arial"/>
          <w:noProof w:val="0"/>
          <w:rtl/>
        </w:rPr>
        <w:t>קשת יום, שלא הבינה את השפה העברית ובטח שלא את ה</w:t>
      </w:r>
      <w:r w:rsidR="009535D5">
        <w:rPr>
          <w:rFonts w:hint="cs" w:ascii="Arial" w:hAnsi="Arial"/>
          <w:noProof w:val="0"/>
          <w:rtl/>
        </w:rPr>
        <w:t xml:space="preserve">היבטים המשפטיים. עו"ד פוש העיד </w:t>
      </w:r>
      <w:r w:rsidR="001C20D3">
        <w:rPr>
          <w:rFonts w:hint="cs" w:ascii="Arial" w:hAnsi="Arial"/>
          <w:noProof w:val="0"/>
          <w:rtl/>
        </w:rPr>
        <w:t>ש</w:t>
      </w:r>
      <w:r w:rsidR="009535D5">
        <w:rPr>
          <w:rFonts w:hint="cs" w:ascii="Arial" w:hAnsi="Arial"/>
          <w:noProof w:val="0"/>
          <w:rtl/>
        </w:rPr>
        <w:t>לא עשה שימוש ב</w:t>
      </w:r>
      <w:r w:rsidR="00A64165">
        <w:rPr>
          <w:rFonts w:hint="cs" w:ascii="Arial" w:hAnsi="Arial"/>
          <w:noProof w:val="0"/>
          <w:rtl/>
        </w:rPr>
        <w:t>י</w:t>
      </w:r>
      <w:r w:rsidR="009535D5">
        <w:rPr>
          <w:rFonts w:hint="cs" w:ascii="Arial" w:hAnsi="Arial"/>
          <w:noProof w:val="0"/>
          <w:rtl/>
        </w:rPr>
        <w:t>יפוי הכוח</w:t>
      </w:r>
      <w:r w:rsidR="00F42923">
        <w:rPr>
          <w:rFonts w:hint="cs" w:ascii="Arial" w:hAnsi="Arial"/>
          <w:noProof w:val="0"/>
          <w:rtl/>
        </w:rPr>
        <w:t>,</w:t>
      </w:r>
      <w:r w:rsidR="009535D5">
        <w:rPr>
          <w:rFonts w:hint="cs" w:ascii="Arial" w:hAnsi="Arial"/>
          <w:noProof w:val="0"/>
          <w:rtl/>
        </w:rPr>
        <w:t xml:space="preserve"> מאחר </w:t>
      </w:r>
      <w:r w:rsidR="00A64165">
        <w:rPr>
          <w:rFonts w:hint="cs" w:ascii="Arial" w:hAnsi="Arial"/>
          <w:noProof w:val="0"/>
          <w:rtl/>
        </w:rPr>
        <w:t>ש</w:t>
      </w:r>
      <w:r w:rsidR="009535D5">
        <w:rPr>
          <w:rFonts w:hint="cs" w:ascii="Arial" w:hAnsi="Arial"/>
          <w:noProof w:val="0"/>
          <w:rtl/>
        </w:rPr>
        <w:t>המבקשת לא פנתה אליו ולא שילמה את שכר טרחתו (עמ' 12  שורות 10-22).</w:t>
      </w:r>
      <w:r>
        <w:rPr>
          <w:rFonts w:hint="cs" w:ascii="Arial" w:hAnsi="Arial"/>
          <w:noProof w:val="0"/>
          <w:rtl/>
        </w:rPr>
        <w:t xml:space="preserve"> </w:t>
      </w:r>
    </w:p>
    <w:p w:rsidR="00A64165" w:rsidP="00A64165" w:rsidRDefault="00A64165">
      <w:pPr>
        <w:spacing w:line="360" w:lineRule="auto"/>
        <w:ind w:left="720" w:hanging="720"/>
        <w:jc w:val="both"/>
        <w:rPr>
          <w:rFonts w:ascii="Arial" w:hAnsi="Arial"/>
          <w:noProof w:val="0"/>
          <w:rtl/>
        </w:rPr>
      </w:pPr>
    </w:p>
    <w:p w:rsidR="008700AD" w:rsidP="003F5BA9" w:rsidRDefault="00A64165">
      <w:pPr>
        <w:spacing w:line="360" w:lineRule="auto"/>
        <w:ind w:left="720" w:hanging="720"/>
        <w:jc w:val="both"/>
        <w:rPr>
          <w:rFonts w:ascii="Arial" w:hAnsi="Arial"/>
          <w:noProof w:val="0"/>
          <w:rtl/>
        </w:rPr>
      </w:pPr>
      <w:r>
        <w:rPr>
          <w:rFonts w:hint="cs" w:ascii="Arial" w:hAnsi="Arial"/>
          <w:noProof w:val="0"/>
          <w:rtl/>
        </w:rPr>
        <w:t>8.</w:t>
      </w:r>
      <w:r>
        <w:rPr>
          <w:rFonts w:hint="cs" w:ascii="Arial" w:hAnsi="Arial"/>
          <w:noProof w:val="0"/>
          <w:rtl/>
        </w:rPr>
        <w:tab/>
        <w:t>אין דרך אחר</w:t>
      </w:r>
      <w:r w:rsidR="005E307F">
        <w:rPr>
          <w:rFonts w:hint="cs" w:ascii="Arial" w:hAnsi="Arial"/>
          <w:noProof w:val="0"/>
          <w:rtl/>
        </w:rPr>
        <w:t>ת</w:t>
      </w:r>
      <w:r>
        <w:rPr>
          <w:rFonts w:hint="cs" w:ascii="Arial" w:hAnsi="Arial"/>
          <w:noProof w:val="0"/>
          <w:rtl/>
        </w:rPr>
        <w:t xml:space="preserve"> להסביר, מדוע נערכ</w:t>
      </w:r>
      <w:r w:rsidR="003F5BA9">
        <w:rPr>
          <w:rFonts w:hint="cs" w:ascii="Arial" w:hAnsi="Arial"/>
          <w:noProof w:val="0"/>
          <w:rtl/>
        </w:rPr>
        <w:t>ו</w:t>
      </w:r>
      <w:r>
        <w:rPr>
          <w:rFonts w:hint="cs" w:ascii="Arial" w:hAnsi="Arial"/>
          <w:noProof w:val="0"/>
          <w:rtl/>
        </w:rPr>
        <w:t xml:space="preserve"> הצוואה וייפוי הכוח</w:t>
      </w:r>
      <w:r w:rsidR="00F42923">
        <w:rPr>
          <w:rFonts w:hint="cs" w:ascii="Arial" w:hAnsi="Arial"/>
          <w:noProof w:val="0"/>
          <w:rtl/>
        </w:rPr>
        <w:t>,</w:t>
      </w:r>
      <w:r>
        <w:rPr>
          <w:rFonts w:hint="cs" w:ascii="Arial" w:hAnsi="Arial"/>
          <w:noProof w:val="0"/>
          <w:rtl/>
        </w:rPr>
        <w:t xml:space="preserve"> אלא אם מאמצים את עמדת המבקשת</w:t>
      </w:r>
      <w:r w:rsidR="005E307F">
        <w:rPr>
          <w:rFonts w:hint="cs" w:ascii="Arial" w:hAnsi="Arial"/>
          <w:noProof w:val="0"/>
          <w:rtl/>
        </w:rPr>
        <w:t>,</w:t>
      </w:r>
      <w:r>
        <w:rPr>
          <w:rFonts w:hint="cs" w:ascii="Arial" w:hAnsi="Arial"/>
          <w:noProof w:val="0"/>
          <w:rtl/>
        </w:rPr>
        <w:t xml:space="preserve"> </w:t>
      </w:r>
      <w:r w:rsidR="005E307F">
        <w:rPr>
          <w:rFonts w:hint="cs" w:ascii="Arial" w:hAnsi="Arial"/>
          <w:noProof w:val="0"/>
          <w:rtl/>
        </w:rPr>
        <w:t>ש</w:t>
      </w:r>
      <w:r>
        <w:rPr>
          <w:rFonts w:hint="cs" w:ascii="Arial" w:hAnsi="Arial"/>
          <w:noProof w:val="0"/>
          <w:rtl/>
        </w:rPr>
        <w:t>הדבר נועד להעביר אליה חזרה את זכויותיו של בורי</w:t>
      </w:r>
      <w:r w:rsidR="008700AD">
        <w:rPr>
          <w:rFonts w:hint="cs" w:ascii="Arial" w:hAnsi="Arial"/>
          <w:noProof w:val="0"/>
          <w:rtl/>
        </w:rPr>
        <w:t>ס</w:t>
      </w:r>
      <w:r>
        <w:rPr>
          <w:rFonts w:hint="cs" w:ascii="Arial" w:hAnsi="Arial"/>
          <w:noProof w:val="0"/>
          <w:rtl/>
        </w:rPr>
        <w:t xml:space="preserve"> בדירה, </w:t>
      </w:r>
      <w:r w:rsidR="005E307F">
        <w:rPr>
          <w:rFonts w:hint="cs" w:ascii="Arial" w:hAnsi="Arial"/>
          <w:noProof w:val="0"/>
          <w:rtl/>
        </w:rPr>
        <w:t xml:space="preserve">שהועברו אליו רק </w:t>
      </w:r>
      <w:r w:rsidR="008700AD">
        <w:rPr>
          <w:rFonts w:hint="cs" w:ascii="Arial" w:hAnsi="Arial"/>
          <w:noProof w:val="0"/>
          <w:rtl/>
        </w:rPr>
        <w:t xml:space="preserve"> לצורך נטילת המשכנתא ותו לא.</w:t>
      </w:r>
      <w:r w:rsidR="005801BE">
        <w:rPr>
          <w:rFonts w:hint="cs" w:ascii="Arial" w:hAnsi="Arial"/>
          <w:noProof w:val="0"/>
          <w:rtl/>
        </w:rPr>
        <w:t xml:space="preserve"> למשיבה אין כל גרסה אחרת להסביר </w:t>
      </w:r>
      <w:r w:rsidR="001D0B71">
        <w:rPr>
          <w:rFonts w:hint="cs" w:ascii="Arial" w:hAnsi="Arial"/>
          <w:noProof w:val="0"/>
          <w:rtl/>
        </w:rPr>
        <w:t xml:space="preserve">את </w:t>
      </w:r>
      <w:r w:rsidR="005801BE">
        <w:rPr>
          <w:rFonts w:hint="cs" w:ascii="Arial" w:hAnsi="Arial"/>
          <w:noProof w:val="0"/>
          <w:rtl/>
        </w:rPr>
        <w:t>עריכתם של מסמכים אלו.</w:t>
      </w:r>
    </w:p>
    <w:p w:rsidR="000A0F11" w:rsidP="005801BE" w:rsidRDefault="000A0F11">
      <w:pPr>
        <w:spacing w:line="360" w:lineRule="auto"/>
        <w:ind w:left="720" w:hanging="720"/>
        <w:jc w:val="both"/>
        <w:rPr>
          <w:rFonts w:ascii="Arial" w:hAnsi="Arial"/>
          <w:noProof w:val="0"/>
          <w:rtl/>
        </w:rPr>
      </w:pPr>
    </w:p>
    <w:p w:rsidR="00A060F2" w:rsidP="003F5BA9" w:rsidRDefault="000A0F11">
      <w:pPr>
        <w:spacing w:line="360" w:lineRule="auto"/>
        <w:ind w:left="720" w:hanging="720"/>
        <w:jc w:val="both"/>
        <w:rPr>
          <w:rFonts w:ascii="Arial" w:hAnsi="Arial"/>
          <w:noProof w:val="0"/>
          <w:rtl/>
        </w:rPr>
      </w:pPr>
      <w:r>
        <w:rPr>
          <w:rFonts w:hint="cs" w:ascii="Arial" w:hAnsi="Arial"/>
          <w:noProof w:val="0"/>
          <w:rtl/>
        </w:rPr>
        <w:t>9.</w:t>
      </w:r>
      <w:r>
        <w:rPr>
          <w:rFonts w:ascii="Arial" w:hAnsi="Arial"/>
          <w:noProof w:val="0"/>
          <w:rtl/>
        </w:rPr>
        <w:tab/>
      </w:r>
      <w:r>
        <w:rPr>
          <w:rFonts w:hint="cs" w:ascii="Arial" w:hAnsi="Arial"/>
          <w:noProof w:val="0"/>
          <w:rtl/>
        </w:rPr>
        <w:t>יש לדחות את טענת המשיבה</w:t>
      </w:r>
      <w:r w:rsidR="001D0B71">
        <w:rPr>
          <w:rFonts w:hint="cs" w:ascii="Arial" w:hAnsi="Arial"/>
          <w:noProof w:val="0"/>
          <w:rtl/>
        </w:rPr>
        <w:t>,</w:t>
      </w:r>
      <w:r>
        <w:rPr>
          <w:rFonts w:hint="cs" w:ascii="Arial" w:hAnsi="Arial"/>
          <w:noProof w:val="0"/>
          <w:rtl/>
        </w:rPr>
        <w:t xml:space="preserve"> כי המבקשת לא טענה שמדובר בעסקה למראית עין בתביעתה אלא רק בסיכומיה ולכן מדובר בהרחבת חזית אסורה. אכן, הטיעון המשפטי של חוזה </w:t>
      </w:r>
      <w:r>
        <w:rPr>
          <w:rFonts w:hint="cs" w:ascii="Arial" w:hAnsi="Arial"/>
          <w:noProof w:val="0"/>
          <w:rtl/>
        </w:rPr>
        <w:lastRenderedPageBreak/>
        <w:t xml:space="preserve">למראית עין לא הוזכר ואולם </w:t>
      </w:r>
      <w:r w:rsidR="003F5BA9">
        <w:rPr>
          <w:rFonts w:hint="cs" w:ascii="Arial" w:hAnsi="Arial"/>
          <w:noProof w:val="0"/>
          <w:rtl/>
        </w:rPr>
        <w:t>הבסיס העובדתי לטענה זו נטען</w:t>
      </w:r>
      <w:r>
        <w:rPr>
          <w:rFonts w:hint="cs" w:ascii="Arial" w:hAnsi="Arial"/>
          <w:noProof w:val="0"/>
          <w:rtl/>
        </w:rPr>
        <w:t xml:space="preserve"> במפורש. לדוגמא: בסעיף 21 לתביעה נטען כי </w:t>
      </w:r>
      <w:r w:rsidR="002A4C8A">
        <w:rPr>
          <w:rFonts w:hint="cs" w:ascii="Arial" w:hAnsi="Arial"/>
          <w:noProof w:val="0"/>
          <w:rtl/>
        </w:rPr>
        <w:t>ה</w:t>
      </w:r>
      <w:r>
        <w:rPr>
          <w:rFonts w:hint="cs" w:ascii="Arial" w:hAnsi="Arial"/>
          <w:noProof w:val="0"/>
          <w:rtl/>
        </w:rPr>
        <w:t xml:space="preserve">רישום </w:t>
      </w:r>
      <w:r w:rsidR="002A4C8A">
        <w:rPr>
          <w:rFonts w:hint="cs" w:ascii="Arial" w:hAnsi="Arial"/>
          <w:noProof w:val="0"/>
          <w:rtl/>
        </w:rPr>
        <w:t xml:space="preserve">ע"ש בוריס </w:t>
      </w:r>
      <w:r>
        <w:rPr>
          <w:rFonts w:hint="cs" w:ascii="Arial" w:hAnsi="Arial"/>
          <w:noProof w:val="0"/>
          <w:rtl/>
        </w:rPr>
        <w:t xml:space="preserve">היה "רק לצורך קבלת משכנתא" ובסעיף 27 לתביעה נאמר כי הרישום על שמו של </w:t>
      </w:r>
      <w:r w:rsidR="00B96653">
        <w:rPr>
          <w:rFonts w:hint="cs" w:ascii="Arial" w:hAnsi="Arial"/>
          <w:noProof w:val="0"/>
          <w:rtl/>
        </w:rPr>
        <w:t xml:space="preserve">בוריס </w:t>
      </w:r>
      <w:r>
        <w:rPr>
          <w:rFonts w:hint="cs" w:ascii="Arial" w:hAnsi="Arial"/>
          <w:noProof w:val="0"/>
          <w:rtl/>
        </w:rPr>
        <w:t>הוא "</w:t>
      </w:r>
      <w:r w:rsidR="002A4C8A">
        <w:rPr>
          <w:rFonts w:hint="cs" w:ascii="Arial" w:hAnsi="Arial"/>
          <w:noProof w:val="0"/>
          <w:rtl/>
        </w:rPr>
        <w:t xml:space="preserve">טכני בלבד". המשמעות המשפטית של טענות אלו היא שמדובר ברישום למראית עין ואין חובה לציין בתביעה את "הלבוש" המשפטי </w:t>
      </w:r>
      <w:r w:rsidR="009D1BE1">
        <w:rPr>
          <w:rFonts w:hint="cs" w:ascii="Arial" w:hAnsi="Arial"/>
          <w:noProof w:val="0"/>
          <w:rtl/>
        </w:rPr>
        <w:t xml:space="preserve">המדויק </w:t>
      </w:r>
      <w:r w:rsidR="00B96653">
        <w:rPr>
          <w:rFonts w:hint="cs" w:ascii="Arial" w:hAnsi="Arial"/>
          <w:noProof w:val="0"/>
          <w:rtl/>
        </w:rPr>
        <w:t>ש</w:t>
      </w:r>
      <w:r w:rsidR="002A4C8A">
        <w:rPr>
          <w:rFonts w:hint="cs" w:ascii="Arial" w:hAnsi="Arial"/>
          <w:noProof w:val="0"/>
          <w:rtl/>
        </w:rPr>
        <w:t>ל</w:t>
      </w:r>
      <w:r w:rsidR="00B96653">
        <w:rPr>
          <w:rFonts w:hint="cs" w:ascii="Arial" w:hAnsi="Arial"/>
          <w:noProof w:val="0"/>
          <w:rtl/>
        </w:rPr>
        <w:t xml:space="preserve"> ה</w:t>
      </w:r>
      <w:r w:rsidR="002A4C8A">
        <w:rPr>
          <w:rFonts w:hint="cs" w:ascii="Arial" w:hAnsi="Arial"/>
          <w:noProof w:val="0"/>
          <w:rtl/>
        </w:rPr>
        <w:t>סעד</w:t>
      </w:r>
      <w:r w:rsidR="00B96653">
        <w:rPr>
          <w:rFonts w:hint="cs" w:ascii="Arial" w:hAnsi="Arial"/>
          <w:noProof w:val="0"/>
          <w:rtl/>
        </w:rPr>
        <w:t xml:space="preserve"> המבוקש</w:t>
      </w:r>
      <w:r w:rsidR="002A4C8A">
        <w:rPr>
          <w:rFonts w:hint="cs" w:ascii="Arial" w:hAnsi="Arial"/>
          <w:noProof w:val="0"/>
          <w:rtl/>
        </w:rPr>
        <w:t>. מספיק לה</w:t>
      </w:r>
      <w:r w:rsidR="009D1BE1">
        <w:rPr>
          <w:rFonts w:hint="cs" w:ascii="Arial" w:hAnsi="Arial"/>
          <w:noProof w:val="0"/>
          <w:rtl/>
        </w:rPr>
        <w:t>ציג</w:t>
      </w:r>
      <w:r w:rsidR="002A4C8A">
        <w:rPr>
          <w:rFonts w:hint="cs" w:ascii="Arial" w:hAnsi="Arial"/>
          <w:noProof w:val="0"/>
          <w:rtl/>
        </w:rPr>
        <w:t xml:space="preserve"> את העובדות אשר מביאות למסקנה כי יש לבטל את העסקה </w:t>
      </w:r>
      <w:r w:rsidR="009D1BE1">
        <w:rPr>
          <w:rFonts w:hint="cs" w:ascii="Arial" w:hAnsi="Arial"/>
          <w:noProof w:val="0"/>
          <w:rtl/>
        </w:rPr>
        <w:t xml:space="preserve">ויוצרות את העילה </w:t>
      </w:r>
      <w:r w:rsidR="002A4C8A">
        <w:rPr>
          <w:rFonts w:hint="cs" w:ascii="Arial" w:hAnsi="Arial"/>
          <w:noProof w:val="0"/>
          <w:rtl/>
        </w:rPr>
        <w:t>ואין חובה ל</w:t>
      </w:r>
      <w:r w:rsidR="009D1BE1">
        <w:rPr>
          <w:rFonts w:hint="cs" w:ascii="Arial" w:hAnsi="Arial"/>
          <w:noProof w:val="0"/>
          <w:rtl/>
        </w:rPr>
        <w:t>ציין במדויק את הבסיס המשפטי שעליו מבוסס הסעד המתבקש</w:t>
      </w:r>
      <w:r w:rsidR="002A4C8A">
        <w:rPr>
          <w:rFonts w:hint="cs" w:ascii="Arial" w:hAnsi="Arial"/>
          <w:noProof w:val="0"/>
          <w:rtl/>
        </w:rPr>
        <w:t xml:space="preserve">. </w:t>
      </w:r>
      <w:r w:rsidR="00A060F2">
        <w:rPr>
          <w:rFonts w:hint="cs" w:ascii="Arial" w:hAnsi="Arial"/>
          <w:noProof w:val="0"/>
          <w:rtl/>
        </w:rPr>
        <w:t xml:space="preserve">כפי שנקבע בע"א 9803/01 </w:t>
      </w:r>
      <w:r w:rsidRPr="00B43356" w:rsidR="00A060F2">
        <w:rPr>
          <w:rFonts w:hint="cs" w:ascii="Arial" w:hAnsi="Arial"/>
          <w:b/>
          <w:bCs/>
          <w:noProof w:val="0"/>
          <w:rtl/>
        </w:rPr>
        <w:t>תחנת שירות ר"ג נ' סונול ישראל</w:t>
      </w:r>
      <w:r w:rsidR="00A060F2">
        <w:rPr>
          <w:rFonts w:hint="cs" w:ascii="Arial" w:hAnsi="Arial"/>
          <w:noProof w:val="0"/>
          <w:rtl/>
        </w:rPr>
        <w:t xml:space="preserve"> </w:t>
      </w:r>
      <w:r w:rsidRPr="00C77655" w:rsidR="00A060F2">
        <w:rPr>
          <w:rFonts w:hint="cs" w:ascii="Arial" w:hAnsi="Arial"/>
          <w:b/>
          <w:bCs/>
          <w:noProof w:val="0"/>
          <w:rtl/>
        </w:rPr>
        <w:t>בע"מ</w:t>
      </w:r>
      <w:r w:rsidR="00A060F2">
        <w:rPr>
          <w:rFonts w:hint="cs" w:ascii="Arial" w:hAnsi="Arial"/>
          <w:noProof w:val="0"/>
          <w:rtl/>
        </w:rPr>
        <w:t xml:space="preserve"> פ"ד נח(3) 105 בעמ' 116-117:</w:t>
      </w:r>
    </w:p>
    <w:p w:rsidR="00A060F2" w:rsidP="009D1BE1" w:rsidRDefault="00A060F2">
      <w:pPr>
        <w:spacing w:line="360" w:lineRule="auto"/>
        <w:ind w:left="720" w:hanging="720"/>
        <w:jc w:val="both"/>
        <w:rPr>
          <w:rFonts w:ascii="Arial" w:hAnsi="Arial"/>
          <w:noProof w:val="0"/>
          <w:rtl/>
        </w:rPr>
      </w:pPr>
    </w:p>
    <w:p w:rsidR="000A0F11" w:rsidP="00B43356" w:rsidRDefault="00A060F2">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w:t>
      </w:r>
      <w:r w:rsidRPr="00B43356">
        <w:rPr>
          <w:rFonts w:hint="cs" w:ascii="Arial" w:hAnsi="Arial"/>
          <w:b/>
          <w:bCs/>
          <w:noProof w:val="0"/>
          <w:rtl/>
        </w:rPr>
        <w:t>באשר מדובר בטענה משפטית הנמצאת בגדרה של מסגרת עילת התביעה והנובעת מה</w:t>
      </w:r>
      <w:r w:rsidRPr="00B43356" w:rsidR="00B43356">
        <w:rPr>
          <w:rFonts w:hint="cs" w:ascii="Arial" w:hAnsi="Arial"/>
          <w:b/>
          <w:bCs/>
          <w:noProof w:val="0"/>
          <w:rtl/>
        </w:rPr>
        <w:t>נתונים העובדתיים והמשפטיים</w:t>
      </w:r>
      <w:r w:rsidR="00B43356">
        <w:rPr>
          <w:rFonts w:hint="cs" w:ascii="Arial" w:hAnsi="Arial"/>
          <w:b/>
          <w:bCs/>
          <w:noProof w:val="0"/>
          <w:rtl/>
        </w:rPr>
        <w:t xml:space="preserve"> </w:t>
      </w:r>
      <w:r w:rsidRPr="00B43356" w:rsidR="00B43356">
        <w:rPr>
          <w:rFonts w:hint="cs" w:ascii="Arial" w:hAnsi="Arial"/>
          <w:b/>
          <w:bCs/>
          <w:noProof w:val="0"/>
          <w:rtl/>
        </w:rPr>
        <w:t xml:space="preserve">הפרושים בפני בית המשפט, אין לנעול את הדלת בפניה... המערערת לא הוסיפה עובדות, אלא טענה למשמעותם המשפטית </w:t>
      </w:r>
      <w:r w:rsidRPr="00B43356" w:rsidR="00B43356">
        <w:rPr>
          <w:rFonts w:ascii="Arial" w:hAnsi="Arial"/>
          <w:b/>
          <w:bCs/>
          <w:noProof w:val="0"/>
          <w:rtl/>
        </w:rPr>
        <w:t>–</w:t>
      </w:r>
      <w:r w:rsidRPr="00B43356" w:rsidR="00B43356">
        <w:rPr>
          <w:rFonts w:hint="cs" w:ascii="Arial" w:hAnsi="Arial"/>
          <w:b/>
          <w:bCs/>
          <w:noProof w:val="0"/>
          <w:rtl/>
        </w:rPr>
        <w:t xml:space="preserve"> פרשנית בלבד ולכן אין למנוע ממנה העלאת טענה זו... במיוחד לאור העובדה כי לצדדים היתה הזדמנות להתמודד אתה והם עשו כך</w:t>
      </w:r>
      <w:r w:rsidRPr="00C77655" w:rsidR="00B43356">
        <w:rPr>
          <w:rFonts w:hint="cs" w:ascii="Arial" w:hAnsi="Arial"/>
          <w:noProof w:val="0"/>
          <w:rtl/>
        </w:rPr>
        <w:t>".</w:t>
      </w:r>
      <w:r w:rsidR="00B43356">
        <w:rPr>
          <w:rFonts w:hint="cs" w:ascii="Arial" w:hAnsi="Arial"/>
          <w:noProof w:val="0"/>
          <w:rtl/>
        </w:rPr>
        <w:t xml:space="preserve">  </w:t>
      </w:r>
      <w:r w:rsidR="002A4C8A">
        <w:rPr>
          <w:rFonts w:hint="cs" w:ascii="Arial" w:hAnsi="Arial"/>
          <w:noProof w:val="0"/>
          <w:rtl/>
        </w:rPr>
        <w:t xml:space="preserve"> </w:t>
      </w:r>
      <w:r w:rsidR="000A0F11">
        <w:rPr>
          <w:rFonts w:hint="cs" w:ascii="Arial" w:hAnsi="Arial"/>
          <w:noProof w:val="0"/>
          <w:rtl/>
        </w:rPr>
        <w:t xml:space="preserve"> </w:t>
      </w:r>
    </w:p>
    <w:p w:rsidR="008700AD" w:rsidP="008700AD" w:rsidRDefault="008700AD">
      <w:pPr>
        <w:spacing w:line="360" w:lineRule="auto"/>
        <w:ind w:left="720" w:hanging="720"/>
        <w:jc w:val="both"/>
        <w:rPr>
          <w:rFonts w:ascii="Arial" w:hAnsi="Arial"/>
          <w:noProof w:val="0"/>
          <w:rtl/>
        </w:rPr>
      </w:pPr>
    </w:p>
    <w:p w:rsidR="008700AD" w:rsidP="00386324" w:rsidRDefault="004E71E7">
      <w:pPr>
        <w:spacing w:line="360" w:lineRule="auto"/>
        <w:ind w:left="720" w:hanging="720"/>
        <w:jc w:val="both"/>
        <w:rPr>
          <w:rFonts w:ascii="Arial" w:hAnsi="Arial"/>
          <w:noProof w:val="0"/>
          <w:rtl/>
        </w:rPr>
      </w:pPr>
      <w:r>
        <w:rPr>
          <w:rFonts w:hint="cs" w:ascii="Arial" w:hAnsi="Arial"/>
          <w:noProof w:val="0"/>
          <w:rtl/>
        </w:rPr>
        <w:t>10</w:t>
      </w:r>
      <w:r w:rsidR="008700AD">
        <w:rPr>
          <w:rFonts w:hint="cs" w:ascii="Arial" w:hAnsi="Arial"/>
          <w:noProof w:val="0"/>
          <w:rtl/>
        </w:rPr>
        <w:t>.</w:t>
      </w:r>
      <w:r w:rsidR="008700AD">
        <w:rPr>
          <w:rFonts w:ascii="Arial" w:hAnsi="Arial"/>
          <w:noProof w:val="0"/>
          <w:rtl/>
        </w:rPr>
        <w:tab/>
      </w:r>
      <w:r w:rsidR="008700AD">
        <w:rPr>
          <w:rFonts w:hint="cs" w:ascii="Arial" w:hAnsi="Arial"/>
          <w:noProof w:val="0"/>
          <w:rtl/>
        </w:rPr>
        <w:t>המשיבה העידה כי כלל לא ידעה על העסקה שערך אביה ביחס לדירה</w:t>
      </w:r>
      <w:r w:rsidR="0097311F">
        <w:rPr>
          <w:rFonts w:hint="cs" w:ascii="Arial" w:hAnsi="Arial"/>
          <w:noProof w:val="0"/>
          <w:rtl/>
        </w:rPr>
        <w:t xml:space="preserve"> (עמ' 5 שורות 28-29)</w:t>
      </w:r>
      <w:r w:rsidR="008700AD">
        <w:rPr>
          <w:rFonts w:hint="cs" w:ascii="Arial" w:hAnsi="Arial"/>
          <w:noProof w:val="0"/>
          <w:rtl/>
        </w:rPr>
        <w:t xml:space="preserve">. היא לא טענה ולא הוכיחה שאביה המנוח שילם ולו שקל אחד עבור רכישת הדירה. היא </w:t>
      </w:r>
      <w:r w:rsidR="00B96653">
        <w:rPr>
          <w:rFonts w:hint="cs" w:ascii="Arial" w:hAnsi="Arial"/>
          <w:noProof w:val="0"/>
          <w:rtl/>
        </w:rPr>
        <w:t xml:space="preserve">גם </w:t>
      </w:r>
      <w:r w:rsidR="008700AD">
        <w:rPr>
          <w:rFonts w:hint="cs" w:ascii="Arial" w:hAnsi="Arial"/>
          <w:noProof w:val="0"/>
          <w:rtl/>
        </w:rPr>
        <w:t>לא טענה שאביה קיבל ולו שקל אחד במהלך כל השנים, כדמי שכירות מה</w:t>
      </w:r>
      <w:r w:rsidR="00386324">
        <w:rPr>
          <w:rFonts w:hint="cs" w:ascii="Arial" w:hAnsi="Arial"/>
          <w:noProof w:val="0"/>
          <w:rtl/>
        </w:rPr>
        <w:t>מבקשת</w:t>
      </w:r>
      <w:r w:rsidR="008700AD">
        <w:rPr>
          <w:rFonts w:hint="cs" w:ascii="Arial" w:hAnsi="Arial"/>
          <w:noProof w:val="0"/>
          <w:rtl/>
        </w:rPr>
        <w:t xml:space="preserve"> עבור שימוש</w:t>
      </w:r>
      <w:r w:rsidR="00386324">
        <w:rPr>
          <w:rFonts w:hint="cs" w:ascii="Arial" w:hAnsi="Arial"/>
          <w:noProof w:val="0"/>
          <w:rtl/>
        </w:rPr>
        <w:t>ה</w:t>
      </w:r>
      <w:r w:rsidR="008700AD">
        <w:rPr>
          <w:rFonts w:hint="cs" w:ascii="Arial" w:hAnsi="Arial"/>
          <w:noProof w:val="0"/>
          <w:rtl/>
        </w:rPr>
        <w:t xml:space="preserve"> ב"חלקו" בדירה</w:t>
      </w:r>
      <w:r w:rsidR="005E307F">
        <w:rPr>
          <w:rFonts w:hint="cs" w:ascii="Arial" w:hAnsi="Arial"/>
          <w:noProof w:val="0"/>
          <w:rtl/>
        </w:rPr>
        <w:t xml:space="preserve"> ולא טענה ולא הוכיחה כי במהלך כ</w:t>
      </w:r>
      <w:r w:rsidR="00440427">
        <w:rPr>
          <w:rFonts w:hint="cs" w:ascii="Arial" w:hAnsi="Arial"/>
          <w:noProof w:val="0"/>
          <w:rtl/>
        </w:rPr>
        <w:t>ל השנים היתה לבוריס זיקה כלשהי לדירה.</w:t>
      </w:r>
      <w:r w:rsidR="0097311F">
        <w:rPr>
          <w:rFonts w:hint="cs" w:ascii="Arial" w:hAnsi="Arial"/>
          <w:noProof w:val="0"/>
          <w:rtl/>
        </w:rPr>
        <w:t xml:space="preserve"> לא היתה לה גם תשובה לשאלה מדוע ערך אביה צוואה שבה הוריש את הדירה לקונים (עמ' 5 שורות 2-3).</w:t>
      </w:r>
      <w:r w:rsidR="00B43356">
        <w:rPr>
          <w:rFonts w:hint="cs" w:ascii="Arial" w:hAnsi="Arial"/>
          <w:noProof w:val="0"/>
          <w:rtl/>
        </w:rPr>
        <w:t xml:space="preserve"> גם הטענה כי בוריס היה במצב סיעודי שמנע ממנו לנקוט בהליך משפ</w:t>
      </w:r>
      <w:r w:rsidR="00D47E9F">
        <w:rPr>
          <w:rFonts w:hint="cs" w:ascii="Arial" w:hAnsi="Arial"/>
          <w:noProof w:val="0"/>
          <w:rtl/>
        </w:rPr>
        <w:t>טי כנגד המבקש</w:t>
      </w:r>
      <w:r w:rsidR="003F5BA9">
        <w:rPr>
          <w:rFonts w:hint="cs" w:ascii="Arial" w:hAnsi="Arial"/>
          <w:noProof w:val="0"/>
          <w:rtl/>
        </w:rPr>
        <w:t>ת</w:t>
      </w:r>
      <w:r w:rsidR="00D47E9F">
        <w:rPr>
          <w:rFonts w:hint="cs" w:ascii="Arial" w:hAnsi="Arial"/>
          <w:noProof w:val="0"/>
          <w:rtl/>
        </w:rPr>
        <w:t xml:space="preserve"> לא הוכחה כלל ונטענה לראשונה בסיכומי המשיבה, תוך הרחבת חזית אסורה (סעיף 3 לסיכומי התשובה).</w:t>
      </w:r>
    </w:p>
    <w:p w:rsidR="008700AD" w:rsidP="008700AD" w:rsidRDefault="008700AD">
      <w:pPr>
        <w:spacing w:line="360" w:lineRule="auto"/>
        <w:ind w:left="720" w:hanging="720"/>
        <w:jc w:val="both"/>
        <w:rPr>
          <w:rFonts w:ascii="Arial" w:hAnsi="Arial"/>
          <w:noProof w:val="0"/>
          <w:rtl/>
        </w:rPr>
      </w:pPr>
    </w:p>
    <w:p w:rsidR="008700AD" w:rsidP="00047E05" w:rsidRDefault="004E71E7">
      <w:pPr>
        <w:spacing w:line="360" w:lineRule="auto"/>
        <w:ind w:left="720" w:hanging="720"/>
        <w:jc w:val="both"/>
        <w:rPr>
          <w:rFonts w:ascii="Arial" w:hAnsi="Arial"/>
          <w:noProof w:val="0"/>
          <w:rtl/>
        </w:rPr>
      </w:pPr>
      <w:r>
        <w:rPr>
          <w:rFonts w:hint="cs" w:ascii="Arial" w:hAnsi="Arial"/>
          <w:noProof w:val="0"/>
          <w:rtl/>
        </w:rPr>
        <w:t>11</w:t>
      </w:r>
      <w:r w:rsidR="008700AD">
        <w:rPr>
          <w:rFonts w:hint="cs" w:ascii="Arial" w:hAnsi="Arial"/>
          <w:noProof w:val="0"/>
          <w:rtl/>
        </w:rPr>
        <w:t>.</w:t>
      </w:r>
      <w:r w:rsidR="008700AD">
        <w:rPr>
          <w:rFonts w:ascii="Arial" w:hAnsi="Arial"/>
          <w:noProof w:val="0"/>
          <w:rtl/>
        </w:rPr>
        <w:tab/>
      </w:r>
      <w:r w:rsidR="008700AD">
        <w:rPr>
          <w:rFonts w:hint="cs" w:ascii="Arial" w:hAnsi="Arial"/>
          <w:noProof w:val="0"/>
          <w:rtl/>
        </w:rPr>
        <w:t xml:space="preserve">המשיבה הביאה לעדות את חברתם של הוריה המנוחים, הגב' </w:t>
      </w:r>
      <w:r w:rsidR="00FA7269">
        <w:rPr>
          <w:rFonts w:hint="cs" w:ascii="Arial" w:hAnsi="Arial"/>
          <w:noProof w:val="0"/>
          <w:rtl/>
        </w:rPr>
        <w:t>אקה</w:t>
      </w:r>
      <w:r w:rsidR="001D0B71">
        <w:rPr>
          <w:rFonts w:hint="cs" w:ascii="Arial" w:hAnsi="Arial"/>
          <w:noProof w:val="0"/>
          <w:rtl/>
        </w:rPr>
        <w:t>,</w:t>
      </w:r>
      <w:r w:rsidR="00FA7269">
        <w:rPr>
          <w:rFonts w:hint="cs" w:ascii="Arial" w:hAnsi="Arial"/>
          <w:noProof w:val="0"/>
          <w:rtl/>
        </w:rPr>
        <w:t xml:space="preserve"> </w:t>
      </w:r>
      <w:r w:rsidR="008700AD">
        <w:rPr>
          <w:rFonts w:hint="cs" w:ascii="Arial" w:hAnsi="Arial"/>
          <w:noProof w:val="0"/>
          <w:rtl/>
        </w:rPr>
        <w:t xml:space="preserve">שהעידה </w:t>
      </w:r>
      <w:r w:rsidR="00B36FDF">
        <w:rPr>
          <w:rFonts w:hint="cs" w:ascii="Arial" w:hAnsi="Arial"/>
          <w:noProof w:val="0"/>
          <w:rtl/>
        </w:rPr>
        <w:t>ש</w:t>
      </w:r>
      <w:r w:rsidR="008700AD">
        <w:rPr>
          <w:rFonts w:hint="cs" w:ascii="Arial" w:hAnsi="Arial"/>
          <w:noProof w:val="0"/>
          <w:rtl/>
        </w:rPr>
        <w:t>שמעה שיחה של בוריס עם המבקשת בטלפון, שעה שהיא ביקרה בביתו של בוריס</w:t>
      </w:r>
      <w:r w:rsidR="00FA7269">
        <w:rPr>
          <w:rFonts w:hint="cs" w:ascii="Arial" w:hAnsi="Arial"/>
          <w:noProof w:val="0"/>
          <w:rtl/>
        </w:rPr>
        <w:t xml:space="preserve"> ובשיחה </w:t>
      </w:r>
      <w:r w:rsidR="00B36FDF">
        <w:rPr>
          <w:rFonts w:hint="cs" w:ascii="Arial" w:hAnsi="Arial"/>
          <w:noProof w:val="0"/>
          <w:rtl/>
        </w:rPr>
        <w:t xml:space="preserve">זו </w:t>
      </w:r>
      <w:r w:rsidR="00FA7269">
        <w:rPr>
          <w:rFonts w:hint="cs" w:ascii="Arial" w:hAnsi="Arial"/>
          <w:noProof w:val="0"/>
          <w:rtl/>
        </w:rPr>
        <w:t>טען</w:t>
      </w:r>
      <w:r w:rsidR="00DB1142">
        <w:rPr>
          <w:rFonts w:hint="cs" w:ascii="Arial" w:hAnsi="Arial"/>
          <w:noProof w:val="0"/>
          <w:rtl/>
        </w:rPr>
        <w:t xml:space="preserve"> בוריס כי המבקשת חייבת לו כספים</w:t>
      </w:r>
      <w:r w:rsidR="00B36FDF">
        <w:rPr>
          <w:rFonts w:hint="cs" w:ascii="Arial" w:hAnsi="Arial"/>
          <w:noProof w:val="0"/>
          <w:rtl/>
        </w:rPr>
        <w:t>,</w:t>
      </w:r>
      <w:r w:rsidR="00DB1142">
        <w:rPr>
          <w:rFonts w:hint="cs" w:ascii="Arial" w:hAnsi="Arial"/>
          <w:noProof w:val="0"/>
          <w:rtl/>
        </w:rPr>
        <w:t xml:space="preserve"> מאחר </w:t>
      </w:r>
      <w:r w:rsidR="00B36FDF">
        <w:rPr>
          <w:rFonts w:hint="cs" w:ascii="Arial" w:hAnsi="Arial"/>
          <w:noProof w:val="0"/>
          <w:rtl/>
        </w:rPr>
        <w:t>ש</w:t>
      </w:r>
      <w:r w:rsidR="00DB1142">
        <w:rPr>
          <w:rFonts w:hint="cs" w:ascii="Arial" w:hAnsi="Arial"/>
          <w:noProof w:val="0"/>
          <w:rtl/>
        </w:rPr>
        <w:t>היא נטלה את זכויות המשכנתא שלו (עמ' 16 שורות 15-19, עמ' 17 שורות 1-13 שורות 25-26 ועמ' 18 )</w:t>
      </w:r>
      <w:r w:rsidR="008700AD">
        <w:rPr>
          <w:rFonts w:hint="cs" w:ascii="Arial" w:hAnsi="Arial"/>
          <w:noProof w:val="0"/>
          <w:rtl/>
        </w:rPr>
        <w:t xml:space="preserve">. אף אם הדבר נכון, ובמהלך השנים דרש בוריס כסף מהמבקשת בטענה </w:t>
      </w:r>
      <w:r w:rsidR="00B36FDF">
        <w:rPr>
          <w:rFonts w:hint="cs" w:ascii="Arial" w:hAnsi="Arial"/>
          <w:noProof w:val="0"/>
          <w:rtl/>
        </w:rPr>
        <w:t>ש</w:t>
      </w:r>
      <w:r w:rsidR="008700AD">
        <w:rPr>
          <w:rFonts w:hint="cs" w:ascii="Arial" w:hAnsi="Arial"/>
          <w:noProof w:val="0"/>
          <w:rtl/>
        </w:rPr>
        <w:t xml:space="preserve">היא לא שילמה לו בגין העובדה שהוא העביר לה </w:t>
      </w:r>
      <w:r w:rsidR="00047E05">
        <w:rPr>
          <w:rFonts w:hint="cs" w:ascii="Arial" w:hAnsi="Arial"/>
          <w:noProof w:val="0"/>
          <w:rtl/>
        </w:rPr>
        <w:t xml:space="preserve"> </w:t>
      </w:r>
      <w:r w:rsidR="008700AD">
        <w:rPr>
          <w:rFonts w:hint="cs" w:ascii="Arial" w:hAnsi="Arial"/>
          <w:noProof w:val="0"/>
          <w:rtl/>
        </w:rPr>
        <w:t>את זכויותיו ליטול משכנתא, אין הדבר גורע מהעובדה כי לבוריס אין זכויות אמיתיות בדירה.</w:t>
      </w:r>
      <w:r w:rsidR="00DB1142">
        <w:rPr>
          <w:rFonts w:hint="cs" w:ascii="Arial" w:hAnsi="Arial"/>
          <w:noProof w:val="0"/>
          <w:rtl/>
        </w:rPr>
        <w:t xml:space="preserve"> יצוין כי עדותה של גב' אקה שטענה </w:t>
      </w:r>
      <w:r w:rsidR="00047E05">
        <w:rPr>
          <w:rFonts w:hint="cs" w:ascii="Arial" w:hAnsi="Arial"/>
          <w:noProof w:val="0"/>
          <w:rtl/>
        </w:rPr>
        <w:t>ש</w:t>
      </w:r>
      <w:r w:rsidR="00DB1142">
        <w:rPr>
          <w:rFonts w:hint="cs" w:ascii="Arial" w:hAnsi="Arial"/>
          <w:noProof w:val="0"/>
          <w:rtl/>
        </w:rPr>
        <w:t xml:space="preserve">המשיבה ידעה על המחלוקת הכספית שבין בוריס למבקשת (עמ' 16 שורות 27-28), סותרת את עדות המשיבה עצמה </w:t>
      </w:r>
      <w:r w:rsidR="00B36FDF">
        <w:rPr>
          <w:rFonts w:hint="cs" w:ascii="Arial" w:hAnsi="Arial"/>
          <w:noProof w:val="0"/>
          <w:rtl/>
        </w:rPr>
        <w:t xml:space="preserve">שהעידה </w:t>
      </w:r>
      <w:r w:rsidR="00047E05">
        <w:rPr>
          <w:rFonts w:hint="cs" w:ascii="Arial" w:hAnsi="Arial"/>
          <w:noProof w:val="0"/>
          <w:rtl/>
        </w:rPr>
        <w:t>ש</w:t>
      </w:r>
      <w:r w:rsidR="00B36FDF">
        <w:rPr>
          <w:rFonts w:hint="cs" w:ascii="Arial" w:hAnsi="Arial"/>
          <w:noProof w:val="0"/>
          <w:rtl/>
        </w:rPr>
        <w:t xml:space="preserve">היא </w:t>
      </w:r>
      <w:r w:rsidR="00DB1142">
        <w:rPr>
          <w:rFonts w:hint="cs" w:ascii="Arial" w:hAnsi="Arial"/>
          <w:noProof w:val="0"/>
          <w:rtl/>
        </w:rPr>
        <w:t>לא ידעה על כך דבר וכי אביה לא שיתף אותה בנושא זה (עמ' 5 שורות 24-25)</w:t>
      </w:r>
      <w:r w:rsidR="002C4025">
        <w:rPr>
          <w:rFonts w:hint="cs" w:ascii="Arial" w:hAnsi="Arial"/>
          <w:noProof w:val="0"/>
          <w:rtl/>
        </w:rPr>
        <w:t>.</w:t>
      </w:r>
      <w:r w:rsidR="00DB1142">
        <w:rPr>
          <w:rFonts w:hint="cs" w:ascii="Arial" w:hAnsi="Arial"/>
          <w:noProof w:val="0"/>
          <w:rtl/>
        </w:rPr>
        <w:t xml:space="preserve"> סתירה זו פוגמת </w:t>
      </w:r>
      <w:r w:rsidR="00386324">
        <w:rPr>
          <w:rFonts w:hint="cs" w:ascii="Arial" w:hAnsi="Arial"/>
          <w:noProof w:val="0"/>
          <w:rtl/>
        </w:rPr>
        <w:t xml:space="preserve">קשות </w:t>
      </w:r>
      <w:r w:rsidR="00DB1142">
        <w:rPr>
          <w:rFonts w:hint="cs" w:ascii="Arial" w:hAnsi="Arial"/>
          <w:noProof w:val="0"/>
          <w:rtl/>
        </w:rPr>
        <w:t xml:space="preserve">באמינותה של גב' אקה. </w:t>
      </w:r>
    </w:p>
    <w:p w:rsidR="008700AD" w:rsidP="008700AD" w:rsidRDefault="008700AD">
      <w:pPr>
        <w:spacing w:line="360" w:lineRule="auto"/>
        <w:ind w:left="720" w:hanging="720"/>
        <w:jc w:val="both"/>
        <w:rPr>
          <w:rFonts w:ascii="Arial" w:hAnsi="Arial"/>
          <w:noProof w:val="0"/>
          <w:rtl/>
        </w:rPr>
      </w:pPr>
    </w:p>
    <w:p w:rsidR="00F0397B" w:rsidP="00B36FDF" w:rsidRDefault="004E71E7">
      <w:pPr>
        <w:spacing w:line="360" w:lineRule="auto"/>
        <w:ind w:left="720" w:hanging="720"/>
        <w:jc w:val="both"/>
        <w:rPr>
          <w:rFonts w:ascii="Arial" w:hAnsi="Arial"/>
          <w:noProof w:val="0"/>
          <w:rtl/>
        </w:rPr>
      </w:pPr>
      <w:r>
        <w:rPr>
          <w:rFonts w:hint="cs" w:ascii="Arial" w:hAnsi="Arial"/>
          <w:noProof w:val="0"/>
          <w:rtl/>
        </w:rPr>
        <w:t>12</w:t>
      </w:r>
      <w:r w:rsidR="008700AD">
        <w:rPr>
          <w:rFonts w:hint="cs" w:ascii="Arial" w:hAnsi="Arial"/>
          <w:noProof w:val="0"/>
          <w:rtl/>
        </w:rPr>
        <w:t>.</w:t>
      </w:r>
      <w:r w:rsidR="008700AD">
        <w:rPr>
          <w:rFonts w:ascii="Arial" w:hAnsi="Arial"/>
          <w:noProof w:val="0"/>
          <w:rtl/>
        </w:rPr>
        <w:tab/>
      </w:r>
      <w:r w:rsidR="00C77655">
        <w:rPr>
          <w:rFonts w:hint="cs" w:ascii="Arial" w:hAnsi="Arial"/>
          <w:noProof w:val="0"/>
          <w:rtl/>
        </w:rPr>
        <w:t>המומחה להשוואת כתבי יד שמונה</w:t>
      </w:r>
      <w:r w:rsidR="008D0C72">
        <w:rPr>
          <w:rFonts w:hint="cs" w:ascii="Arial" w:hAnsi="Arial"/>
          <w:noProof w:val="0"/>
          <w:rtl/>
        </w:rPr>
        <w:t xml:space="preserve"> לבקש</w:t>
      </w:r>
      <w:r w:rsidR="00B36FDF">
        <w:rPr>
          <w:rFonts w:hint="cs" w:ascii="Arial" w:hAnsi="Arial"/>
          <w:noProof w:val="0"/>
          <w:rtl/>
        </w:rPr>
        <w:t>ת</w:t>
      </w:r>
      <w:r w:rsidR="008D0C72">
        <w:rPr>
          <w:rFonts w:hint="cs" w:ascii="Arial" w:hAnsi="Arial"/>
          <w:noProof w:val="0"/>
          <w:rtl/>
        </w:rPr>
        <w:t xml:space="preserve"> המשיבה לבחון האם חתימת </w:t>
      </w:r>
      <w:r w:rsidR="00F0397B">
        <w:rPr>
          <w:rFonts w:hint="cs" w:ascii="Arial" w:hAnsi="Arial"/>
          <w:noProof w:val="0"/>
          <w:rtl/>
        </w:rPr>
        <w:t>המנוח על האישור נערכה בשנת 1996 או שהיא מהשנים האחרונות וכן לבחון האם  החתימה על האישור הוספה בשלב מאוחר יותר</w:t>
      </w:r>
      <w:r w:rsidR="00B96653">
        <w:rPr>
          <w:rFonts w:hint="cs" w:ascii="Arial" w:hAnsi="Arial"/>
          <w:noProof w:val="0"/>
          <w:rtl/>
        </w:rPr>
        <w:t>,</w:t>
      </w:r>
      <w:r w:rsidR="00F0397B">
        <w:rPr>
          <w:rFonts w:hint="cs" w:ascii="Arial" w:hAnsi="Arial"/>
          <w:noProof w:val="0"/>
          <w:rtl/>
        </w:rPr>
        <w:t xml:space="preserve"> קבע בחוות דעתו מיום 4.1.18 כי:</w:t>
      </w:r>
    </w:p>
    <w:p w:rsidR="00F0397B" w:rsidP="00440427" w:rsidRDefault="00F0397B">
      <w:pPr>
        <w:spacing w:line="360" w:lineRule="auto"/>
        <w:ind w:left="720" w:hanging="720"/>
        <w:jc w:val="both"/>
        <w:rPr>
          <w:rFonts w:ascii="Arial" w:hAnsi="Arial"/>
          <w:noProof w:val="0"/>
          <w:rtl/>
        </w:rPr>
      </w:pPr>
    </w:p>
    <w:p w:rsidR="00F0397B" w:rsidP="00F0397B" w:rsidRDefault="00F0397B">
      <w:pPr>
        <w:spacing w:line="360" w:lineRule="auto"/>
        <w:ind w:left="720"/>
        <w:jc w:val="both"/>
        <w:rPr>
          <w:rFonts w:ascii="Arial" w:hAnsi="Arial"/>
          <w:noProof w:val="0"/>
          <w:rtl/>
        </w:rPr>
      </w:pPr>
      <w:r>
        <w:rPr>
          <w:rFonts w:hint="cs" w:ascii="Arial" w:hAnsi="Arial"/>
          <w:noProof w:val="0"/>
          <w:rtl/>
        </w:rPr>
        <w:t>"</w:t>
      </w:r>
      <w:r w:rsidRPr="00B36FDF">
        <w:rPr>
          <w:rFonts w:hint="cs" w:ascii="Arial" w:hAnsi="Arial"/>
          <w:b/>
          <w:bCs/>
          <w:noProof w:val="0"/>
          <w:rtl/>
        </w:rPr>
        <w:t>קרוב לוודאי שחתימת המחלוקת נכתבה באותו מועד כמו חמשת השורות האחרונות במסמך המחלוקת</w:t>
      </w:r>
      <w:r>
        <w:rPr>
          <w:rFonts w:hint="cs" w:ascii="Arial" w:hAnsi="Arial"/>
          <w:noProof w:val="0"/>
          <w:rtl/>
        </w:rPr>
        <w:t xml:space="preserve">". </w:t>
      </w:r>
    </w:p>
    <w:p w:rsidR="00B36FDF" w:rsidP="00F0397B" w:rsidRDefault="00B36FDF">
      <w:pPr>
        <w:spacing w:line="360" w:lineRule="auto"/>
        <w:ind w:left="720"/>
        <w:jc w:val="both"/>
        <w:rPr>
          <w:rFonts w:ascii="Arial" w:hAnsi="Arial"/>
          <w:noProof w:val="0"/>
          <w:rtl/>
        </w:rPr>
      </w:pPr>
    </w:p>
    <w:p w:rsidR="00D47E9F" w:rsidP="00D47E9F" w:rsidRDefault="00F0397B">
      <w:pPr>
        <w:spacing w:line="360" w:lineRule="auto"/>
        <w:ind w:left="720"/>
        <w:jc w:val="both"/>
        <w:rPr>
          <w:rFonts w:ascii="Arial" w:hAnsi="Arial"/>
          <w:noProof w:val="0"/>
          <w:rtl/>
        </w:rPr>
      </w:pPr>
      <w:r>
        <w:rPr>
          <w:rFonts w:hint="cs" w:ascii="Arial" w:hAnsi="Arial"/>
          <w:noProof w:val="0"/>
          <w:rtl/>
        </w:rPr>
        <w:t>דהיינו, הוכח אף מעבר לנדרש במשפט אזרחי, כי בוריס אישר שקיבל מהמבקשת את הסך של 14,000 ₪ בגין אובדן קבלת דמי השכירות עקב רכישת הדירה ואף אישור זה תומך בטענת המבקשת</w:t>
      </w:r>
      <w:r w:rsidR="002C4025">
        <w:rPr>
          <w:rFonts w:hint="cs" w:ascii="Arial" w:hAnsi="Arial"/>
          <w:noProof w:val="0"/>
          <w:rtl/>
        </w:rPr>
        <w:t>.</w:t>
      </w:r>
      <w:r w:rsidR="002A5CF1">
        <w:rPr>
          <w:rFonts w:hint="cs" w:ascii="Arial" w:hAnsi="Arial"/>
          <w:noProof w:val="0"/>
          <w:rtl/>
        </w:rPr>
        <w:t xml:space="preserve"> יצוין כי באישור נאמר כי מדובר בתשלום עבור "תמיכה בדמי שכירות" למשך 4 שנים ולכן ברור כי אין מדובר בתשלום דמי שימוש ראויים, כפי שטוענת המשיבה. </w:t>
      </w:r>
      <w:r w:rsidR="00B43356">
        <w:rPr>
          <w:rFonts w:hint="cs" w:ascii="Arial" w:hAnsi="Arial"/>
          <w:noProof w:val="0"/>
          <w:rtl/>
        </w:rPr>
        <w:t>מה גם, שהטענה כי מדובר בדמי שכירות נטענה לראשונה בסיכומי הנתבעת ומדובר בהרחבת חזית אסורה (סעיף 2 לסיכומי התשובה).</w:t>
      </w:r>
      <w:r w:rsidR="00D47E9F">
        <w:rPr>
          <w:rFonts w:hint="cs" w:ascii="Arial" w:hAnsi="Arial"/>
          <w:noProof w:val="0"/>
          <w:rtl/>
        </w:rPr>
        <w:t xml:space="preserve"> </w:t>
      </w:r>
    </w:p>
    <w:p w:rsidR="00F0397B" w:rsidP="00D47E9F" w:rsidRDefault="00D47E9F">
      <w:pPr>
        <w:spacing w:line="360" w:lineRule="auto"/>
        <w:ind w:left="720"/>
        <w:jc w:val="both"/>
        <w:rPr>
          <w:rFonts w:ascii="Arial" w:hAnsi="Arial"/>
          <w:noProof w:val="0"/>
          <w:rtl/>
        </w:rPr>
      </w:pPr>
      <w:r>
        <w:rPr>
          <w:rFonts w:hint="cs" w:ascii="Arial" w:hAnsi="Arial"/>
          <w:noProof w:val="0"/>
          <w:rtl/>
        </w:rPr>
        <w:t xml:space="preserve">יודגש כי בבקשה למתן הוראות למומחה שהגישה המשיבה, היא ויתרה על בדיקת האוטנטיות של חתימת בוריס על האישור ובקשה כי המומחה יתייחס רק לעניין "עיתוי וגיל החתימה בלבד". דהיינו, המשיבה לא חלקה על כך כי מדובר בחתימתו של בוריס (סעיף 16 לסיכומי התשובה).   </w:t>
      </w:r>
    </w:p>
    <w:p w:rsidR="00F0397B" w:rsidP="00F0397B" w:rsidRDefault="00F0397B">
      <w:pPr>
        <w:spacing w:line="360" w:lineRule="auto"/>
        <w:ind w:left="720"/>
        <w:jc w:val="both"/>
        <w:rPr>
          <w:rFonts w:ascii="Arial" w:hAnsi="Arial"/>
          <w:noProof w:val="0"/>
          <w:rtl/>
        </w:rPr>
      </w:pPr>
    </w:p>
    <w:p w:rsidR="00D97B99" w:rsidP="00F0397B" w:rsidRDefault="00F0397B">
      <w:pPr>
        <w:spacing w:line="360" w:lineRule="auto"/>
        <w:ind w:left="720"/>
        <w:jc w:val="both"/>
        <w:rPr>
          <w:rFonts w:ascii="Arial" w:hAnsi="Arial"/>
          <w:noProof w:val="0"/>
          <w:rtl/>
        </w:rPr>
      </w:pPr>
      <w:r>
        <w:rPr>
          <w:rFonts w:hint="cs" w:ascii="Arial" w:hAnsi="Arial"/>
          <w:noProof w:val="0"/>
          <w:rtl/>
        </w:rPr>
        <w:t xml:space="preserve">ברם,  </w:t>
      </w:r>
      <w:r w:rsidR="008700AD">
        <w:rPr>
          <w:rFonts w:hint="cs" w:ascii="Arial" w:hAnsi="Arial"/>
          <w:noProof w:val="0"/>
          <w:rtl/>
        </w:rPr>
        <w:t>אף אם האישור לא משקף תשלום מהמבקש</w:t>
      </w:r>
      <w:r w:rsidR="0097311F">
        <w:rPr>
          <w:rFonts w:hint="cs" w:ascii="Arial" w:hAnsi="Arial"/>
          <w:noProof w:val="0"/>
          <w:rtl/>
        </w:rPr>
        <w:t>ת</w:t>
      </w:r>
      <w:r w:rsidR="008700AD">
        <w:rPr>
          <w:rFonts w:hint="cs" w:ascii="Arial" w:hAnsi="Arial"/>
          <w:noProof w:val="0"/>
          <w:rtl/>
        </w:rPr>
        <w:t xml:space="preserve"> לבוריס וקיים עדיין חוב כספי</w:t>
      </w:r>
      <w:r>
        <w:rPr>
          <w:rFonts w:hint="cs" w:ascii="Arial" w:hAnsi="Arial"/>
          <w:noProof w:val="0"/>
          <w:rtl/>
        </w:rPr>
        <w:t xml:space="preserve">, הדבר </w:t>
      </w:r>
      <w:r w:rsidR="008700AD">
        <w:rPr>
          <w:rFonts w:hint="cs" w:ascii="Arial" w:hAnsi="Arial"/>
          <w:noProof w:val="0"/>
          <w:rtl/>
        </w:rPr>
        <w:t xml:space="preserve"> לא גורע מכך שבורי</w:t>
      </w:r>
      <w:r w:rsidR="00D97B99">
        <w:rPr>
          <w:rFonts w:hint="cs" w:ascii="Arial" w:hAnsi="Arial"/>
          <w:noProof w:val="0"/>
          <w:rtl/>
        </w:rPr>
        <w:t>ס נרשם כבעלים של שליש מהדירה רק על מנת שהקונים יוכלו ליטול משכנתא ו</w:t>
      </w:r>
      <w:r w:rsidR="00440427">
        <w:rPr>
          <w:rFonts w:hint="cs" w:ascii="Arial" w:hAnsi="Arial"/>
          <w:noProof w:val="0"/>
          <w:rtl/>
        </w:rPr>
        <w:t>לא היו לו כל זכויות קנייניות בדירה</w:t>
      </w:r>
      <w:r w:rsidR="00D97B99">
        <w:rPr>
          <w:rFonts w:hint="cs" w:ascii="Arial" w:hAnsi="Arial"/>
          <w:noProof w:val="0"/>
          <w:rtl/>
        </w:rPr>
        <w:t>.</w:t>
      </w:r>
    </w:p>
    <w:p w:rsidR="00D97B99" w:rsidP="008700AD" w:rsidRDefault="00D97B99">
      <w:pPr>
        <w:spacing w:line="360" w:lineRule="auto"/>
        <w:ind w:left="720" w:hanging="720"/>
        <w:jc w:val="both"/>
        <w:rPr>
          <w:rFonts w:ascii="Arial" w:hAnsi="Arial"/>
          <w:noProof w:val="0"/>
          <w:rtl/>
        </w:rPr>
      </w:pPr>
    </w:p>
    <w:p w:rsidR="00D97B99" w:rsidP="00440427" w:rsidRDefault="004E71E7">
      <w:pPr>
        <w:spacing w:line="360" w:lineRule="auto"/>
        <w:ind w:left="720" w:hanging="720"/>
        <w:jc w:val="both"/>
        <w:rPr>
          <w:rFonts w:ascii="Arial" w:hAnsi="Arial"/>
          <w:noProof w:val="0"/>
          <w:rtl/>
        </w:rPr>
      </w:pPr>
      <w:r>
        <w:rPr>
          <w:rFonts w:hint="cs" w:ascii="Arial" w:hAnsi="Arial"/>
          <w:noProof w:val="0"/>
          <w:rtl/>
        </w:rPr>
        <w:t>13</w:t>
      </w:r>
      <w:r w:rsidR="00D97B99">
        <w:rPr>
          <w:rFonts w:hint="cs" w:ascii="Arial" w:hAnsi="Arial"/>
          <w:noProof w:val="0"/>
          <w:rtl/>
        </w:rPr>
        <w:t>.</w:t>
      </w:r>
      <w:r w:rsidR="00D97B99">
        <w:rPr>
          <w:rFonts w:ascii="Arial" w:hAnsi="Arial"/>
          <w:noProof w:val="0"/>
          <w:rtl/>
        </w:rPr>
        <w:tab/>
      </w:r>
      <w:r w:rsidR="00D97B99">
        <w:rPr>
          <w:rFonts w:hint="cs" w:ascii="Arial" w:hAnsi="Arial"/>
          <w:noProof w:val="0"/>
          <w:rtl/>
        </w:rPr>
        <w:t>דווקא העובדה שהצוואה וייפוי הכוח נחתמו ע"י בוריס חודשים רבים לאחר שההסכם נחתם, מלמדת כי כנראה הוא קיבל את מלוא התמורה שסוכמה בינו ל</w:t>
      </w:r>
      <w:r w:rsidR="00B534F9">
        <w:rPr>
          <w:rFonts w:hint="cs" w:ascii="Arial" w:hAnsi="Arial"/>
          <w:noProof w:val="0"/>
          <w:rtl/>
        </w:rPr>
        <w:t>בין ה</w:t>
      </w:r>
      <w:r w:rsidR="00D97B99">
        <w:rPr>
          <w:rFonts w:hint="cs" w:ascii="Arial" w:hAnsi="Arial"/>
          <w:noProof w:val="0"/>
          <w:rtl/>
        </w:rPr>
        <w:t>קונים, בגין "הענקת שמו" לעסקה. אחרת, סביר שהוא לא היה מסכים לחתום על צ</w:t>
      </w:r>
      <w:r w:rsidR="004209A4">
        <w:rPr>
          <w:rFonts w:hint="cs" w:ascii="Arial" w:hAnsi="Arial"/>
          <w:noProof w:val="0"/>
          <w:rtl/>
        </w:rPr>
        <w:t>ו</w:t>
      </w:r>
      <w:r w:rsidR="00D97B99">
        <w:rPr>
          <w:rFonts w:hint="cs" w:ascii="Arial" w:hAnsi="Arial"/>
          <w:noProof w:val="0"/>
          <w:rtl/>
        </w:rPr>
        <w:t>ואה ועל ייפוי כוח, אם הוא לא קיבל כבר את התמורה</w:t>
      </w:r>
      <w:r w:rsidR="00440427">
        <w:rPr>
          <w:rFonts w:hint="cs" w:ascii="Arial" w:hAnsi="Arial"/>
          <w:noProof w:val="0"/>
          <w:rtl/>
        </w:rPr>
        <w:t xml:space="preserve"> המוסכמת במלואה</w:t>
      </w:r>
      <w:r w:rsidR="00D97B99">
        <w:rPr>
          <w:rFonts w:hint="cs" w:ascii="Arial" w:hAnsi="Arial"/>
          <w:noProof w:val="0"/>
          <w:rtl/>
        </w:rPr>
        <w:t>.</w:t>
      </w:r>
    </w:p>
    <w:p w:rsidR="0010384E" w:rsidP="00D97B99" w:rsidRDefault="0010384E">
      <w:pPr>
        <w:spacing w:line="360" w:lineRule="auto"/>
        <w:ind w:left="720" w:hanging="720"/>
        <w:jc w:val="both"/>
        <w:rPr>
          <w:rFonts w:ascii="Arial" w:hAnsi="Arial"/>
          <w:noProof w:val="0"/>
          <w:rtl/>
        </w:rPr>
      </w:pPr>
    </w:p>
    <w:p w:rsidR="0010384E" w:rsidP="00B36FDF" w:rsidRDefault="004E71E7">
      <w:pPr>
        <w:spacing w:line="360" w:lineRule="auto"/>
        <w:ind w:left="720" w:hanging="720"/>
        <w:jc w:val="both"/>
        <w:rPr>
          <w:rFonts w:ascii="Arial" w:hAnsi="Arial"/>
          <w:noProof w:val="0"/>
          <w:rtl/>
        </w:rPr>
      </w:pPr>
      <w:r>
        <w:rPr>
          <w:rFonts w:hint="cs" w:ascii="Arial" w:hAnsi="Arial"/>
          <w:noProof w:val="0"/>
          <w:rtl/>
        </w:rPr>
        <w:t>14</w:t>
      </w:r>
      <w:r w:rsidR="0010384E">
        <w:rPr>
          <w:rFonts w:hint="cs" w:ascii="Arial" w:hAnsi="Arial"/>
          <w:noProof w:val="0"/>
          <w:rtl/>
        </w:rPr>
        <w:t>.</w:t>
      </w:r>
      <w:r w:rsidR="0010384E">
        <w:rPr>
          <w:rFonts w:hint="cs" w:ascii="Arial" w:hAnsi="Arial"/>
          <w:noProof w:val="0"/>
          <w:rtl/>
        </w:rPr>
        <w:tab/>
        <w:t>לא נסתרה טענתה של המבקשת</w:t>
      </w:r>
      <w:r w:rsidR="001D0B71">
        <w:rPr>
          <w:rFonts w:hint="cs" w:ascii="Arial" w:hAnsi="Arial"/>
          <w:noProof w:val="0"/>
          <w:rtl/>
        </w:rPr>
        <w:t>,</w:t>
      </w:r>
      <w:r w:rsidR="0010384E">
        <w:rPr>
          <w:rFonts w:hint="cs" w:ascii="Arial" w:hAnsi="Arial"/>
          <w:noProof w:val="0"/>
          <w:rtl/>
        </w:rPr>
        <w:t xml:space="preserve"> </w:t>
      </w:r>
      <w:r w:rsidR="00440427">
        <w:rPr>
          <w:rFonts w:hint="cs" w:ascii="Arial" w:hAnsi="Arial"/>
          <w:noProof w:val="0"/>
          <w:rtl/>
        </w:rPr>
        <w:t>ש</w:t>
      </w:r>
      <w:r w:rsidR="0010384E">
        <w:rPr>
          <w:rFonts w:hint="cs" w:ascii="Arial" w:hAnsi="Arial"/>
          <w:noProof w:val="0"/>
          <w:rtl/>
        </w:rPr>
        <w:t>נודע לה על רישומו של בו</w:t>
      </w:r>
      <w:r w:rsidR="00440427">
        <w:rPr>
          <w:rFonts w:hint="cs" w:ascii="Arial" w:hAnsi="Arial"/>
          <w:noProof w:val="0"/>
          <w:rtl/>
        </w:rPr>
        <w:t>ר</w:t>
      </w:r>
      <w:r w:rsidR="0010384E">
        <w:rPr>
          <w:rFonts w:hint="cs" w:ascii="Arial" w:hAnsi="Arial"/>
          <w:noProof w:val="0"/>
          <w:rtl/>
        </w:rPr>
        <w:t>יס כשותף בדירה רק לפני כ</w:t>
      </w:r>
      <w:r w:rsidR="00B36FDF">
        <w:rPr>
          <w:rFonts w:hint="cs" w:ascii="Arial" w:hAnsi="Arial"/>
          <w:noProof w:val="0"/>
          <w:rtl/>
        </w:rPr>
        <w:t xml:space="preserve">שנתיים </w:t>
      </w:r>
      <w:r w:rsidR="0010384E">
        <w:rPr>
          <w:rFonts w:hint="cs" w:ascii="Arial" w:hAnsi="Arial"/>
          <w:noProof w:val="0"/>
          <w:rtl/>
        </w:rPr>
        <w:t>ולכן התביעה לא התיישנה.</w:t>
      </w:r>
      <w:r w:rsidR="0097311F">
        <w:rPr>
          <w:rFonts w:hint="cs" w:ascii="Arial" w:hAnsi="Arial"/>
          <w:noProof w:val="0"/>
          <w:rtl/>
        </w:rPr>
        <w:t xml:space="preserve"> יצוין כי המבקשת רצתה לזמן את עורכת דינה הקודמת של המשיבה, עו"ד חנה גלאי, אשר ניהלה מגעים עם המבקשת והיא יכולה היתה לשפוך אור על טענת המבקשת כי דבר רישומו של בוריס כבעלים של שליש מהדירה נודע לה רק לאחרונה. ברם, המשיבה התנגדה לזימונה מחמת </w:t>
      </w:r>
      <w:r w:rsidR="00B36FDF">
        <w:rPr>
          <w:rFonts w:hint="cs" w:ascii="Arial" w:hAnsi="Arial"/>
          <w:noProof w:val="0"/>
          <w:rtl/>
        </w:rPr>
        <w:t xml:space="preserve">טענת </w:t>
      </w:r>
      <w:r w:rsidR="0097311F">
        <w:rPr>
          <w:rFonts w:hint="cs" w:ascii="Arial" w:hAnsi="Arial"/>
          <w:noProof w:val="0"/>
          <w:rtl/>
        </w:rPr>
        <w:t>חסיון (</w:t>
      </w:r>
      <w:r w:rsidR="00FA7269">
        <w:rPr>
          <w:rFonts w:hint="cs" w:ascii="Arial" w:hAnsi="Arial"/>
          <w:noProof w:val="0"/>
          <w:rtl/>
        </w:rPr>
        <w:t xml:space="preserve">עמ' 6 שורות  21-25). זכותה של המשיבה לשמור על חסיון ברם, הדבר פועל לחובתה של המשיבה ומלמד כי אכן נכונה טענת המבקשת </w:t>
      </w:r>
      <w:r w:rsidR="00FA7269">
        <w:rPr>
          <w:rFonts w:hint="cs" w:ascii="Arial" w:hAnsi="Arial"/>
          <w:noProof w:val="0"/>
          <w:rtl/>
        </w:rPr>
        <w:lastRenderedPageBreak/>
        <w:t xml:space="preserve">שדבר הרישום ע"ש בוריס התגלה לה רק לאחרונה וכי המשיבה כלל לא ידעה שאביה היה רשום כבעלים של שליש מהדירה. גם בנה של המבקשת, ליאון, תמך בגרסת אמו לפיה כשהם פנו בשנת 2016 למשיבה, היא לא ידעה דבר אודות זכויות אביה בדירה (עמ' 10  שורות 8-9 ושורות 25-26).   </w:t>
      </w:r>
      <w:r w:rsidR="0097311F">
        <w:rPr>
          <w:rFonts w:hint="cs" w:ascii="Arial" w:hAnsi="Arial"/>
          <w:noProof w:val="0"/>
          <w:rtl/>
        </w:rPr>
        <w:t xml:space="preserve">   </w:t>
      </w:r>
    </w:p>
    <w:p w:rsidR="0010384E" w:rsidP="00D97B99" w:rsidRDefault="0010384E">
      <w:pPr>
        <w:spacing w:line="360" w:lineRule="auto"/>
        <w:ind w:left="720" w:hanging="720"/>
        <w:jc w:val="both"/>
        <w:rPr>
          <w:rFonts w:ascii="Arial" w:hAnsi="Arial"/>
          <w:noProof w:val="0"/>
          <w:rtl/>
        </w:rPr>
      </w:pPr>
    </w:p>
    <w:p w:rsidR="003B47C1" w:rsidP="002C4025" w:rsidRDefault="004E71E7">
      <w:pPr>
        <w:spacing w:line="360" w:lineRule="auto"/>
        <w:ind w:left="720" w:hanging="720"/>
        <w:jc w:val="both"/>
        <w:rPr>
          <w:rFonts w:ascii="Arial" w:hAnsi="Arial"/>
          <w:noProof w:val="0"/>
          <w:rtl/>
        </w:rPr>
      </w:pPr>
      <w:r>
        <w:rPr>
          <w:rFonts w:hint="cs" w:ascii="Arial" w:hAnsi="Arial"/>
          <w:noProof w:val="0"/>
          <w:rtl/>
        </w:rPr>
        <w:t>15</w:t>
      </w:r>
      <w:r w:rsidR="0010384E">
        <w:rPr>
          <w:rFonts w:hint="cs" w:ascii="Arial" w:hAnsi="Arial"/>
          <w:noProof w:val="0"/>
          <w:rtl/>
        </w:rPr>
        <w:t>.</w:t>
      </w:r>
      <w:r w:rsidR="0010384E">
        <w:rPr>
          <w:rFonts w:hint="cs" w:ascii="Arial" w:hAnsi="Arial"/>
          <w:noProof w:val="0"/>
          <w:rtl/>
        </w:rPr>
        <w:tab/>
        <w:t xml:space="preserve">העובדה שעו"ד פוש טיפל ברישום צו הירושה </w:t>
      </w:r>
      <w:r w:rsidR="00440427">
        <w:rPr>
          <w:rFonts w:hint="cs" w:ascii="Arial" w:hAnsi="Arial"/>
          <w:noProof w:val="0"/>
          <w:rtl/>
        </w:rPr>
        <w:t>של</w:t>
      </w:r>
      <w:r w:rsidR="0010384E">
        <w:rPr>
          <w:rFonts w:hint="cs" w:ascii="Arial" w:hAnsi="Arial"/>
          <w:noProof w:val="0"/>
          <w:rtl/>
        </w:rPr>
        <w:t xml:space="preserve"> בעלה המנוח של המב</w:t>
      </w:r>
      <w:r w:rsidR="003B47C1">
        <w:rPr>
          <w:rFonts w:hint="cs" w:ascii="Arial" w:hAnsi="Arial"/>
          <w:noProof w:val="0"/>
          <w:rtl/>
        </w:rPr>
        <w:t xml:space="preserve">קשת בשנת 2000, </w:t>
      </w:r>
      <w:r w:rsidR="00440427">
        <w:rPr>
          <w:rFonts w:hint="cs" w:ascii="Arial" w:hAnsi="Arial"/>
          <w:noProof w:val="0"/>
          <w:rtl/>
        </w:rPr>
        <w:t>לא מלמדת ש</w:t>
      </w:r>
      <w:r w:rsidR="003B47C1">
        <w:rPr>
          <w:rFonts w:hint="cs" w:ascii="Arial" w:hAnsi="Arial"/>
          <w:noProof w:val="0"/>
          <w:rtl/>
        </w:rPr>
        <w:t xml:space="preserve">המבקשת ידעה שבוריס עדיין רשום כבעל שליש מהדירה. הטיפול המשפטי נעשה ע"י עו"ד פוש ולא הוכח </w:t>
      </w:r>
      <w:r w:rsidR="00B36FDF">
        <w:rPr>
          <w:rFonts w:hint="cs" w:ascii="Arial" w:hAnsi="Arial"/>
          <w:noProof w:val="0"/>
          <w:rtl/>
        </w:rPr>
        <w:t>ש</w:t>
      </w:r>
      <w:r w:rsidR="003B47C1">
        <w:rPr>
          <w:rFonts w:hint="cs" w:ascii="Arial" w:hAnsi="Arial"/>
          <w:noProof w:val="0"/>
          <w:rtl/>
        </w:rPr>
        <w:t xml:space="preserve">הוא עדכן את המבקשת שבוריס רשום </w:t>
      </w:r>
      <w:r w:rsidR="00B36FDF">
        <w:rPr>
          <w:rFonts w:hint="cs" w:ascii="Arial" w:hAnsi="Arial"/>
          <w:noProof w:val="0"/>
          <w:rtl/>
        </w:rPr>
        <w:t xml:space="preserve">עדיין </w:t>
      </w:r>
      <w:r w:rsidR="003B47C1">
        <w:rPr>
          <w:rFonts w:hint="cs" w:ascii="Arial" w:hAnsi="Arial"/>
          <w:noProof w:val="0"/>
          <w:rtl/>
        </w:rPr>
        <w:t>כבעל זכויות בדירה וכי יש לפעול להעברת זכויותיו בעזרת י</w:t>
      </w:r>
      <w:r w:rsidR="00440427">
        <w:rPr>
          <w:rFonts w:hint="cs" w:ascii="Arial" w:hAnsi="Arial"/>
          <w:noProof w:val="0"/>
          <w:rtl/>
        </w:rPr>
        <w:t>י</w:t>
      </w:r>
      <w:r w:rsidR="003B47C1">
        <w:rPr>
          <w:rFonts w:hint="cs" w:ascii="Arial" w:hAnsi="Arial"/>
          <w:noProof w:val="0"/>
          <w:rtl/>
        </w:rPr>
        <w:t>פוי הכוח. יש לזכור כאמור</w:t>
      </w:r>
      <w:r w:rsidR="00047E05">
        <w:rPr>
          <w:rFonts w:hint="cs" w:ascii="Arial" w:hAnsi="Arial"/>
          <w:noProof w:val="0"/>
          <w:rtl/>
        </w:rPr>
        <w:t>,</w:t>
      </w:r>
      <w:r w:rsidR="003B47C1">
        <w:rPr>
          <w:rFonts w:hint="cs" w:ascii="Arial" w:hAnsi="Arial"/>
          <w:noProof w:val="0"/>
          <w:rtl/>
        </w:rPr>
        <w:t xml:space="preserve"> כי המבקשת מדברת עברית בסיסית ובאותה עת היא היתה עולה חדשה</w:t>
      </w:r>
      <w:r w:rsidR="00440427">
        <w:rPr>
          <w:rFonts w:hint="cs" w:ascii="Arial" w:hAnsi="Arial"/>
          <w:noProof w:val="0"/>
          <w:rtl/>
        </w:rPr>
        <w:t>,</w:t>
      </w:r>
      <w:r w:rsidR="003B47C1">
        <w:rPr>
          <w:rFonts w:hint="cs" w:ascii="Arial" w:hAnsi="Arial"/>
          <w:noProof w:val="0"/>
          <w:rtl/>
        </w:rPr>
        <w:t xml:space="preserve"> כך שסביר </w:t>
      </w:r>
      <w:r w:rsidR="004209A4">
        <w:rPr>
          <w:rFonts w:hint="cs" w:ascii="Arial" w:hAnsi="Arial"/>
          <w:noProof w:val="0"/>
          <w:rtl/>
        </w:rPr>
        <w:t>שהיא לא היתה מעורבת בבדיקת המצב</w:t>
      </w:r>
      <w:r w:rsidR="00440427">
        <w:rPr>
          <w:rFonts w:hint="cs" w:ascii="Arial" w:hAnsi="Arial"/>
          <w:noProof w:val="0"/>
          <w:rtl/>
        </w:rPr>
        <w:t xml:space="preserve"> </w:t>
      </w:r>
      <w:r w:rsidR="003B47C1">
        <w:rPr>
          <w:rFonts w:hint="cs" w:ascii="Arial" w:hAnsi="Arial"/>
          <w:noProof w:val="0"/>
          <w:rtl/>
        </w:rPr>
        <w:t xml:space="preserve">הרישומי </w:t>
      </w:r>
      <w:r w:rsidR="00440427">
        <w:rPr>
          <w:rFonts w:hint="cs" w:ascii="Arial" w:hAnsi="Arial"/>
          <w:noProof w:val="0"/>
          <w:rtl/>
        </w:rPr>
        <w:t xml:space="preserve">של הדירה </w:t>
      </w:r>
      <w:r w:rsidR="003B47C1">
        <w:rPr>
          <w:rFonts w:hint="cs" w:ascii="Arial" w:hAnsi="Arial"/>
          <w:noProof w:val="0"/>
          <w:rtl/>
        </w:rPr>
        <w:t>בלשכת רישום המקרקעין.</w:t>
      </w:r>
    </w:p>
    <w:p w:rsidR="003B47C1" w:rsidP="003B47C1" w:rsidRDefault="003B47C1">
      <w:pPr>
        <w:spacing w:line="360" w:lineRule="auto"/>
        <w:ind w:left="720" w:hanging="720"/>
        <w:jc w:val="both"/>
        <w:rPr>
          <w:rFonts w:ascii="Arial" w:hAnsi="Arial"/>
          <w:noProof w:val="0"/>
          <w:rtl/>
        </w:rPr>
      </w:pPr>
    </w:p>
    <w:p w:rsidR="00EA69DB" w:rsidP="002C4025" w:rsidRDefault="004E71E7">
      <w:pPr>
        <w:spacing w:line="360" w:lineRule="auto"/>
        <w:ind w:left="720" w:hanging="720"/>
        <w:jc w:val="both"/>
        <w:rPr>
          <w:rFonts w:ascii="Arial" w:hAnsi="Arial"/>
          <w:noProof w:val="0"/>
          <w:rtl/>
        </w:rPr>
      </w:pPr>
      <w:r>
        <w:rPr>
          <w:rFonts w:hint="cs" w:ascii="Arial" w:hAnsi="Arial"/>
          <w:noProof w:val="0"/>
          <w:rtl/>
        </w:rPr>
        <w:t>16</w:t>
      </w:r>
      <w:r w:rsidR="003B47C1">
        <w:rPr>
          <w:rFonts w:hint="cs" w:ascii="Arial" w:hAnsi="Arial"/>
          <w:noProof w:val="0"/>
          <w:rtl/>
        </w:rPr>
        <w:t>.</w:t>
      </w:r>
      <w:r w:rsidR="003B47C1">
        <w:rPr>
          <w:rFonts w:ascii="Arial" w:hAnsi="Arial"/>
          <w:noProof w:val="0"/>
          <w:rtl/>
        </w:rPr>
        <w:tab/>
      </w:r>
      <w:r w:rsidR="003B47C1">
        <w:rPr>
          <w:rFonts w:hint="cs" w:ascii="Arial" w:hAnsi="Arial"/>
          <w:noProof w:val="0"/>
          <w:rtl/>
        </w:rPr>
        <w:t>העובדה שייפוי הכוח פג כעבור עשר שנים בהתאם ל</w:t>
      </w:r>
      <w:r w:rsidR="00B36FDF">
        <w:rPr>
          <w:rFonts w:hint="cs" w:ascii="Arial" w:hAnsi="Arial"/>
          <w:noProof w:val="0"/>
          <w:rtl/>
        </w:rPr>
        <w:t xml:space="preserve">סעיף 6 </w:t>
      </w:r>
      <w:r w:rsidRPr="00B36FDF" w:rsidR="00B36FDF">
        <w:rPr>
          <w:rFonts w:hint="cs" w:ascii="Arial" w:hAnsi="Arial"/>
          <w:b/>
          <w:bCs/>
          <w:noProof w:val="0"/>
          <w:rtl/>
        </w:rPr>
        <w:t>ל</w:t>
      </w:r>
      <w:r w:rsidRPr="00B36FDF" w:rsidR="003B47C1">
        <w:rPr>
          <w:rFonts w:hint="cs" w:ascii="Arial" w:hAnsi="Arial"/>
          <w:b/>
          <w:bCs/>
          <w:noProof w:val="0"/>
          <w:rtl/>
        </w:rPr>
        <w:t xml:space="preserve">חוק להגנת רכוש </w:t>
      </w:r>
      <w:r w:rsidRPr="00B36FDF" w:rsidR="00440427">
        <w:rPr>
          <w:rFonts w:hint="cs" w:ascii="Arial" w:hAnsi="Arial"/>
          <w:b/>
          <w:bCs/>
          <w:noProof w:val="0"/>
          <w:rtl/>
        </w:rPr>
        <w:t>מופקד</w:t>
      </w:r>
      <w:r w:rsidR="00440427">
        <w:rPr>
          <w:rFonts w:hint="cs" w:ascii="Arial" w:hAnsi="Arial"/>
          <w:noProof w:val="0"/>
          <w:rtl/>
        </w:rPr>
        <w:t xml:space="preserve"> </w:t>
      </w:r>
      <w:r w:rsidR="00B36FDF">
        <w:rPr>
          <w:rFonts w:hint="cs" w:ascii="Arial" w:hAnsi="Arial"/>
          <w:noProof w:val="0"/>
          <w:rtl/>
        </w:rPr>
        <w:t xml:space="preserve"> תשכ"ה </w:t>
      </w:r>
      <w:r w:rsidR="00B36FDF">
        <w:rPr>
          <w:rFonts w:ascii="Arial" w:hAnsi="Arial"/>
          <w:noProof w:val="0"/>
          <w:rtl/>
        </w:rPr>
        <w:t>–</w:t>
      </w:r>
      <w:r w:rsidR="00B36FDF">
        <w:rPr>
          <w:rFonts w:hint="cs" w:ascii="Arial" w:hAnsi="Arial"/>
          <w:noProof w:val="0"/>
          <w:rtl/>
        </w:rPr>
        <w:t xml:space="preserve"> 1964,</w:t>
      </w:r>
      <w:r w:rsidR="003B47C1">
        <w:rPr>
          <w:rFonts w:hint="cs" w:ascii="Arial" w:hAnsi="Arial"/>
          <w:noProof w:val="0"/>
          <w:rtl/>
        </w:rPr>
        <w:t xml:space="preserve"> </w:t>
      </w:r>
      <w:r w:rsidR="00EA69DB">
        <w:rPr>
          <w:rFonts w:hint="cs" w:ascii="Arial" w:hAnsi="Arial"/>
          <w:noProof w:val="0"/>
          <w:rtl/>
        </w:rPr>
        <w:t xml:space="preserve">אינה גורעת מכך שעצם קיומו מלמד כי הכוונה היתה שהזכויות של בוריס יועברו לקונים. העבודה שסעיף 33 </w:t>
      </w:r>
      <w:r w:rsidR="00FF16A0">
        <w:rPr>
          <w:rFonts w:hint="cs" w:ascii="Arial" w:hAnsi="Arial"/>
          <w:noProof w:val="0"/>
          <w:rtl/>
        </w:rPr>
        <w:t xml:space="preserve">לייפוי הכוח </w:t>
      </w:r>
      <w:r w:rsidR="00EA69DB">
        <w:rPr>
          <w:rFonts w:hint="cs" w:ascii="Arial" w:hAnsi="Arial"/>
          <w:noProof w:val="0"/>
          <w:rtl/>
        </w:rPr>
        <w:t>מתייחס ספציפית לדירה, מעיד</w:t>
      </w:r>
      <w:r w:rsidR="00047E05">
        <w:rPr>
          <w:rFonts w:hint="cs" w:ascii="Arial" w:hAnsi="Arial"/>
          <w:noProof w:val="0"/>
          <w:rtl/>
        </w:rPr>
        <w:t>ה</w:t>
      </w:r>
      <w:r w:rsidR="00EA69DB">
        <w:rPr>
          <w:rFonts w:hint="cs" w:ascii="Arial" w:hAnsi="Arial"/>
          <w:noProof w:val="0"/>
          <w:rtl/>
        </w:rPr>
        <w:t xml:space="preserve"> על כך. למרות שנאמר בייפוי הכוח כי ניתנת הסמכה "למכור" או "לרכוש"</w:t>
      </w:r>
      <w:r w:rsidR="00FF16A0">
        <w:rPr>
          <w:rFonts w:hint="cs" w:ascii="Arial" w:hAnsi="Arial"/>
          <w:noProof w:val="0"/>
          <w:rtl/>
        </w:rPr>
        <w:t xml:space="preserve"> את הדירה</w:t>
      </w:r>
      <w:r w:rsidR="00EA69DB">
        <w:rPr>
          <w:rFonts w:hint="cs" w:ascii="Arial" w:hAnsi="Arial"/>
          <w:noProof w:val="0"/>
          <w:rtl/>
        </w:rPr>
        <w:t>, ברור כי הכוונה אף להעברה ללא תמורה</w:t>
      </w:r>
      <w:r w:rsidR="009D1BE1">
        <w:rPr>
          <w:rFonts w:hint="cs" w:ascii="Arial" w:hAnsi="Arial"/>
          <w:noProof w:val="0"/>
          <w:rtl/>
        </w:rPr>
        <w:t>,</w:t>
      </w:r>
      <w:r w:rsidR="00440427">
        <w:rPr>
          <w:rFonts w:hint="cs" w:ascii="Arial" w:hAnsi="Arial"/>
          <w:noProof w:val="0"/>
          <w:rtl/>
        </w:rPr>
        <w:t xml:space="preserve"> גם אם הדבר לא צוין ב"רחל בתך הקטנה"</w:t>
      </w:r>
      <w:r w:rsidR="00EA69DB">
        <w:rPr>
          <w:rFonts w:hint="cs" w:ascii="Arial" w:hAnsi="Arial"/>
          <w:noProof w:val="0"/>
          <w:rtl/>
        </w:rPr>
        <w:t>.</w:t>
      </w:r>
      <w:r w:rsidR="00440427">
        <w:rPr>
          <w:rFonts w:hint="cs" w:ascii="Arial" w:hAnsi="Arial"/>
          <w:noProof w:val="0"/>
          <w:rtl/>
        </w:rPr>
        <w:t xml:space="preserve"> ממילא ייפוי הכוח הכללי נרחב ביותר ומאפשר אף ביצוע העברה ללא תמורה</w:t>
      </w:r>
      <w:r w:rsidR="00FF16A0">
        <w:rPr>
          <w:rFonts w:hint="cs" w:ascii="Arial" w:hAnsi="Arial"/>
          <w:noProof w:val="0"/>
          <w:rtl/>
        </w:rPr>
        <w:t xml:space="preserve">, מאחר </w:t>
      </w:r>
      <w:r w:rsidR="002C4025">
        <w:rPr>
          <w:rFonts w:hint="cs" w:ascii="Arial" w:hAnsi="Arial"/>
          <w:noProof w:val="0"/>
          <w:rtl/>
        </w:rPr>
        <w:t>ש</w:t>
      </w:r>
      <w:r w:rsidR="00FF16A0">
        <w:rPr>
          <w:rFonts w:hint="cs" w:ascii="Arial" w:hAnsi="Arial"/>
          <w:noProof w:val="0"/>
          <w:rtl/>
        </w:rPr>
        <w:t>נאמר בו "</w:t>
      </w:r>
      <w:r w:rsidRPr="00FF16A0" w:rsidR="00FF16A0">
        <w:rPr>
          <w:rFonts w:hint="cs" w:ascii="Arial" w:hAnsi="Arial"/>
          <w:b/>
          <w:bCs/>
          <w:noProof w:val="0"/>
          <w:rtl/>
        </w:rPr>
        <w:t>ולבצע כל פעולה או חתימה</w:t>
      </w:r>
      <w:r w:rsidR="00FF16A0">
        <w:rPr>
          <w:rFonts w:hint="cs" w:ascii="Arial" w:hAnsi="Arial"/>
          <w:noProof w:val="0"/>
          <w:rtl/>
        </w:rPr>
        <w:t xml:space="preserve"> </w:t>
      </w:r>
      <w:r w:rsidRPr="00FF16A0" w:rsidR="00FF16A0">
        <w:rPr>
          <w:rFonts w:hint="cs" w:ascii="Arial" w:hAnsi="Arial"/>
          <w:b/>
          <w:bCs/>
          <w:noProof w:val="0"/>
          <w:rtl/>
        </w:rPr>
        <w:t>הקשורה לדירה זו</w:t>
      </w:r>
      <w:r w:rsidR="00FF16A0">
        <w:rPr>
          <w:rFonts w:hint="cs" w:ascii="Arial" w:hAnsi="Arial"/>
          <w:noProof w:val="0"/>
          <w:rtl/>
        </w:rPr>
        <w:t>" ו"</w:t>
      </w:r>
      <w:r w:rsidRPr="00047E05" w:rsidR="00FF16A0">
        <w:rPr>
          <w:rFonts w:hint="cs" w:ascii="Arial" w:hAnsi="Arial"/>
          <w:b/>
          <w:bCs/>
          <w:noProof w:val="0"/>
          <w:rtl/>
        </w:rPr>
        <w:t>כל פעולה</w:t>
      </w:r>
      <w:r w:rsidR="00FF16A0">
        <w:rPr>
          <w:rFonts w:hint="cs" w:ascii="Arial" w:hAnsi="Arial"/>
          <w:noProof w:val="0"/>
          <w:rtl/>
        </w:rPr>
        <w:t>" כולל אף העברה ללא תמורה.</w:t>
      </w:r>
      <w:r w:rsidR="00EA69DB">
        <w:rPr>
          <w:rFonts w:hint="cs" w:ascii="Arial" w:hAnsi="Arial"/>
          <w:noProof w:val="0"/>
          <w:rtl/>
        </w:rPr>
        <w:t xml:space="preserve"> </w:t>
      </w:r>
    </w:p>
    <w:p w:rsidR="00EA69DB" w:rsidP="00EA69DB" w:rsidRDefault="00EA69DB">
      <w:pPr>
        <w:spacing w:line="360" w:lineRule="auto"/>
        <w:ind w:left="720" w:hanging="720"/>
        <w:jc w:val="both"/>
        <w:rPr>
          <w:rFonts w:ascii="Arial" w:hAnsi="Arial"/>
          <w:noProof w:val="0"/>
          <w:rtl/>
        </w:rPr>
      </w:pPr>
    </w:p>
    <w:p w:rsidR="00881910" w:rsidP="001D0B71" w:rsidRDefault="004E71E7">
      <w:pPr>
        <w:spacing w:line="360" w:lineRule="auto"/>
        <w:ind w:left="720" w:hanging="720"/>
        <w:jc w:val="both"/>
        <w:rPr>
          <w:rFonts w:ascii="Arial" w:hAnsi="Arial"/>
          <w:noProof w:val="0"/>
          <w:rtl/>
        </w:rPr>
      </w:pPr>
      <w:r>
        <w:rPr>
          <w:rFonts w:hint="cs" w:ascii="Arial" w:hAnsi="Arial"/>
          <w:noProof w:val="0"/>
          <w:rtl/>
        </w:rPr>
        <w:t>17</w:t>
      </w:r>
      <w:r w:rsidR="00EA69DB">
        <w:rPr>
          <w:rFonts w:hint="cs" w:ascii="Arial" w:hAnsi="Arial"/>
          <w:noProof w:val="0"/>
          <w:rtl/>
        </w:rPr>
        <w:t>.</w:t>
      </w:r>
      <w:r w:rsidR="00EA69DB">
        <w:rPr>
          <w:rFonts w:ascii="Arial" w:hAnsi="Arial"/>
          <w:noProof w:val="0"/>
          <w:rtl/>
        </w:rPr>
        <w:tab/>
      </w:r>
      <w:r w:rsidR="00EA69DB">
        <w:rPr>
          <w:rFonts w:hint="cs" w:ascii="Arial" w:hAnsi="Arial"/>
          <w:noProof w:val="0"/>
          <w:rtl/>
        </w:rPr>
        <w:t>השיהוי בביצוע הרישום, לא גרם למשיבה כל נזק. ה</w:t>
      </w:r>
      <w:r w:rsidR="00FF16A0">
        <w:rPr>
          <w:rFonts w:hint="cs" w:ascii="Arial" w:hAnsi="Arial"/>
          <w:noProof w:val="0"/>
          <w:rtl/>
        </w:rPr>
        <w:t xml:space="preserve">משיבה </w:t>
      </w:r>
      <w:r w:rsidR="00EA69DB">
        <w:rPr>
          <w:rFonts w:hint="cs" w:ascii="Arial" w:hAnsi="Arial"/>
          <w:noProof w:val="0"/>
          <w:rtl/>
        </w:rPr>
        <w:t>לא הוכיחה שידעה כלל שלאביה המנוח היו זכויות בדירה וממילא, המשיבה מעולם לא קיבלה כל טובת הנאה מהדירה וסביר כי כלל לא ידעה על קיומה, כפי שהעידו המבקשת ובנה</w:t>
      </w:r>
      <w:r w:rsidR="00FF16A0">
        <w:rPr>
          <w:rFonts w:hint="cs" w:ascii="Arial" w:hAnsi="Arial"/>
          <w:noProof w:val="0"/>
          <w:rtl/>
        </w:rPr>
        <w:t>.</w:t>
      </w:r>
      <w:r w:rsidR="00EA69DB">
        <w:rPr>
          <w:rFonts w:hint="cs" w:ascii="Arial" w:hAnsi="Arial"/>
          <w:noProof w:val="0"/>
          <w:rtl/>
        </w:rPr>
        <w:t xml:space="preserve"> </w:t>
      </w:r>
    </w:p>
    <w:p w:rsidR="00881910" w:rsidP="00FF16A0" w:rsidRDefault="00881910">
      <w:pPr>
        <w:spacing w:line="360" w:lineRule="auto"/>
        <w:ind w:left="720" w:hanging="720"/>
        <w:jc w:val="both"/>
        <w:rPr>
          <w:rFonts w:ascii="Arial" w:hAnsi="Arial"/>
          <w:noProof w:val="0"/>
          <w:rtl/>
        </w:rPr>
      </w:pPr>
    </w:p>
    <w:p w:rsidR="0010384E" w:rsidP="001D0B71" w:rsidRDefault="00881910">
      <w:pPr>
        <w:spacing w:line="360" w:lineRule="auto"/>
        <w:ind w:left="720" w:hanging="720"/>
        <w:jc w:val="both"/>
        <w:rPr>
          <w:rFonts w:ascii="Arial" w:hAnsi="Arial"/>
          <w:noProof w:val="0"/>
          <w:rtl/>
        </w:rPr>
      </w:pPr>
      <w:r>
        <w:rPr>
          <w:rFonts w:hint="cs" w:ascii="Arial" w:hAnsi="Arial"/>
          <w:noProof w:val="0"/>
          <w:rtl/>
        </w:rPr>
        <w:t>1</w:t>
      </w:r>
      <w:r w:rsidR="004E71E7">
        <w:rPr>
          <w:rFonts w:hint="cs" w:ascii="Arial" w:hAnsi="Arial"/>
          <w:noProof w:val="0"/>
          <w:rtl/>
        </w:rPr>
        <w:t>8</w:t>
      </w:r>
      <w:r>
        <w:rPr>
          <w:rFonts w:hint="cs" w:ascii="Arial" w:hAnsi="Arial"/>
          <w:noProof w:val="0"/>
          <w:rtl/>
        </w:rPr>
        <w:t>.</w:t>
      </w:r>
      <w:r>
        <w:rPr>
          <w:rFonts w:ascii="Arial" w:hAnsi="Arial"/>
          <w:noProof w:val="0"/>
          <w:rtl/>
        </w:rPr>
        <w:tab/>
      </w:r>
      <w:r>
        <w:rPr>
          <w:rFonts w:hint="cs" w:ascii="Arial" w:hAnsi="Arial"/>
          <w:noProof w:val="0"/>
          <w:rtl/>
        </w:rPr>
        <w:t>המשיבה לא הוכיחה כי אביה שילם ולו שקל אחד עבור הדירה והטענה כי שילם במזומן, כלל לא הוכחה ולו בבד</w:t>
      </w:r>
      <w:r w:rsidR="009D1BE1">
        <w:rPr>
          <w:rFonts w:hint="cs" w:ascii="Arial" w:hAnsi="Arial"/>
          <w:noProof w:val="0"/>
          <w:rtl/>
        </w:rPr>
        <w:t>ל</w:t>
      </w:r>
      <w:r>
        <w:rPr>
          <w:rFonts w:hint="cs" w:ascii="Arial" w:hAnsi="Arial"/>
          <w:noProof w:val="0"/>
          <w:rtl/>
        </w:rPr>
        <w:t xml:space="preserve"> ראייה.</w:t>
      </w:r>
      <w:r w:rsidR="00EA69DB">
        <w:rPr>
          <w:rFonts w:hint="cs" w:ascii="Arial" w:hAnsi="Arial"/>
          <w:noProof w:val="0"/>
          <w:rtl/>
        </w:rPr>
        <w:t xml:space="preserve">   </w:t>
      </w:r>
      <w:r w:rsidR="003B47C1">
        <w:rPr>
          <w:rFonts w:hint="cs" w:ascii="Arial" w:hAnsi="Arial"/>
          <w:noProof w:val="0"/>
          <w:rtl/>
        </w:rPr>
        <w:t xml:space="preserve">    </w:t>
      </w:r>
    </w:p>
    <w:p w:rsidR="00D97B99" w:rsidP="00D97B99" w:rsidRDefault="00D97B99">
      <w:pPr>
        <w:spacing w:line="360" w:lineRule="auto"/>
        <w:ind w:left="720" w:hanging="720"/>
        <w:jc w:val="both"/>
        <w:rPr>
          <w:rFonts w:ascii="Arial" w:hAnsi="Arial"/>
          <w:noProof w:val="0"/>
          <w:rtl/>
        </w:rPr>
      </w:pPr>
    </w:p>
    <w:p w:rsidR="00D97B99" w:rsidP="00440427" w:rsidRDefault="004E71E7">
      <w:pPr>
        <w:spacing w:line="360" w:lineRule="auto"/>
        <w:ind w:left="720" w:hanging="720"/>
        <w:jc w:val="both"/>
        <w:rPr>
          <w:rFonts w:ascii="Arial" w:hAnsi="Arial"/>
          <w:noProof w:val="0"/>
          <w:rtl/>
        </w:rPr>
      </w:pPr>
      <w:r>
        <w:rPr>
          <w:rFonts w:hint="cs" w:ascii="Arial" w:hAnsi="Arial"/>
          <w:noProof w:val="0"/>
          <w:rtl/>
        </w:rPr>
        <w:t>19</w:t>
      </w:r>
      <w:r w:rsidR="00D97B99">
        <w:rPr>
          <w:rFonts w:hint="cs" w:ascii="Arial" w:hAnsi="Arial"/>
          <w:noProof w:val="0"/>
          <w:rtl/>
        </w:rPr>
        <w:t>.</w:t>
      </w:r>
      <w:r w:rsidR="00D97B99">
        <w:rPr>
          <w:rFonts w:ascii="Arial" w:hAnsi="Arial"/>
          <w:noProof w:val="0"/>
          <w:rtl/>
        </w:rPr>
        <w:tab/>
      </w:r>
      <w:r w:rsidR="00440427">
        <w:rPr>
          <w:rFonts w:hint="cs" w:ascii="Arial" w:hAnsi="Arial"/>
          <w:noProof w:val="0"/>
          <w:rtl/>
        </w:rPr>
        <w:t xml:space="preserve">אכן, </w:t>
      </w:r>
      <w:r w:rsidR="00AE56F8">
        <w:rPr>
          <w:rFonts w:hint="cs" w:ascii="Arial" w:hAnsi="Arial"/>
          <w:noProof w:val="0"/>
          <w:rtl/>
        </w:rPr>
        <w:t>ס</w:t>
      </w:r>
      <w:r w:rsidR="00D97B99">
        <w:rPr>
          <w:rFonts w:hint="cs" w:ascii="Arial" w:hAnsi="Arial"/>
          <w:noProof w:val="0"/>
          <w:rtl/>
        </w:rPr>
        <w:t xml:space="preserve">עיף 125 (א) </w:t>
      </w:r>
      <w:r w:rsidRPr="00AE56F8" w:rsidR="00D97B99">
        <w:rPr>
          <w:rFonts w:hint="cs" w:ascii="Arial" w:hAnsi="Arial"/>
          <w:b/>
          <w:bCs/>
          <w:noProof w:val="0"/>
          <w:rtl/>
        </w:rPr>
        <w:t>לחוק המקרקעין</w:t>
      </w:r>
      <w:r w:rsidR="00D97B99">
        <w:rPr>
          <w:rFonts w:hint="cs" w:ascii="Arial" w:hAnsi="Arial"/>
          <w:noProof w:val="0"/>
          <w:rtl/>
        </w:rPr>
        <w:t xml:space="preserve"> תשכ"ט </w:t>
      </w:r>
      <w:r w:rsidR="00D97B99">
        <w:rPr>
          <w:rFonts w:ascii="Arial" w:hAnsi="Arial"/>
          <w:noProof w:val="0"/>
          <w:rtl/>
        </w:rPr>
        <w:t>–</w:t>
      </w:r>
      <w:r w:rsidR="00D97B99">
        <w:rPr>
          <w:rFonts w:hint="cs" w:ascii="Arial" w:hAnsi="Arial"/>
          <w:noProof w:val="0"/>
          <w:rtl/>
        </w:rPr>
        <w:t xml:space="preserve"> 1969 קובע  כי:</w:t>
      </w:r>
    </w:p>
    <w:p w:rsidR="00D97B99" w:rsidP="00D97B99" w:rsidRDefault="00D97B99">
      <w:pPr>
        <w:spacing w:line="360" w:lineRule="auto"/>
        <w:ind w:left="720" w:hanging="720"/>
        <w:jc w:val="both"/>
        <w:rPr>
          <w:rFonts w:ascii="Arial" w:hAnsi="Arial"/>
          <w:noProof w:val="0"/>
          <w:rtl/>
        </w:rPr>
      </w:pPr>
    </w:p>
    <w:p w:rsidR="002C4025" w:rsidP="00D97B99" w:rsidRDefault="00D97B99">
      <w:pPr>
        <w:spacing w:line="360" w:lineRule="auto"/>
        <w:ind w:left="720" w:hanging="720"/>
        <w:jc w:val="both"/>
        <w:rPr>
          <w:rFonts w:ascii="Arial" w:hAnsi="Arial"/>
          <w:b/>
          <w:bCs/>
          <w:noProof w:val="0"/>
          <w:rtl/>
        </w:rPr>
      </w:pPr>
      <w:r>
        <w:rPr>
          <w:rFonts w:ascii="Arial" w:hAnsi="Arial"/>
          <w:noProof w:val="0"/>
          <w:rtl/>
        </w:rPr>
        <w:tab/>
      </w:r>
      <w:r>
        <w:rPr>
          <w:rFonts w:hint="cs" w:ascii="Arial" w:hAnsi="Arial"/>
          <w:noProof w:val="0"/>
          <w:rtl/>
        </w:rPr>
        <w:t>"</w:t>
      </w:r>
      <w:r w:rsidRPr="00AE56F8">
        <w:rPr>
          <w:rFonts w:hint="cs" w:ascii="Arial" w:hAnsi="Arial"/>
          <w:b/>
          <w:bCs/>
          <w:noProof w:val="0"/>
          <w:rtl/>
        </w:rPr>
        <w:t>רישום בפנקסים לגבי מקרקעין מוסדרים יהווה ראייה חותכת לתכנו</w:t>
      </w:r>
      <w:r w:rsidRPr="004209A4">
        <w:rPr>
          <w:rFonts w:hint="cs" w:ascii="Arial" w:hAnsi="Arial"/>
          <w:noProof w:val="0"/>
          <w:rtl/>
        </w:rPr>
        <w:t>".</w:t>
      </w:r>
    </w:p>
    <w:p w:rsidR="00D97B99" w:rsidP="00D97B99" w:rsidRDefault="00D97B99">
      <w:pPr>
        <w:spacing w:line="360" w:lineRule="auto"/>
        <w:ind w:left="720" w:hanging="720"/>
        <w:jc w:val="both"/>
        <w:rPr>
          <w:rFonts w:ascii="Arial" w:hAnsi="Arial"/>
          <w:noProof w:val="0"/>
          <w:rtl/>
        </w:rPr>
      </w:pPr>
    </w:p>
    <w:p w:rsidR="0095536B" w:rsidP="001D0B71" w:rsidRDefault="004E71E7">
      <w:pPr>
        <w:spacing w:line="360" w:lineRule="auto"/>
        <w:ind w:left="720" w:hanging="720"/>
        <w:jc w:val="both"/>
        <w:rPr>
          <w:rFonts w:ascii="Arial" w:hAnsi="Arial"/>
          <w:noProof w:val="0"/>
          <w:rtl/>
        </w:rPr>
      </w:pPr>
      <w:r>
        <w:rPr>
          <w:rFonts w:hint="cs" w:ascii="Arial" w:hAnsi="Arial"/>
          <w:noProof w:val="0"/>
          <w:rtl/>
        </w:rPr>
        <w:t>20</w:t>
      </w:r>
      <w:r w:rsidR="00D97B99">
        <w:rPr>
          <w:rFonts w:hint="cs" w:ascii="Arial" w:hAnsi="Arial"/>
          <w:noProof w:val="0"/>
          <w:rtl/>
        </w:rPr>
        <w:t>.</w:t>
      </w:r>
      <w:r w:rsidR="00D97B99">
        <w:rPr>
          <w:rFonts w:ascii="Arial" w:hAnsi="Arial"/>
          <w:noProof w:val="0"/>
          <w:rtl/>
        </w:rPr>
        <w:tab/>
      </w:r>
      <w:r w:rsidR="00AE56F8">
        <w:rPr>
          <w:rFonts w:hint="cs" w:ascii="Arial" w:hAnsi="Arial"/>
          <w:noProof w:val="0"/>
          <w:rtl/>
        </w:rPr>
        <w:t xml:space="preserve">ברם, למרות הוראות הסעיף, ניתן להוכיח כי רישום במקרקעין נעשה למראית עין. </w:t>
      </w:r>
      <w:r w:rsidR="0095536B">
        <w:rPr>
          <w:rFonts w:hint="cs" w:ascii="Arial" w:hAnsi="Arial"/>
          <w:noProof w:val="0"/>
          <w:rtl/>
        </w:rPr>
        <w:t xml:space="preserve">אכן, הנטל להוכחת עסקה למראית עין הוא גבוה. כפי שנקבע </w:t>
      </w:r>
      <w:r w:rsidR="00D04C4A">
        <w:rPr>
          <w:rFonts w:hint="cs" w:ascii="Arial" w:hAnsi="Arial"/>
          <w:noProof w:val="0"/>
          <w:rtl/>
        </w:rPr>
        <w:t xml:space="preserve">בע"א 3725/08 </w:t>
      </w:r>
      <w:r w:rsidRPr="009C68AE" w:rsidR="00D04C4A">
        <w:rPr>
          <w:rFonts w:hint="cs" w:ascii="Arial" w:hAnsi="Arial"/>
          <w:b/>
          <w:bCs/>
          <w:noProof w:val="0"/>
          <w:rtl/>
        </w:rPr>
        <w:t>ני</w:t>
      </w:r>
      <w:r w:rsidRPr="009C68AE" w:rsidR="009C68AE">
        <w:rPr>
          <w:rFonts w:hint="cs" w:ascii="Arial" w:hAnsi="Arial"/>
          <w:b/>
          <w:bCs/>
          <w:noProof w:val="0"/>
          <w:rtl/>
        </w:rPr>
        <w:t>סים חזן נ' אריק חזן</w:t>
      </w:r>
      <w:r w:rsidR="009C68AE">
        <w:rPr>
          <w:rFonts w:hint="cs" w:ascii="Arial" w:hAnsi="Arial"/>
          <w:noProof w:val="0"/>
          <w:rtl/>
        </w:rPr>
        <w:t xml:space="preserve"> (3.2.11)</w:t>
      </w:r>
      <w:r w:rsidR="0095536B">
        <w:rPr>
          <w:rFonts w:hint="cs" w:ascii="Arial" w:hAnsi="Arial"/>
          <w:noProof w:val="0"/>
          <w:rtl/>
        </w:rPr>
        <w:t>:</w:t>
      </w:r>
    </w:p>
    <w:p w:rsidR="0095536B" w:rsidP="009C68AE" w:rsidRDefault="0095536B">
      <w:pPr>
        <w:spacing w:line="360" w:lineRule="auto"/>
        <w:ind w:left="720" w:hanging="720"/>
        <w:jc w:val="both"/>
        <w:rPr>
          <w:rFonts w:ascii="Arial" w:hAnsi="Arial"/>
          <w:noProof w:val="0"/>
          <w:rtl/>
        </w:rPr>
      </w:pPr>
    </w:p>
    <w:p w:rsidR="0095536B" w:rsidP="00881910" w:rsidRDefault="0095536B">
      <w:pPr>
        <w:spacing w:line="360" w:lineRule="auto"/>
        <w:ind w:left="720"/>
        <w:jc w:val="both"/>
        <w:rPr>
          <w:rFonts w:ascii="Arial" w:hAnsi="Arial"/>
          <w:noProof w:val="0"/>
          <w:rtl/>
        </w:rPr>
      </w:pPr>
      <w:r>
        <w:rPr>
          <w:rFonts w:hint="cs" w:ascii="Arial" w:hAnsi="Arial"/>
          <w:noProof w:val="0"/>
          <w:rtl/>
        </w:rPr>
        <w:t>"</w:t>
      </w:r>
      <w:r w:rsidRPr="00881910">
        <w:rPr>
          <w:rFonts w:hint="cs" w:ascii="Arial" w:hAnsi="Arial"/>
          <w:b/>
          <w:bCs/>
          <w:noProof w:val="0"/>
          <w:rtl/>
        </w:rPr>
        <w:t>אשר לרמת ההוכחה הנדרשת לביסוס טענת חוזה למראית עין ... ייחוס לאדם התנהגות שיש בה חוסר ניקיון כפיים, מרמה או כזב, מחייב בראיות בעלות משקל ואמינות.... טענות בדבר פיקטיביות של עסקה, המשיקות לטענות מרמה, מצריכות רמת הוכחה התואמת במשקלה לרצינותה ולחומרתה של הטענה הנטענת</w:t>
      </w:r>
      <w:r>
        <w:rPr>
          <w:rFonts w:hint="cs" w:ascii="Arial" w:hAnsi="Arial"/>
          <w:noProof w:val="0"/>
          <w:rtl/>
        </w:rPr>
        <w:t>".</w:t>
      </w:r>
    </w:p>
    <w:p w:rsidR="0095536B" w:rsidP="0095536B" w:rsidRDefault="0095536B">
      <w:pPr>
        <w:spacing w:line="360" w:lineRule="auto"/>
        <w:ind w:left="720"/>
        <w:jc w:val="both"/>
        <w:rPr>
          <w:rFonts w:ascii="Arial" w:hAnsi="Arial"/>
          <w:noProof w:val="0"/>
          <w:rtl/>
        </w:rPr>
      </w:pPr>
    </w:p>
    <w:p w:rsidR="005E307F" w:rsidP="0095536B" w:rsidRDefault="0095536B">
      <w:pPr>
        <w:spacing w:line="360" w:lineRule="auto"/>
        <w:ind w:left="720"/>
        <w:jc w:val="both"/>
        <w:rPr>
          <w:rFonts w:ascii="Arial" w:hAnsi="Arial"/>
          <w:noProof w:val="0"/>
          <w:rtl/>
        </w:rPr>
      </w:pPr>
      <w:r>
        <w:rPr>
          <w:rFonts w:hint="cs" w:ascii="Arial" w:hAnsi="Arial"/>
          <w:noProof w:val="0"/>
          <w:rtl/>
        </w:rPr>
        <w:t>יחד עם זאת</w:t>
      </w:r>
      <w:r w:rsidR="009D1BE1">
        <w:rPr>
          <w:rFonts w:hint="cs" w:ascii="Arial" w:hAnsi="Arial"/>
          <w:noProof w:val="0"/>
          <w:rtl/>
        </w:rPr>
        <w:t>,</w:t>
      </w:r>
      <w:r>
        <w:rPr>
          <w:rFonts w:hint="cs" w:ascii="Arial" w:hAnsi="Arial"/>
          <w:noProof w:val="0"/>
          <w:rtl/>
        </w:rPr>
        <w:t xml:space="preserve"> נקבע שם כי הוכח ש</w:t>
      </w:r>
      <w:r w:rsidR="009C68AE">
        <w:rPr>
          <w:rFonts w:hint="cs" w:ascii="Arial" w:hAnsi="Arial"/>
          <w:noProof w:val="0"/>
          <w:rtl/>
        </w:rPr>
        <w:t xml:space="preserve">עסקת מכר דירה היתה למראית עין בלבד </w:t>
      </w:r>
      <w:r>
        <w:rPr>
          <w:rFonts w:hint="cs" w:ascii="Arial" w:hAnsi="Arial"/>
          <w:noProof w:val="0"/>
          <w:rtl/>
        </w:rPr>
        <w:t>ו</w:t>
      </w:r>
      <w:r w:rsidR="009C68AE">
        <w:rPr>
          <w:rFonts w:hint="cs" w:ascii="Arial" w:hAnsi="Arial"/>
          <w:noProof w:val="0"/>
          <w:rtl/>
        </w:rPr>
        <w:t>כי:</w:t>
      </w:r>
    </w:p>
    <w:p w:rsidR="009C68AE" w:rsidP="00AE56F8" w:rsidRDefault="009C68AE">
      <w:pPr>
        <w:spacing w:line="360" w:lineRule="auto"/>
        <w:ind w:left="720" w:hanging="720"/>
        <w:jc w:val="both"/>
        <w:rPr>
          <w:rFonts w:ascii="Arial" w:hAnsi="Arial"/>
          <w:noProof w:val="0"/>
          <w:rtl/>
        </w:rPr>
      </w:pPr>
    </w:p>
    <w:p w:rsidRPr="009C68AE" w:rsidR="009C68AE" w:rsidP="00AE56F8" w:rsidRDefault="009C68AE">
      <w:pPr>
        <w:spacing w:line="360" w:lineRule="auto"/>
        <w:ind w:left="720" w:hanging="720"/>
        <w:jc w:val="both"/>
        <w:rPr>
          <w:rFonts w:ascii="Arial" w:hAnsi="Arial"/>
          <w:b/>
          <w:bCs/>
          <w:noProof w:val="0"/>
          <w:rtl/>
        </w:rPr>
      </w:pPr>
      <w:r>
        <w:rPr>
          <w:rFonts w:ascii="Arial" w:hAnsi="Arial"/>
          <w:noProof w:val="0"/>
          <w:rtl/>
        </w:rPr>
        <w:tab/>
      </w:r>
      <w:r w:rsidRPr="00955E29">
        <w:rPr>
          <w:rFonts w:hint="cs" w:ascii="Arial" w:hAnsi="Arial"/>
          <w:noProof w:val="0"/>
          <w:rtl/>
        </w:rPr>
        <w:t>"</w:t>
      </w:r>
      <w:r w:rsidRPr="009C68AE">
        <w:rPr>
          <w:rFonts w:hint="cs" w:ascii="Arial" w:hAnsi="Arial"/>
          <w:b/>
          <w:bCs/>
          <w:noProof w:val="0"/>
          <w:rtl/>
        </w:rPr>
        <w:t>ככלל, ההנחה היא כי הרצון הפנימי של הצדדים והשתקפות הרצון במצג החוזי זהים המה. אולם, כאשר הנחה זו נשללת, ונמצא כי המצג החיצוני אינו משקף את כוונתם האמיתית של הצדדים, ממילא מתחייבת בטלותו מעיקרא של המצג, המתיימר להיות הסכם</w:t>
      </w:r>
      <w:r w:rsidRPr="00955E29">
        <w:rPr>
          <w:rFonts w:hint="cs" w:ascii="Arial" w:hAnsi="Arial"/>
          <w:noProof w:val="0"/>
          <w:rtl/>
        </w:rPr>
        <w:t>".</w:t>
      </w:r>
    </w:p>
    <w:p w:rsidR="005E307F" w:rsidP="00D97B99" w:rsidRDefault="005E307F">
      <w:pPr>
        <w:spacing w:line="360" w:lineRule="auto"/>
        <w:ind w:left="720" w:hanging="720"/>
        <w:jc w:val="both"/>
        <w:rPr>
          <w:rFonts w:ascii="Arial" w:hAnsi="Arial"/>
          <w:noProof w:val="0"/>
          <w:rtl/>
        </w:rPr>
      </w:pPr>
    </w:p>
    <w:p w:rsidR="005E307F" w:rsidP="001D0B71" w:rsidRDefault="004E71E7">
      <w:pPr>
        <w:spacing w:line="360" w:lineRule="auto"/>
        <w:ind w:left="720" w:hanging="720"/>
        <w:jc w:val="both"/>
        <w:rPr>
          <w:rFonts w:ascii="Arial" w:hAnsi="Arial"/>
          <w:noProof w:val="0"/>
          <w:rtl/>
        </w:rPr>
      </w:pPr>
      <w:r>
        <w:rPr>
          <w:rFonts w:hint="cs" w:ascii="Arial" w:hAnsi="Arial"/>
          <w:noProof w:val="0"/>
          <w:rtl/>
        </w:rPr>
        <w:t>21</w:t>
      </w:r>
      <w:r w:rsidR="005E307F">
        <w:rPr>
          <w:rFonts w:hint="cs" w:ascii="Arial" w:hAnsi="Arial"/>
          <w:noProof w:val="0"/>
          <w:rtl/>
        </w:rPr>
        <w:t>.</w:t>
      </w:r>
      <w:r w:rsidR="005E307F">
        <w:rPr>
          <w:rFonts w:ascii="Arial" w:hAnsi="Arial"/>
          <w:noProof w:val="0"/>
          <w:rtl/>
        </w:rPr>
        <w:tab/>
      </w:r>
      <w:r w:rsidR="00955E29">
        <w:rPr>
          <w:rFonts w:hint="cs" w:ascii="Arial" w:hAnsi="Arial"/>
          <w:b/>
          <w:bCs/>
          <w:noProof w:val="0"/>
          <w:rtl/>
        </w:rPr>
        <w:t>סיכומו</w:t>
      </w:r>
      <w:r w:rsidRPr="00AE56F8" w:rsidR="005E307F">
        <w:rPr>
          <w:rFonts w:hint="cs" w:ascii="Arial" w:hAnsi="Arial"/>
          <w:b/>
          <w:bCs/>
          <w:noProof w:val="0"/>
          <w:rtl/>
        </w:rPr>
        <w:t xml:space="preserve"> של דבר</w:t>
      </w:r>
      <w:r w:rsidR="005E307F">
        <w:rPr>
          <w:rFonts w:hint="cs" w:ascii="Arial" w:hAnsi="Arial"/>
          <w:noProof w:val="0"/>
          <w:rtl/>
        </w:rPr>
        <w:t>: המבקשת הרימה את הנטל הכבד המוטל עליה להוכיח כי רישום שליש מהזכויות בדירה ע"ש בוריס היה למראית עין בלבד.</w:t>
      </w:r>
    </w:p>
    <w:p w:rsidR="005E307F" w:rsidP="005E307F" w:rsidRDefault="005E307F">
      <w:pPr>
        <w:spacing w:line="360" w:lineRule="auto"/>
        <w:ind w:left="720" w:hanging="720"/>
        <w:jc w:val="both"/>
        <w:rPr>
          <w:rFonts w:ascii="Arial" w:hAnsi="Arial"/>
          <w:noProof w:val="0"/>
          <w:rtl/>
        </w:rPr>
      </w:pPr>
    </w:p>
    <w:p w:rsidR="005E307F" w:rsidP="005801BE" w:rsidRDefault="004E71E7">
      <w:pPr>
        <w:spacing w:line="360" w:lineRule="auto"/>
        <w:ind w:left="720" w:hanging="720"/>
        <w:jc w:val="both"/>
        <w:rPr>
          <w:rFonts w:ascii="Arial" w:hAnsi="Arial"/>
          <w:noProof w:val="0"/>
          <w:rtl/>
        </w:rPr>
      </w:pPr>
      <w:r>
        <w:rPr>
          <w:rFonts w:hint="cs" w:ascii="Arial" w:hAnsi="Arial"/>
          <w:noProof w:val="0"/>
          <w:rtl/>
        </w:rPr>
        <w:t>22</w:t>
      </w:r>
      <w:r w:rsidR="005E307F">
        <w:rPr>
          <w:rFonts w:hint="cs" w:ascii="Arial" w:hAnsi="Arial"/>
          <w:noProof w:val="0"/>
          <w:rtl/>
        </w:rPr>
        <w:t>.</w:t>
      </w:r>
      <w:r w:rsidR="005E307F">
        <w:rPr>
          <w:rFonts w:ascii="Arial" w:hAnsi="Arial"/>
          <w:noProof w:val="0"/>
          <w:rtl/>
        </w:rPr>
        <w:tab/>
      </w:r>
      <w:r w:rsidR="005E307F">
        <w:rPr>
          <w:rFonts w:hint="cs" w:ascii="Arial" w:hAnsi="Arial"/>
          <w:noProof w:val="0"/>
          <w:rtl/>
        </w:rPr>
        <w:t>לפיכך, אני מורה על ביטול רישומה של המשיבה כבעלים של 1/3 מהדירה ו</w:t>
      </w:r>
      <w:r w:rsidR="0050421A">
        <w:rPr>
          <w:rFonts w:hint="cs" w:ascii="Arial" w:hAnsi="Arial"/>
          <w:noProof w:val="0"/>
          <w:rtl/>
        </w:rPr>
        <w:t xml:space="preserve">מורה על </w:t>
      </w:r>
      <w:r w:rsidR="005E307F">
        <w:rPr>
          <w:rFonts w:hint="cs" w:ascii="Arial" w:hAnsi="Arial"/>
          <w:noProof w:val="0"/>
          <w:rtl/>
        </w:rPr>
        <w:t>רישום הדירה כולה</w:t>
      </w:r>
      <w:r w:rsidR="00955E29">
        <w:rPr>
          <w:rFonts w:hint="cs" w:ascii="Arial" w:hAnsi="Arial"/>
          <w:noProof w:val="0"/>
          <w:rtl/>
        </w:rPr>
        <w:t xml:space="preserve"> -</w:t>
      </w:r>
      <w:r w:rsidR="005801BE">
        <w:rPr>
          <w:rFonts w:hint="cs" w:ascii="Arial" w:hAnsi="Arial"/>
          <w:noProof w:val="0"/>
          <w:rtl/>
        </w:rPr>
        <w:t xml:space="preserve"> הידועה כגוש 6141 חלקה</w:t>
      </w:r>
      <w:r w:rsidR="00955E29">
        <w:rPr>
          <w:rFonts w:hint="cs" w:ascii="Arial" w:hAnsi="Arial"/>
          <w:noProof w:val="0"/>
          <w:rtl/>
        </w:rPr>
        <w:t xml:space="preserve"> 110/8 ברח' הרצפלד 22 תל אביב -</w:t>
      </w:r>
      <w:r w:rsidR="005801BE">
        <w:rPr>
          <w:rFonts w:hint="cs" w:ascii="Arial" w:hAnsi="Arial"/>
          <w:noProof w:val="0"/>
          <w:rtl/>
        </w:rPr>
        <w:t xml:space="preserve"> </w:t>
      </w:r>
      <w:r w:rsidR="005E307F">
        <w:rPr>
          <w:rFonts w:hint="cs" w:ascii="Arial" w:hAnsi="Arial"/>
          <w:noProof w:val="0"/>
          <w:rtl/>
        </w:rPr>
        <w:t>ע"ש המבקשת בלבד.</w:t>
      </w:r>
      <w:r w:rsidR="00FF16A0">
        <w:rPr>
          <w:rFonts w:hint="cs" w:ascii="Arial" w:hAnsi="Arial"/>
          <w:noProof w:val="0"/>
          <w:rtl/>
        </w:rPr>
        <w:t xml:space="preserve"> </w:t>
      </w:r>
    </w:p>
    <w:p w:rsidR="005E307F" w:rsidP="005E307F" w:rsidRDefault="005E307F">
      <w:pPr>
        <w:spacing w:line="360" w:lineRule="auto"/>
        <w:ind w:left="720" w:hanging="720"/>
        <w:jc w:val="both"/>
        <w:rPr>
          <w:rFonts w:ascii="Arial" w:hAnsi="Arial"/>
          <w:noProof w:val="0"/>
          <w:rtl/>
        </w:rPr>
      </w:pPr>
    </w:p>
    <w:p w:rsidR="005E307F" w:rsidP="005E307F" w:rsidRDefault="004E71E7">
      <w:pPr>
        <w:spacing w:line="360" w:lineRule="auto"/>
        <w:ind w:left="720" w:hanging="720"/>
        <w:jc w:val="both"/>
        <w:rPr>
          <w:rFonts w:ascii="Arial" w:hAnsi="Arial"/>
          <w:noProof w:val="0"/>
          <w:rtl/>
        </w:rPr>
      </w:pPr>
      <w:r>
        <w:rPr>
          <w:rFonts w:hint="cs" w:ascii="Arial" w:hAnsi="Arial"/>
          <w:noProof w:val="0"/>
          <w:rtl/>
        </w:rPr>
        <w:t>23</w:t>
      </w:r>
      <w:r w:rsidR="005E307F">
        <w:rPr>
          <w:rFonts w:hint="cs" w:ascii="Arial" w:hAnsi="Arial"/>
          <w:noProof w:val="0"/>
          <w:rtl/>
        </w:rPr>
        <w:t>.</w:t>
      </w:r>
      <w:r w:rsidR="005E307F">
        <w:rPr>
          <w:rFonts w:ascii="Arial" w:hAnsi="Arial"/>
          <w:noProof w:val="0"/>
          <w:rtl/>
        </w:rPr>
        <w:tab/>
      </w:r>
      <w:r w:rsidR="005E307F">
        <w:rPr>
          <w:rFonts w:hint="cs" w:ascii="Arial" w:hAnsi="Arial"/>
          <w:noProof w:val="0"/>
          <w:rtl/>
        </w:rPr>
        <w:t>ב"כ המבקשת ימציא פסיקתא לחתימה.</w:t>
      </w:r>
    </w:p>
    <w:p w:rsidR="005E307F" w:rsidP="005E307F" w:rsidRDefault="005E307F">
      <w:pPr>
        <w:spacing w:line="360" w:lineRule="auto"/>
        <w:ind w:left="720" w:hanging="720"/>
        <w:jc w:val="both"/>
        <w:rPr>
          <w:rFonts w:ascii="Arial" w:hAnsi="Arial"/>
          <w:noProof w:val="0"/>
          <w:rtl/>
        </w:rPr>
      </w:pPr>
    </w:p>
    <w:p w:rsidR="00B835BF" w:rsidP="00D47E9F" w:rsidRDefault="004E71E7">
      <w:pPr>
        <w:spacing w:line="360" w:lineRule="auto"/>
        <w:ind w:left="720" w:hanging="720"/>
        <w:jc w:val="both"/>
        <w:rPr>
          <w:rFonts w:ascii="Arial" w:hAnsi="Arial"/>
          <w:noProof w:val="0"/>
          <w:rtl/>
        </w:rPr>
      </w:pPr>
      <w:r>
        <w:rPr>
          <w:rFonts w:hint="cs" w:ascii="Arial" w:hAnsi="Arial"/>
          <w:noProof w:val="0"/>
          <w:rtl/>
        </w:rPr>
        <w:t>24</w:t>
      </w:r>
      <w:r w:rsidR="005E307F">
        <w:rPr>
          <w:rFonts w:hint="cs" w:ascii="Arial" w:hAnsi="Arial"/>
          <w:noProof w:val="0"/>
          <w:rtl/>
        </w:rPr>
        <w:t>.</w:t>
      </w:r>
      <w:r w:rsidR="005E307F">
        <w:rPr>
          <w:rFonts w:ascii="Arial" w:hAnsi="Arial"/>
          <w:noProof w:val="0"/>
          <w:rtl/>
        </w:rPr>
        <w:tab/>
      </w:r>
      <w:r w:rsidR="005E307F">
        <w:rPr>
          <w:rFonts w:hint="cs" w:ascii="Arial" w:hAnsi="Arial"/>
          <w:noProof w:val="0"/>
          <w:rtl/>
        </w:rPr>
        <w:t>המשיבה תשלם למבקשת הוצאות משפט ושכ"ט עו"ד בסך כולל של 50,000 ₪</w:t>
      </w:r>
      <w:r w:rsidR="009C68AE">
        <w:rPr>
          <w:rFonts w:hint="cs" w:ascii="Arial" w:hAnsi="Arial"/>
          <w:noProof w:val="0"/>
          <w:rtl/>
        </w:rPr>
        <w:t xml:space="preserve"> וכן תשלם  סך של 1,000 ₪ בגין הוצאות זימונו לעדות של עו"ד פוש.</w:t>
      </w:r>
      <w:r w:rsidR="005E307F">
        <w:rPr>
          <w:rFonts w:hint="cs" w:ascii="Arial" w:hAnsi="Arial"/>
          <w:noProof w:val="0"/>
          <w:rtl/>
        </w:rPr>
        <w:t xml:space="preserve">  </w:t>
      </w:r>
      <w:r w:rsidR="00D97B99">
        <w:rPr>
          <w:rFonts w:hint="cs" w:ascii="Arial" w:hAnsi="Arial"/>
          <w:noProof w:val="0"/>
          <w:rtl/>
        </w:rPr>
        <w:t xml:space="preserve"> </w:t>
      </w:r>
      <w:r w:rsidR="008700AD">
        <w:rPr>
          <w:rFonts w:hint="cs" w:ascii="Arial" w:hAnsi="Arial"/>
          <w:noProof w:val="0"/>
          <w:rtl/>
        </w:rPr>
        <w:t xml:space="preserve"> </w:t>
      </w:r>
      <w:r w:rsidR="00A64165">
        <w:rPr>
          <w:rFonts w:hint="cs" w:ascii="Arial" w:hAnsi="Arial"/>
          <w:noProof w:val="0"/>
          <w:rtl/>
        </w:rPr>
        <w:t xml:space="preserve"> </w:t>
      </w:r>
      <w:r w:rsidR="00D824A6">
        <w:rPr>
          <w:rFonts w:hint="cs" w:ascii="Arial" w:hAnsi="Arial"/>
          <w:noProof w:val="0"/>
          <w:rtl/>
        </w:rPr>
        <w:t xml:space="preserve"> </w:t>
      </w:r>
      <w:r w:rsidR="00B835BF">
        <w:rPr>
          <w:rFonts w:hint="cs" w:ascii="Arial" w:hAnsi="Arial"/>
          <w:noProof w:val="0"/>
          <w:rtl/>
        </w:rPr>
        <w:t xml:space="preserve">   </w:t>
      </w:r>
    </w:p>
    <w:p w:rsidR="00137433" w:rsidP="00C941FF" w:rsidRDefault="00137433">
      <w:pPr>
        <w:spacing w:line="360" w:lineRule="auto"/>
        <w:ind w:left="720" w:hanging="720"/>
        <w:jc w:val="both"/>
        <w:rPr>
          <w:rFonts w:ascii="Arial" w:hAnsi="Arial"/>
          <w:noProof w:val="0"/>
          <w:rtl/>
        </w:rPr>
      </w:pPr>
    </w:p>
    <w:p w:rsidR="00137433" w:rsidP="00C941FF" w:rsidRDefault="00137433">
      <w:pPr>
        <w:spacing w:line="360" w:lineRule="auto"/>
        <w:ind w:left="720" w:hanging="720"/>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כ"ד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09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9A3812">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3335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0e4ae29d3d848fe" cstate="print">
                            <a:extLst>
                              <a:ext uri="{28A0092B-C50C-407E-A947-70E740481C1C}"/>
                            </a:extLst>
                          </a:blip>
                          <a:stretch>
                            <a:fillRect/>
                          </a:stretch>
                        </pic:blipFill>
                        <pic:spPr>
                          <a:xfrm>
                            <a:off x="0" y="0"/>
                            <a:ext cx="1333500" cy="70485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A3812">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A3812">
      <w:rPr>
        <w:rStyle w:val="ab"/>
        <w:rtl/>
      </w:rPr>
      <w:t>10</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A3812">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5DD70561" wp14:editId="1CF64098">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המשפט המחוזי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RDefault="009A3812">
          <w:pPr>
            <w:rPr>
              <w:b/>
              <w:bCs/>
              <w:noProof w:val="0"/>
              <w:sz w:val="26"/>
              <w:szCs w:val="26"/>
              <w:rtl/>
            </w:rPr>
          </w:pPr>
          <w:sdt>
            <w:sdtPr>
              <w:rPr>
                <w:b/>
                <w:bCs/>
                <w:noProof w:val="0"/>
                <w:sz w:val="26"/>
                <w:szCs w:val="26"/>
                <w:rtl/>
              </w:rPr>
              <w:alias w:val="1170"/>
              <w:tag w:val="1170"/>
              <w:id w:val="299038016"/>
              <w:text w:multiLine="1"/>
            </w:sdtPr>
            <w:sdtEndPr/>
            <w:sdtContent>
              <w:r w:rsidR="000B2E97">
                <w:rPr>
                  <w:b/>
                  <w:bCs/>
                  <w:noProof w:val="0"/>
                  <w:sz w:val="26"/>
                  <w:szCs w:val="26"/>
                  <w:rtl/>
                </w:rPr>
                <w:t>ה"פ</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0B2E97">
                <w:rPr>
                  <w:b/>
                  <w:bCs/>
                  <w:noProof w:val="0"/>
                  <w:sz w:val="26"/>
                  <w:szCs w:val="26"/>
                  <w:rtl/>
                </w:rPr>
                <w:t>10976-05-17</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0B2E97">
                <w:rPr>
                  <w:b/>
                  <w:bCs/>
                  <w:noProof w:val="0"/>
                  <w:sz w:val="26"/>
                  <w:szCs w:val="26"/>
                  <w:rtl/>
                </w:rPr>
                <w:t>דודוב נ' יאגייב ואח'</w:t>
              </w:r>
            </w:sdtContent>
          </w:sdt>
        </w:p>
        <w:p w:rsidRPr="00CD0055" w:rsidR="00694556" w:rsidRDefault="00694556">
          <w:pPr>
            <w:rPr>
              <w:b/>
              <w:bCs/>
              <w:noProof w:val="0"/>
              <w:sz w:val="26"/>
              <w:szCs w:val="26"/>
              <w:rtl/>
            </w:rPr>
          </w:pPr>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47E05"/>
    <w:rsid w:val="000564AB"/>
    <w:rsid w:val="00073D4B"/>
    <w:rsid w:val="000A0F11"/>
    <w:rsid w:val="000B2E97"/>
    <w:rsid w:val="000C3249"/>
    <w:rsid w:val="000D4A02"/>
    <w:rsid w:val="0010384E"/>
    <w:rsid w:val="001072A9"/>
    <w:rsid w:val="0011771D"/>
    <w:rsid w:val="00121F97"/>
    <w:rsid w:val="001277D7"/>
    <w:rsid w:val="00132017"/>
    <w:rsid w:val="00137433"/>
    <w:rsid w:val="0014234E"/>
    <w:rsid w:val="00145A87"/>
    <w:rsid w:val="001C20D3"/>
    <w:rsid w:val="001C4003"/>
    <w:rsid w:val="001D0B71"/>
    <w:rsid w:val="001F5474"/>
    <w:rsid w:val="002352F7"/>
    <w:rsid w:val="002567B9"/>
    <w:rsid w:val="00295DD1"/>
    <w:rsid w:val="002A4C8A"/>
    <w:rsid w:val="002A5CF1"/>
    <w:rsid w:val="002B0451"/>
    <w:rsid w:val="002C4025"/>
    <w:rsid w:val="0031352A"/>
    <w:rsid w:val="00326025"/>
    <w:rsid w:val="00336DBA"/>
    <w:rsid w:val="00381D3A"/>
    <w:rsid w:val="003823DA"/>
    <w:rsid w:val="00386324"/>
    <w:rsid w:val="003A5432"/>
    <w:rsid w:val="003B47C1"/>
    <w:rsid w:val="003F5BA9"/>
    <w:rsid w:val="004209A4"/>
    <w:rsid w:val="00434160"/>
    <w:rsid w:val="0043595F"/>
    <w:rsid w:val="00440427"/>
    <w:rsid w:val="004704CA"/>
    <w:rsid w:val="0047645A"/>
    <w:rsid w:val="00480FA1"/>
    <w:rsid w:val="004D49A3"/>
    <w:rsid w:val="004E6E3C"/>
    <w:rsid w:val="004E71E7"/>
    <w:rsid w:val="0050421A"/>
    <w:rsid w:val="005124F1"/>
    <w:rsid w:val="00530BAD"/>
    <w:rsid w:val="00541598"/>
    <w:rsid w:val="00547DB7"/>
    <w:rsid w:val="00567324"/>
    <w:rsid w:val="005801BE"/>
    <w:rsid w:val="005B0F49"/>
    <w:rsid w:val="005C7EC6"/>
    <w:rsid w:val="005D4BDB"/>
    <w:rsid w:val="005E307F"/>
    <w:rsid w:val="00622BAA"/>
    <w:rsid w:val="00625C89"/>
    <w:rsid w:val="00633C4F"/>
    <w:rsid w:val="00671BD5"/>
    <w:rsid w:val="006805C1"/>
    <w:rsid w:val="006816EC"/>
    <w:rsid w:val="00694556"/>
    <w:rsid w:val="006E1A53"/>
    <w:rsid w:val="007056AA"/>
    <w:rsid w:val="00744F41"/>
    <w:rsid w:val="007A24FE"/>
    <w:rsid w:val="007A35AA"/>
    <w:rsid w:val="007F1048"/>
    <w:rsid w:val="007F6638"/>
    <w:rsid w:val="00820005"/>
    <w:rsid w:val="0083107C"/>
    <w:rsid w:val="00846D27"/>
    <w:rsid w:val="008610A7"/>
    <w:rsid w:val="008700AD"/>
    <w:rsid w:val="00881910"/>
    <w:rsid w:val="008D0C72"/>
    <w:rsid w:val="008E1332"/>
    <w:rsid w:val="008E1DD2"/>
    <w:rsid w:val="008F1532"/>
    <w:rsid w:val="00903014"/>
    <w:rsid w:val="00903896"/>
    <w:rsid w:val="00927813"/>
    <w:rsid w:val="00944D13"/>
    <w:rsid w:val="009535D5"/>
    <w:rsid w:val="0095536B"/>
    <w:rsid w:val="00955E29"/>
    <w:rsid w:val="00957C90"/>
    <w:rsid w:val="009641A5"/>
    <w:rsid w:val="0097311F"/>
    <w:rsid w:val="009A3812"/>
    <w:rsid w:val="009C68AE"/>
    <w:rsid w:val="009D1BE1"/>
    <w:rsid w:val="009D54CC"/>
    <w:rsid w:val="009E0263"/>
    <w:rsid w:val="00A0260A"/>
    <w:rsid w:val="00A060F2"/>
    <w:rsid w:val="00A24566"/>
    <w:rsid w:val="00A267CF"/>
    <w:rsid w:val="00A43458"/>
    <w:rsid w:val="00A64165"/>
    <w:rsid w:val="00AC4E19"/>
    <w:rsid w:val="00AE56F8"/>
    <w:rsid w:val="00AE5768"/>
    <w:rsid w:val="00AF1ED6"/>
    <w:rsid w:val="00B10A2F"/>
    <w:rsid w:val="00B126C7"/>
    <w:rsid w:val="00B23F11"/>
    <w:rsid w:val="00B32C61"/>
    <w:rsid w:val="00B368FE"/>
    <w:rsid w:val="00B36FDF"/>
    <w:rsid w:val="00B43356"/>
    <w:rsid w:val="00B534F9"/>
    <w:rsid w:val="00B80CBD"/>
    <w:rsid w:val="00B835BF"/>
    <w:rsid w:val="00B96653"/>
    <w:rsid w:val="00BA3DDB"/>
    <w:rsid w:val="00BC3369"/>
    <w:rsid w:val="00BD2D0B"/>
    <w:rsid w:val="00BF77EE"/>
    <w:rsid w:val="00C0400A"/>
    <w:rsid w:val="00C32E0F"/>
    <w:rsid w:val="00C42BF9"/>
    <w:rsid w:val="00C7102D"/>
    <w:rsid w:val="00C75026"/>
    <w:rsid w:val="00C77655"/>
    <w:rsid w:val="00C83E56"/>
    <w:rsid w:val="00C941FF"/>
    <w:rsid w:val="00CD0055"/>
    <w:rsid w:val="00D04C4A"/>
    <w:rsid w:val="00D319B3"/>
    <w:rsid w:val="00D45F85"/>
    <w:rsid w:val="00D47E9F"/>
    <w:rsid w:val="00D537DD"/>
    <w:rsid w:val="00D53924"/>
    <w:rsid w:val="00D60849"/>
    <w:rsid w:val="00D7177F"/>
    <w:rsid w:val="00D824A6"/>
    <w:rsid w:val="00D96D8C"/>
    <w:rsid w:val="00D97B99"/>
    <w:rsid w:val="00DB1142"/>
    <w:rsid w:val="00DD337E"/>
    <w:rsid w:val="00DE776D"/>
    <w:rsid w:val="00E00B6F"/>
    <w:rsid w:val="00E13DC9"/>
    <w:rsid w:val="00E26A4B"/>
    <w:rsid w:val="00E50B33"/>
    <w:rsid w:val="00E54642"/>
    <w:rsid w:val="00E97908"/>
    <w:rsid w:val="00EA69DB"/>
    <w:rsid w:val="00EF3ED0"/>
    <w:rsid w:val="00F0397B"/>
    <w:rsid w:val="00F17E56"/>
    <w:rsid w:val="00F20E28"/>
    <w:rsid w:val="00F42923"/>
    <w:rsid w:val="00F863A9"/>
    <w:rsid w:val="00FA7269"/>
    <w:rsid w:val="00FF16A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60e4ae29d3d848f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10</Pages>
  <Words>2661</Words>
  <Characters>13305</Characters>
  <Application>Microsoft Office Word</Application>
  <DocSecurity>0</DocSecurity>
  <Lines>110</Lines>
  <Paragraphs>31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נפתלי שילה</cp:lastModifiedBy>
  <cp:revision>123</cp:revision>
  <cp:lastPrinted>2018-02-06T14:08:00Z</cp:lastPrinted>
  <dcterms:created xsi:type="dcterms:W3CDTF">2012-08-05T21:29:00Z</dcterms:created>
  <dcterms:modified xsi:type="dcterms:W3CDTF">2018-04-09T04:43:00Z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