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D07AAD" w:rsidP="000E3D1E" w:rsidRDefault="008215F9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215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אלירן גלאם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0E3D1E" w:rsidRDefault="008215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0E3D1E"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Pr="000E3D1E" w:rsidR="000E3D1E">
                  <w:rPr>
                    <w:rFonts w:hint="cs"/>
                    <w:b/>
                    <w:bCs/>
                    <w:rtl/>
                  </w:rPr>
                  <w:t>ות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215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מעיין קטני</w:t>
                </w:r>
              </w:sdtContent>
            </w:sdt>
          </w:p>
          <w:p w:rsidR="006816EC" w:rsidRDefault="008215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90264341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58628988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ש. שלמה חברה לביטוח בע"מ</w:t>
                </w:r>
              </w:sdtContent>
            </w:sdt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0E3D1E" w:rsidP="003823DA" w:rsidRDefault="000E3D1E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0E3D1E" w:rsidP="007A0E14" w:rsidRDefault="000E3D1E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 לחוק בתי המשפט [נוסח משולב], התשמ"ד – 1984.</w:t>
      </w:r>
    </w:p>
    <w:p w:rsidR="000E3D1E" w:rsidP="007A0E14" w:rsidRDefault="000E3D1E">
      <w:pPr>
        <w:spacing w:line="360" w:lineRule="auto"/>
        <w:jc w:val="both"/>
      </w:pPr>
    </w:p>
    <w:p w:rsidR="000E3D1E" w:rsidP="000E3D1E" w:rsidRDefault="000E3D1E">
      <w:pPr>
        <w:spacing w:line="360" w:lineRule="auto"/>
        <w:jc w:val="both"/>
        <w:rPr>
          <w:rtl/>
        </w:rPr>
      </w:pPr>
      <w:r>
        <w:rPr>
          <w:rFonts w:hint="cs"/>
          <w:rtl/>
        </w:rPr>
        <w:t>ממכלול העדויות והראיות שהובאו בפני, לאחר שעיינתי בכתבי טענות הצדדים  ובתמונות הנזק ושמעתי העדים מטעם הצדדים, אני קובעת כי יש לקבל את התביעה ביחס לנזקים שהוכחו.</w:t>
      </w:r>
    </w:p>
    <w:p w:rsidR="000E3D1E" w:rsidP="007A0E14" w:rsidRDefault="000E3D1E">
      <w:pPr>
        <w:spacing w:line="360" w:lineRule="auto"/>
        <w:jc w:val="both"/>
        <w:rPr>
          <w:rtl/>
        </w:rPr>
      </w:pPr>
    </w:p>
    <w:p w:rsidR="000E3D1E" w:rsidP="001E4F15" w:rsidRDefault="000E3D1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אשר על כן, אני מחייבת את ההנתבעות, יחד ולחוד, לשלם  לתובע סך של 5,775 ₪ בצרוף אגרת משפט בסך 375 ₪. סכומים אלה יישאו ריבית והפרשי הצמדה כחוק, מיום הגשת התביעה ועד ליום התשלום המלא בפועל, וכן שכ"ט עו"ד בסך כולל של </w:t>
      </w:r>
      <w:r w:rsidR="001E4F15">
        <w:rPr>
          <w:rFonts w:hint="cs"/>
          <w:rtl/>
        </w:rPr>
        <w:t>1,800</w:t>
      </w:r>
      <w:r>
        <w:rPr>
          <w:rFonts w:hint="cs"/>
          <w:rtl/>
        </w:rPr>
        <w:t xml:space="preserve"> ₪,  בצרוף הפרשי הצמדה וריבית כחוק מהיום ועד ליום התשלום המלא בפועל. </w:t>
      </w:r>
    </w:p>
    <w:p w:rsidR="000E3D1E" w:rsidP="007A0E14" w:rsidRDefault="000E3D1E">
      <w:pPr>
        <w:spacing w:line="360" w:lineRule="auto"/>
        <w:jc w:val="both"/>
        <w:rPr>
          <w:rtl/>
        </w:rPr>
      </w:pPr>
    </w:p>
    <w:p w:rsidR="000E3D1E" w:rsidP="007A0E14" w:rsidRDefault="000E3D1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="000E3D1E" w:rsidP="007A0E14" w:rsidRDefault="000E3D1E">
      <w:pPr>
        <w:spacing w:line="360" w:lineRule="auto"/>
        <w:jc w:val="both"/>
        <w:rPr>
          <w:rtl/>
        </w:rPr>
      </w:pPr>
    </w:p>
    <w:p w:rsidRPr="001E4F15" w:rsidR="000E3D1E" w:rsidP="007A0E14" w:rsidRDefault="000E3D1E">
      <w:pPr>
        <w:spacing w:line="360" w:lineRule="auto"/>
        <w:jc w:val="both"/>
        <w:rPr>
          <w:b/>
          <w:bCs/>
          <w:rtl/>
        </w:rPr>
      </w:pPr>
      <w:r w:rsidRPr="001E4F15">
        <w:rPr>
          <w:rFonts w:hint="cs"/>
          <w:b/>
          <w:bCs/>
          <w:rtl/>
        </w:rPr>
        <w:t xml:space="preserve">זכות ערעור תוך 45 יום לבית משפט המחוזי מרכז – לוד.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1E4F15" w:rsidRDefault="008215F9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bookmarkStart w:name="_GoBack" w:id="0"/>
      <w:bookmarkEnd w:id="0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2c065bff4f4478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D1E" w:rsidRDefault="000E3D1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215F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215F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D1E" w:rsidRDefault="000E3D1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D1E" w:rsidRDefault="000E3D1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E3D1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215F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64029-07-17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גלאם נ' קטני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3D1E" w:rsidRDefault="000E3D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0E3D1E"/>
    <w:rsid w:val="001072A9"/>
    <w:rsid w:val="00121F97"/>
    <w:rsid w:val="001277D7"/>
    <w:rsid w:val="00132017"/>
    <w:rsid w:val="0014234E"/>
    <w:rsid w:val="00145A87"/>
    <w:rsid w:val="001C4003"/>
    <w:rsid w:val="001E4F15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215F9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07AAD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5D45B17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82c065bff4f4478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085FC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39</cp:revision>
  <dcterms:created xsi:type="dcterms:W3CDTF">2012-08-05T21:29:00Z</dcterms:created>
  <dcterms:modified xsi:type="dcterms:W3CDTF">2018-04-12T13:46:00Z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