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748DC" w:rsidRDefault="00E01FE8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E01FE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E01FE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פבל זלדין</w:t>
                </w:r>
              </w:sdtContent>
            </w:sdt>
          </w:p>
          <w:p w:rsidRPr="00785242" w:rsidR="0094424E" w:rsidP="00785242" w:rsidRDefault="00E01FE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96861562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29393759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720D21" w:rsidRDefault="00720D21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תיק זה קבוע בפניי ליום 19.7.18. באותו יום קבוע גם תיק 21619-02-18, העוסק </w:t>
      </w:r>
      <w:r>
        <w:rPr>
          <w:rFonts w:hint="cs" w:ascii="Arial" w:hAnsi="Arial"/>
          <w:b/>
          <w:bCs/>
          <w:noProof w:val="0"/>
          <w:rtl/>
        </w:rPr>
        <w:t>באותו תובע</w:t>
      </w:r>
      <w:r>
        <w:rPr>
          <w:rFonts w:hint="cs" w:ascii="Arial" w:hAnsi="Arial"/>
          <w:noProof w:val="0"/>
          <w:rtl/>
        </w:rPr>
        <w:t>, בתאונה נוספת.</w:t>
      </w:r>
    </w:p>
    <w:p w:rsidR="00720D21" w:rsidRDefault="00720D2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20D21" w:rsidRDefault="00720D21">
      <w:pPr>
        <w:spacing w:line="360" w:lineRule="auto"/>
        <w:jc w:val="both"/>
        <w:rPr>
          <w:rFonts w:hint="cs" w:ascii="Arial" w:hAnsi="Arial"/>
          <w:noProof w:val="0"/>
          <w:u w:val="single"/>
          <w:rtl/>
        </w:rPr>
      </w:pPr>
      <w:r>
        <w:rPr>
          <w:rFonts w:hint="cs" w:ascii="Arial" w:hAnsi="Arial"/>
          <w:noProof w:val="0"/>
          <w:u w:val="single"/>
          <w:rtl/>
        </w:rPr>
        <w:t>ב"כ הצדדים יודיעו בתוך 10 ימים מהיום עמדה לאיחוד התובענות, כפי שביקש התובע.</w:t>
      </w:r>
    </w:p>
    <w:p w:rsidR="00720D21" w:rsidRDefault="00720D21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</w:p>
    <w:p w:rsidRPr="00720D21" w:rsidR="00720D21" w:rsidRDefault="00720D21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>
        <w:rPr>
          <w:rFonts w:hint="cs" w:ascii="Arial" w:hAnsi="Arial"/>
          <w:noProof w:val="0"/>
          <w:u w:val="single"/>
          <w:rtl/>
        </w:rPr>
        <w:t>המזכירות תודיע למשרד עו"ד שנהב וכן למשרד עו"ד נשיץ-ברנדס, ולעיוני ביום 24.4.18.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01FE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6ce9fdf705a4b3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01FE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01FE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20D2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E01FE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21867-02-18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0D21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01FE8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748DC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1F5A13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6ce9fdf705a4b3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D5E3E" w:rsidP="004D5E3E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4D5E3E" w:rsidP="004D5E3E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D5E3E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E3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D5E3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D5E3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79</Words>
  <Characters>396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102</cp:revision>
  <dcterms:created xsi:type="dcterms:W3CDTF">2012-08-06T05:16:00Z</dcterms:created>
  <dcterms:modified xsi:type="dcterms:W3CDTF">2018-04-11T08:16:00Z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